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34" w:rsidRDefault="00E41734" w:rsidP="00E41734">
      <w:pPr>
        <w:jc w:val="center"/>
      </w:pPr>
      <w:r>
        <w:rPr>
          <w:b/>
          <w:bCs/>
          <w:szCs w:val="28"/>
        </w:rPr>
        <w:t>Новые правила продажи молочных продуктов</w:t>
      </w:r>
    </w:p>
    <w:p w:rsidR="00E41734" w:rsidRDefault="00E41734" w:rsidP="00E41734">
      <w:pPr>
        <w:jc w:val="center"/>
        <w:rPr>
          <w:szCs w:val="28"/>
        </w:rPr>
      </w:pPr>
    </w:p>
    <w:p w:rsidR="00E41734" w:rsidRDefault="00E41734" w:rsidP="00E41734">
      <w:pPr>
        <w:pStyle w:val="a4"/>
        <w:spacing w:after="0"/>
        <w:jc w:val="both"/>
      </w:pPr>
      <w:r>
        <w:rPr>
          <w:szCs w:val="28"/>
        </w:rPr>
        <w:tab/>
      </w:r>
      <w:proofErr w:type="gramStart"/>
      <w:r>
        <w:rPr>
          <w:sz w:val="26"/>
          <w:szCs w:val="26"/>
        </w:rPr>
        <w:t xml:space="preserve">С 1 июля 2019 года вступило в силу постановление Правительства Российской Федерации от 28 января 2019 года № 50, в соответствии с которым Правила продажи отдельных видов товаров дополняются новым пунктом, устанавливающим обязанность к размещению в торговом зале или ином месте молочных, молочных составных и </w:t>
      </w:r>
      <w:proofErr w:type="spellStart"/>
      <w:r>
        <w:rPr>
          <w:sz w:val="26"/>
          <w:szCs w:val="26"/>
        </w:rPr>
        <w:t>молокосодержащих</w:t>
      </w:r>
      <w:proofErr w:type="spellEnd"/>
      <w:r>
        <w:rPr>
          <w:sz w:val="26"/>
          <w:szCs w:val="26"/>
        </w:rPr>
        <w:t xml:space="preserve"> продуктов способом, позволяющим визуально отделить указанные продукты от иных пищевых продуктов, а также сопровождению их</w:t>
      </w:r>
      <w:proofErr w:type="gramEnd"/>
      <w:r>
        <w:rPr>
          <w:sz w:val="26"/>
          <w:szCs w:val="26"/>
        </w:rPr>
        <w:t xml:space="preserve"> информационной надписью «Продукты без заменителя молочного жира».</w:t>
      </w:r>
    </w:p>
    <w:p w:rsidR="00E41734" w:rsidRDefault="00E41734" w:rsidP="00E41734">
      <w:pPr>
        <w:pStyle w:val="a4"/>
        <w:spacing w:after="0"/>
        <w:jc w:val="both"/>
      </w:pPr>
      <w:r>
        <w:rPr>
          <w:sz w:val="26"/>
          <w:szCs w:val="26"/>
        </w:rPr>
        <w:tab/>
        <w:t xml:space="preserve">Сделано это для удобства покупателей, так как  в соответствии с Законом Российской Федерации «О защите прав потребителей»  потребитель вправе получать  необходимую и достоверную информацию о реализуемых  товарах. Законодатели посчитали, что при раздельной  выкладке товара практически исключается возможность «ошибочной покупки», и  покупатель  сам сможет сделать выбор, какой продукт ему приобрести – с молочным жиром или его заменителем. </w:t>
      </w:r>
    </w:p>
    <w:p w:rsidR="00E41734" w:rsidRDefault="00E41734" w:rsidP="00E41734">
      <w:pPr>
        <w:pStyle w:val="a4"/>
        <w:spacing w:after="0"/>
        <w:jc w:val="both"/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Роспотребнадзором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Минпромторгом</w:t>
      </w:r>
      <w:proofErr w:type="spellEnd"/>
      <w:r>
        <w:rPr>
          <w:sz w:val="26"/>
          <w:szCs w:val="26"/>
        </w:rPr>
        <w:t xml:space="preserve"> России изданы методические рекомендации   о возможных вариантах размещения молочной продукции в торговом зале.   Однако документ не содержит обязательных требований, и организации торговли вправе самостоятельно определять, как визуально отделить такую продукцию. </w:t>
      </w:r>
    </w:p>
    <w:p w:rsidR="00E41734" w:rsidRDefault="00E41734" w:rsidP="00E41734">
      <w:pPr>
        <w:pStyle w:val="a4"/>
        <w:spacing w:after="0"/>
        <w:jc w:val="both"/>
      </w:pPr>
      <w:r>
        <w:rPr>
          <w:sz w:val="26"/>
          <w:szCs w:val="26"/>
        </w:rPr>
        <w:tab/>
        <w:t xml:space="preserve">В случае обнаружения на полках </w:t>
      </w:r>
      <w:proofErr w:type="gramStart"/>
      <w:r>
        <w:rPr>
          <w:sz w:val="26"/>
          <w:szCs w:val="26"/>
        </w:rPr>
        <w:t>магазинов фактов несоблюдения правил торговли молочной</w:t>
      </w:r>
      <w:proofErr w:type="gramEnd"/>
      <w:r>
        <w:rPr>
          <w:sz w:val="26"/>
          <w:szCs w:val="26"/>
        </w:rPr>
        <w:t xml:space="preserve"> продукцией, необходимо обратиться в адрес Управления </w:t>
      </w:r>
      <w:proofErr w:type="spellStart"/>
      <w:r>
        <w:rPr>
          <w:sz w:val="26"/>
          <w:szCs w:val="26"/>
        </w:rPr>
        <w:t>Роспотребнадзора</w:t>
      </w:r>
      <w:proofErr w:type="spellEnd"/>
      <w:r>
        <w:rPr>
          <w:sz w:val="26"/>
          <w:szCs w:val="26"/>
        </w:rPr>
        <w:t xml:space="preserve"> по Владимирской области:</w:t>
      </w:r>
    </w:p>
    <w:p w:rsidR="00E41734" w:rsidRDefault="00E41734" w:rsidP="00E41734">
      <w:pPr>
        <w:pStyle w:val="a4"/>
        <w:spacing w:after="0"/>
        <w:jc w:val="both"/>
      </w:pPr>
      <w:r>
        <w:rPr>
          <w:sz w:val="26"/>
          <w:szCs w:val="26"/>
        </w:rPr>
        <w:t>- по телефону горячей линии 8  800 200  05 45 в рабочие дни с 10.00 до 16.00;</w:t>
      </w:r>
    </w:p>
    <w:p w:rsidR="00E41734" w:rsidRDefault="00E41734" w:rsidP="00E41734">
      <w:pPr>
        <w:pStyle w:val="a4"/>
        <w:spacing w:after="0"/>
        <w:jc w:val="both"/>
      </w:pPr>
      <w:r>
        <w:rPr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 xml:space="preserve">по телефону: </w:t>
      </w:r>
      <w:r>
        <w:rPr>
          <w:sz w:val="26"/>
          <w:szCs w:val="26"/>
        </w:rPr>
        <w:t xml:space="preserve">8 (4922) 45-10-70 - </w:t>
      </w:r>
      <w:r>
        <w:rPr>
          <w:color w:val="000000"/>
          <w:sz w:val="26"/>
          <w:szCs w:val="26"/>
        </w:rPr>
        <w:t xml:space="preserve"> можно получить консультацию или разъяснение по вопросу защиты прав потребителей;</w:t>
      </w:r>
    </w:p>
    <w:p w:rsidR="00E41734" w:rsidRDefault="00E41734" w:rsidP="00E41734">
      <w:pPr>
        <w:pStyle w:val="a4"/>
        <w:spacing w:after="0"/>
        <w:jc w:val="both"/>
      </w:pPr>
      <w:r>
        <w:rPr>
          <w:sz w:val="26"/>
          <w:szCs w:val="26"/>
        </w:rPr>
        <w:t>- направить письменное обращение по адресу: 600001,г. Владимир,</w:t>
      </w:r>
    </w:p>
    <w:p w:rsidR="00E41734" w:rsidRDefault="00E41734" w:rsidP="00E41734">
      <w:pPr>
        <w:pStyle w:val="a4"/>
        <w:spacing w:after="0"/>
        <w:jc w:val="both"/>
      </w:pPr>
      <w:r>
        <w:rPr>
          <w:sz w:val="26"/>
          <w:szCs w:val="26"/>
        </w:rPr>
        <w:t xml:space="preserve">  ул. Офицерская, д. 20;</w:t>
      </w:r>
    </w:p>
    <w:p w:rsidR="00E41734" w:rsidRDefault="00E41734" w:rsidP="00E41734">
      <w:pPr>
        <w:pStyle w:val="a4"/>
        <w:spacing w:after="0"/>
        <w:jc w:val="both"/>
      </w:pPr>
      <w:r>
        <w:rPr>
          <w:sz w:val="26"/>
          <w:szCs w:val="26"/>
        </w:rPr>
        <w:t xml:space="preserve">-направить обращение в электронной форме с сайта </w:t>
      </w:r>
      <w:hyperlink r:id="rId5" w:history="1">
        <w:r>
          <w:rPr>
            <w:rStyle w:val="a3"/>
            <w:sz w:val="26"/>
            <w:szCs w:val="26"/>
          </w:rPr>
          <w:t>http://33.rospotrebnadzor.ru/federal_service/appeals</w:t>
        </w:r>
      </w:hyperlink>
      <w:r>
        <w:rPr>
          <w:sz w:val="26"/>
          <w:szCs w:val="26"/>
        </w:rPr>
        <w:t>.</w:t>
      </w:r>
    </w:p>
    <w:p w:rsidR="00E41734" w:rsidRDefault="00E41734" w:rsidP="00E41734">
      <w:pPr>
        <w:pStyle w:val="a4"/>
        <w:spacing w:after="0"/>
        <w:jc w:val="both"/>
      </w:pPr>
      <w:r>
        <w:rPr>
          <w:sz w:val="26"/>
          <w:szCs w:val="26"/>
        </w:rPr>
        <w:tab/>
        <w:t>И еще одно нововведение, касающееся продажи молочной продукции: постановлением Правительства Российской Федерации от 29 июня 2019 года № 836 на территории Российской Федерации  запущен эксперимент по  маркировке средствами идентификации отдельных видов  молочной продукции. Эксперимент будет проводиться с 15 июля по 2019 года по 29 февраля 2020 года.</w:t>
      </w:r>
      <w:r>
        <w:rPr>
          <w:rFonts w:cs="Arial"/>
          <w:sz w:val="26"/>
          <w:szCs w:val="26"/>
        </w:rPr>
        <w:t xml:space="preserve"> </w:t>
      </w:r>
      <w:r>
        <w:rPr>
          <w:sz w:val="26"/>
          <w:szCs w:val="26"/>
        </w:rPr>
        <w:t xml:space="preserve">Одной из основных целей проведения эксперимента является апробация полноты и достаточности механизмов маркировки средствами идентификации отдельных видов молочной продукции для обеспечения противодействия незаконному ввозу, производству и обороту отдельных видов молочной продукции, в том числе контрафактной, а также для повышения собираемости таможенных и налоговых платежей. Пока маркировку будут наносить лишь на отдельные категории  молочных продуктов. Код товара нанесут на упаковку и начнут считывать на всех этапах его движения от производителя к покупателю. </w:t>
      </w:r>
    </w:p>
    <w:p w:rsidR="00E41734" w:rsidRDefault="00E41734" w:rsidP="00E41734">
      <w:pPr>
        <w:pStyle w:val="a4"/>
        <w:spacing w:after="0"/>
        <w:jc w:val="both"/>
      </w:pPr>
    </w:p>
    <w:p w:rsidR="00E41734" w:rsidRDefault="00E41734" w:rsidP="00E41734">
      <w:pPr>
        <w:jc w:val="both"/>
      </w:pPr>
      <w:r>
        <w:rPr>
          <w:sz w:val="26"/>
          <w:szCs w:val="26"/>
        </w:rPr>
        <w:t>Главный специалист по развитию</w:t>
      </w:r>
    </w:p>
    <w:p w:rsidR="00E41734" w:rsidRDefault="00E41734" w:rsidP="00E41734">
      <w:pPr>
        <w:jc w:val="both"/>
      </w:pPr>
      <w:r>
        <w:rPr>
          <w:sz w:val="26"/>
          <w:szCs w:val="26"/>
        </w:rPr>
        <w:t>потребительского рынка</w:t>
      </w:r>
    </w:p>
    <w:p w:rsidR="00E41734" w:rsidRDefault="00E41734" w:rsidP="00E41734">
      <w:pPr>
        <w:jc w:val="both"/>
      </w:pPr>
      <w:r>
        <w:rPr>
          <w:sz w:val="26"/>
          <w:szCs w:val="26"/>
        </w:rPr>
        <w:t xml:space="preserve">и защите прав потребителей                                                                                Ю.В. Петрова </w:t>
      </w:r>
    </w:p>
    <w:p w:rsidR="008817FD" w:rsidRDefault="008817FD">
      <w:bookmarkStart w:id="0" w:name="_GoBack"/>
      <w:bookmarkEnd w:id="0"/>
    </w:p>
    <w:sectPr w:rsidR="008817FD">
      <w:pgSz w:w="11906" w:h="16838"/>
      <w:pgMar w:top="567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34"/>
    <w:rsid w:val="00666056"/>
    <w:rsid w:val="008817FD"/>
    <w:rsid w:val="00E4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3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1734"/>
    <w:rPr>
      <w:color w:val="0000FF"/>
      <w:u w:val="single"/>
    </w:rPr>
  </w:style>
  <w:style w:type="paragraph" w:styleId="a4">
    <w:name w:val="Body Text"/>
    <w:basedOn w:val="a"/>
    <w:link w:val="a5"/>
    <w:rsid w:val="00E41734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E41734"/>
    <w:rPr>
      <w:rFonts w:ascii="Times New Roman" w:eastAsia="Times New Roman" w:hAnsi="Times New Roman" w:cs="Times New Roman"/>
      <w:kern w:val="2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3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1734"/>
    <w:rPr>
      <w:color w:val="0000FF"/>
      <w:u w:val="single"/>
    </w:rPr>
  </w:style>
  <w:style w:type="paragraph" w:styleId="a4">
    <w:name w:val="Body Text"/>
    <w:basedOn w:val="a"/>
    <w:link w:val="a5"/>
    <w:rsid w:val="00E41734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E41734"/>
    <w:rPr>
      <w:rFonts w:ascii="Times New Roman" w:eastAsia="Times New Roman" w:hAnsi="Times New Roman" w:cs="Times New Roman"/>
      <w:kern w:val="2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33.rospotrebnadzor.ru/federal_service/appe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admin@npmgktv.ru</dc:creator>
  <cp:lastModifiedBy>admin@npmgktv.ru</cp:lastModifiedBy>
  <cp:revision>1</cp:revision>
  <dcterms:created xsi:type="dcterms:W3CDTF">2019-07-17T11:23:00Z</dcterms:created>
  <dcterms:modified xsi:type="dcterms:W3CDTF">2019-07-17T11:24:00Z</dcterms:modified>
</cp:coreProperties>
</file>