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заседаний балансовой комиссии по подведению итогов финансово-хозяйственной деятельности муниципальных унитарных предприятий ЗАТО г. Радужный за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было проведено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заседаний балансовой комиссии: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мая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Подведение итогов и утверждение отчета о выполнении утвержденных показателей плана финансово-хозяйственной деятельности МУП «АТП ЗАТО г. Радужный» Владимирской области за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Подведение итогов и утверждение отчета о выполнении утвержденных показателей плана финансово-хозяйственной деятельности МУП «ЖКХ» ЗАТО г. Радужный Владимирской области за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членов комиссии.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</w:t>
      </w:r>
      <w:r>
        <w:rPr>
          <w:rFonts w:ascii="Times New Roman" w:hAnsi="Times New Roman"/>
          <w:color w:val="000000"/>
          <w:sz w:val="28"/>
          <w:szCs w:val="28"/>
        </w:rPr>
        <w:t>работу предприятий по итогам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признать удовлетворительной. Отчет о выполнении утвержденных показателей плана финансово-хозяйственной деятельности МУП «АТП ЗАТО г. Радужный» и МУП «ЖКХ»</w:t>
      </w:r>
      <w:r>
        <w:rPr>
          <w:rFonts w:ascii="Times New Roman" w:hAnsi="Times New Roman"/>
          <w:sz w:val="28"/>
          <w:szCs w:val="28"/>
        </w:rPr>
        <w:t xml:space="preserve"> ЗАТО г. Радужный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утвердить.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мая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Подведение итогов и утверждение отчета о выполнении утвержденных показателей плана финансово-хозяйственной деятельности МУП «ВКТС» ЗАТО г. Радужный Владимирской области за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Подведение итогов и утверждение отчета о выполнении утвержденных показателей плана финансово-хозяйственной деятельности МУП Кафе «Радужное» ЗАТО г. Радужный Владимирской области за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членов комиссии.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</w:t>
      </w:r>
      <w:r>
        <w:rPr>
          <w:rFonts w:ascii="Times New Roman" w:hAnsi="Times New Roman"/>
          <w:color w:val="000000"/>
          <w:sz w:val="28"/>
          <w:szCs w:val="28"/>
        </w:rPr>
        <w:t>работу предприятий по итогам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признать удовлетворительной.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Отчет о выполнении утвержденных показателей плана финансово-хозяйственной деятельности МУП «ВКТС» и </w:t>
      </w:r>
      <w:r>
        <w:rPr>
          <w:rFonts w:ascii="Times New Roman" w:hAnsi="Times New Roman"/>
          <w:sz w:val="28"/>
          <w:szCs w:val="28"/>
        </w:rPr>
        <w:t xml:space="preserve">МУП Кафе «Радужное» ЗАТО г. Радужный </w:t>
      </w:r>
      <w:r>
        <w:rPr>
          <w:rFonts w:ascii="Times New Roman" w:hAnsi="Times New Roman"/>
          <w:color w:val="000000"/>
          <w:sz w:val="28"/>
          <w:szCs w:val="28"/>
        </w:rPr>
        <w:t>утвердить.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Утверждение отчета о выполнении утвержденных показателей плана финансово-хозяйственной деятельности МУП «АТП» ЗАТО г. Радужный Владимирской области за 1 полугодие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членов комиссии.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tabs>
          <w:tab w:val="clear" w:pos="708"/>
          <w:tab w:val="left" w:pos="851" w:leader="none"/>
          <w:tab w:val="left" w:pos="3220" w:leader="none"/>
          <w:tab w:val="center" w:pos="5109" w:leader="none"/>
        </w:tabs>
        <w:spacing w:lineRule="auto" w:line="276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Работу предприяти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по итогам 1 полугодия 201</w:t>
      </w:r>
      <w:r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года признать удовлетворительной.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Отчет о выполнении утвержденных показателей плана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МУП «АТП» ЗАТО г. Радужный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утвердить.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Утверждение отчета о выполнении утвержденных показателей плана финансово-хозяйственной деятельности МУП «ЖКХ» ЗАТО г. Радужный Владимирской области за 1 полугодие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членов комиссии.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20"/>
        <w:tabs>
          <w:tab w:val="clear" w:pos="708"/>
          <w:tab w:val="left" w:pos="851" w:leader="none"/>
          <w:tab w:val="left" w:pos="3220" w:leader="none"/>
          <w:tab w:val="center" w:pos="5109" w:leader="none"/>
        </w:tabs>
        <w:spacing w:lineRule="auto" w:line="276" w:before="0" w:after="0"/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Работу предприяти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итогам 1 полугодия 201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признать удовлетворительной.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 о выполнении утвержденных показателей плана финансово-хозяйственной деятельности МУП «ЖКХ» ЗАТО г. Радужный Владимирской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утвердить.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Утверждение отчета о выполнении утвержденных показателей плана финансово-хозяйственной деятельности МУП «ВКТС» ЗАТО г. Радужный Владимирской области за 1 полугодие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членов комиссии.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tabs>
          <w:tab w:val="clear" w:pos="708"/>
          <w:tab w:val="left" w:pos="851" w:leader="none"/>
          <w:tab w:val="left" w:pos="3220" w:leader="none"/>
          <w:tab w:val="center" w:pos="5109" w:leader="none"/>
        </w:tabs>
        <w:spacing w:lineRule="auto" w:line="276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Работу предприяти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по итогам 1 полугодия 201</w:t>
      </w:r>
      <w:r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года признать удовлетворительной.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Отчет о выполнении утвержденных показателей плана финансово-хозяйственной деятельности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МУП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ВКТС</w:t>
      </w:r>
      <w:r>
        <w:rPr>
          <w:rFonts w:ascii="Times New Roman" w:hAnsi="Times New Roman"/>
          <w:b w:val="false"/>
          <w:bCs w:val="false"/>
          <w:sz w:val="28"/>
          <w:szCs w:val="28"/>
        </w:rPr>
        <w:t>» ЗАТО г. Радужный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утвердить.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Утверждение отчета о выполнении утвержденных показателей плана финансово-хозяйственной деятельности МУП </w:t>
      </w:r>
      <w:r>
        <w:rPr>
          <w:rFonts w:ascii="Times New Roman" w:hAnsi="Times New Roman"/>
          <w:sz w:val="28"/>
          <w:szCs w:val="28"/>
        </w:rPr>
        <w:t xml:space="preserve">Кафе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Радужное</w:t>
      </w:r>
      <w:r>
        <w:rPr>
          <w:rFonts w:ascii="Times New Roman" w:hAnsi="Times New Roman"/>
          <w:sz w:val="28"/>
          <w:szCs w:val="28"/>
        </w:rPr>
        <w:t>» ЗАТО г. Радужный Владимирской области за 1 полугодие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членов комиссии.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tabs>
          <w:tab w:val="clear" w:pos="708"/>
          <w:tab w:val="left" w:pos="851" w:leader="none"/>
          <w:tab w:val="left" w:pos="3220" w:leader="none"/>
          <w:tab w:val="center" w:pos="5109" w:leader="none"/>
        </w:tabs>
        <w:spacing w:lineRule="auto" w:line="276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Работу предприяти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по итогам 1 полугодия 201</w:t>
      </w:r>
      <w:r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года признать удовлетворительной.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Отчет о выполнении утвержденных показателей плана финансово-хозяйственной деятельности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МУП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ВКТС</w:t>
      </w:r>
      <w:r>
        <w:rPr>
          <w:rFonts w:ascii="Times New Roman" w:hAnsi="Times New Roman"/>
          <w:b w:val="false"/>
          <w:bCs w:val="false"/>
          <w:sz w:val="28"/>
          <w:szCs w:val="28"/>
        </w:rPr>
        <w:t>» ЗАТО г. Радужный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утвердить.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1. Утверждение отчета о выполнении утвержденных показателей плана финансово-хозяйственной деятельности МУП «АТП» ЗАТО г. Радужный Владимирской области за 9 месяцев 2019 года.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2. План финансово-хозяйственной деятельности МУП «АТП ЗАТО         г. Радужный» Владимирской области на 2020 год.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На заседании присутствовали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6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членов комиссии.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Работу предприятия по итогам 9 месяцев 2019 года признать удовлетворительной.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План финансово-хозяйственной деятельности МУП «АТП ЗАТО г. Радужный» на 2020 год утвердить.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1. Утверждение отчета о выполнении утвержденных показателей плана финансово-хозяйственной деятельности МУП «ЖКХ» ЗАТО г. Радужный Владимирской области за 9 месяцев 2019 года.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2. План финансово-хозяйственной деятельности МУП «ЖКХ» ЗАТО г. Радужный Владимирской области на 2020 год.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На заседании присутствовали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членов комиссии.</w:t>
      </w:r>
    </w:p>
    <w:p>
      <w:pPr>
        <w:pStyle w:val="Normal"/>
        <w:shd w:fill="FFFFFF" w:val="clear"/>
        <w:autoSpaceDE w:val="false"/>
        <w:ind w:left="0" w:right="0" w:firstLine="72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Работу предприятия по итогам 9 месяцев 2019 года признать удовлетворительной.</w:t>
      </w:r>
    </w:p>
    <w:p>
      <w:pPr>
        <w:pStyle w:val="Normal"/>
        <w:ind w:left="0" w:right="0" w:firstLine="567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План финансово-хозяйственной деятельности МУП «ЖКХ» на 2020 год утвердить.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ind w:left="0" w:right="0" w:firstLine="708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1. Утверждение отчета о выполнении утвержденных показателей плана финансово-хозяйственной деятельности МУП «ВКТС» ЗАТО г. Радужный Владимирской области за 9 месяцев 2019 года.</w:t>
      </w:r>
    </w:p>
    <w:p>
      <w:pPr>
        <w:pStyle w:val="Normal"/>
        <w:ind w:left="0" w:right="0" w:firstLine="708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2. План финансово-хозяйственной деятельности МУП «ВКТС» ЗАТО         г. Радужный Владимирской области на 2020 год.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На заседании присутствовали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7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членов комиссии.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hd w:fill="FFFFFF" w:val="clear"/>
        <w:autoSpaceDE w:val="false"/>
        <w:ind w:left="0" w:right="0" w:firstLine="72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Работу предприятия по итогам 9 месяцев 2019 года признать удовлетворительной.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План финансово-хозяйственной деятельности МУП «ЖКХ» на 2020 год утвердить.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  <w:lang w:val="en-US"/>
        </w:rPr>
        <w:t>9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</w:rPr>
        <w:t xml:space="preserve">. 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</w:rPr>
        <w:t>1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  <w:lang w:val="en-US"/>
        </w:rPr>
        <w:t>9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</w:rPr>
        <w:t>декабря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</w:rPr>
        <w:t xml:space="preserve"> 201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</w:rPr>
        <w:t>9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</w:rPr>
        <w:t xml:space="preserve"> г., с повесткой дня: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1. Утверждение отчета о выполнении утвержденных показателей плана финансово-хозяйственной деятельности МУП Кафе «Радужное» ЗАТО г. Радужный Владимирской области за 9 месяцев 2019 года.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2. План финансово-хозяйственной деятельности МУП Кафе «Радужное» ЗАТО г. Радужный Владимирской области на 2020 год.</w:t>
      </w:r>
    </w:p>
    <w:p>
      <w:pPr>
        <w:pStyle w:val="Normal"/>
        <w:tabs>
          <w:tab w:val="clear" w:pos="708"/>
          <w:tab w:val="left" w:pos="3990" w:leader="none"/>
        </w:tabs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На заседании присутствовали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6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членов комиссии.</w:t>
      </w:r>
    </w:p>
    <w:p>
      <w:pPr>
        <w:pStyle w:val="Normal"/>
        <w:tabs>
          <w:tab w:val="clear" w:pos="708"/>
          <w:tab w:val="left" w:pos="3990" w:leader="none"/>
        </w:tabs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hd w:val="clear" w:fill="FFFFFF"/>
        <w:ind w:left="0" w:right="0" w:firstLine="72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Работу предприятия по итогам 9 месяцев 2019 года признать удовлетворительной.</w:t>
      </w:r>
    </w:p>
    <w:p>
      <w:pPr>
        <w:pStyle w:val="Normal"/>
        <w:tabs>
          <w:tab w:val="clear" w:pos="708"/>
          <w:tab w:val="left" w:pos="3990" w:leader="none"/>
        </w:tabs>
        <w:spacing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>План финансово-хозяйственной деятельности МУП Кафе «Радужное» на 2020 год утвердить.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230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5b03df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link w:val="a4"/>
    <w:rsid w:val="005b03df"/>
    <w:pPr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LibreOffice/7.0.1.2$Windows_X86_64 LibreOffice_project/7cbcfc562f6eb6708b5ff7d7397325de9e764452</Application>
  <Pages>4</Pages>
  <Words>734</Words>
  <Characters>4937</Characters>
  <CharactersWithSpaces>5630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2019-06-06T11:45:00Z</dcterms:created>
  <dc:creator>adm7</dc:creator>
  <dc:description/>
  <dc:language>ru-RU</dc:language>
  <cp:lastModifiedBy/>
  <cp:lastPrinted>2019-06-06T13:48:00Z</cp:lastPrinted>
  <dcterms:modified xsi:type="dcterms:W3CDTF">2020-12-01T10:35:50Z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