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453" w:rsidRDefault="00EA2453" w:rsidP="00B603B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03BB">
        <w:rPr>
          <w:rFonts w:ascii="Times New Roman" w:hAnsi="Times New Roman" w:cs="Times New Roman"/>
          <w:b/>
          <w:bCs/>
          <w:sz w:val="28"/>
          <w:szCs w:val="28"/>
        </w:rPr>
        <w:t>Аналитическая записка</w:t>
      </w:r>
    </w:p>
    <w:p w:rsidR="00EA2453" w:rsidRDefault="00EA2453" w:rsidP="00B603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6D8">
        <w:rPr>
          <w:rFonts w:ascii="Times New Roman" w:hAnsi="Times New Roman" w:cs="Times New Roman"/>
          <w:b/>
          <w:bCs/>
          <w:sz w:val="28"/>
          <w:szCs w:val="28"/>
        </w:rPr>
        <w:t xml:space="preserve">о результатах оценки эффективности </w:t>
      </w:r>
      <w:r w:rsidR="00ED36D8" w:rsidRPr="00ED36D8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="00ED36D8" w:rsidRPr="00ED36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2DB5">
        <w:rPr>
          <w:rFonts w:ascii="Times New Roman" w:hAnsi="Times New Roman" w:cs="Times New Roman"/>
          <w:b/>
          <w:sz w:val="28"/>
          <w:szCs w:val="28"/>
        </w:rPr>
        <w:t xml:space="preserve">налоговым льготам по ЕНВД </w:t>
      </w:r>
    </w:p>
    <w:p w:rsidR="000E035D" w:rsidRPr="00ED36D8" w:rsidRDefault="000E035D" w:rsidP="00B603B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ЗАТО г.</w:t>
      </w:r>
      <w:r w:rsidR="00F52FFE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Радужный</w:t>
      </w:r>
      <w:r w:rsidR="000C3B3B">
        <w:rPr>
          <w:rFonts w:ascii="Times New Roman" w:hAnsi="Times New Roman" w:cs="Times New Roman"/>
          <w:b/>
          <w:sz w:val="28"/>
          <w:szCs w:val="28"/>
        </w:rPr>
        <w:t xml:space="preserve"> Владимирской области</w:t>
      </w:r>
      <w:r w:rsidR="000C3B3B" w:rsidRPr="000C3B3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A2453" w:rsidRDefault="00EA2453" w:rsidP="00F20A4E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36D8" w:rsidRDefault="00232D0F" w:rsidP="00F20A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D0F">
        <w:rPr>
          <w:rFonts w:ascii="Times New Roman" w:hAnsi="Times New Roman" w:cs="Times New Roman"/>
          <w:bCs/>
          <w:sz w:val="28"/>
          <w:szCs w:val="28"/>
        </w:rPr>
        <w:t>Решением</w:t>
      </w:r>
      <w:r w:rsidRPr="00232D0F">
        <w:rPr>
          <w:rFonts w:ascii="Times New Roman" w:hAnsi="Times New Roman" w:cs="Times New Roman"/>
          <w:sz w:val="28"/>
          <w:szCs w:val="28"/>
        </w:rPr>
        <w:t xml:space="preserve"> Совета народных депутатов ЗАТО г</w:t>
      </w:r>
      <w:proofErr w:type="gramStart"/>
      <w:r w:rsidRPr="00232D0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32D0F">
        <w:rPr>
          <w:rFonts w:ascii="Times New Roman" w:hAnsi="Times New Roman" w:cs="Times New Roman"/>
          <w:sz w:val="28"/>
          <w:szCs w:val="28"/>
        </w:rPr>
        <w:t>адужный Владимирской области от 02.02.2015г. №2/5 « О внесении изменений в решение городского Совета народных депутатов от  27.11.2008 г. № 30/181 «Об утверждении новой редакции Положения «О едином налоге на вменённый доход для отдельных видов деятельности на территории ЗАТО г. Радужный»</w:t>
      </w:r>
      <w:r w:rsidR="00EB1C5D">
        <w:rPr>
          <w:rFonts w:ascii="Times New Roman" w:hAnsi="Times New Roman" w:cs="Times New Roman"/>
          <w:sz w:val="28"/>
          <w:szCs w:val="28"/>
        </w:rPr>
        <w:t xml:space="preserve"> (далее – решение СНД №2/5) корректирующий коэффициент К2-1</w:t>
      </w:r>
      <w:r w:rsidRPr="00232D0F">
        <w:rPr>
          <w:rFonts w:ascii="Times New Roman" w:hAnsi="Times New Roman" w:cs="Times New Roman"/>
          <w:sz w:val="28"/>
          <w:szCs w:val="28"/>
        </w:rPr>
        <w:t xml:space="preserve"> в зависимости от совокупности особенностей видов деятельности </w:t>
      </w:r>
      <w:proofErr w:type="gramStart"/>
      <w:r w:rsidR="00025958">
        <w:rPr>
          <w:rFonts w:ascii="Times New Roman" w:hAnsi="Times New Roman" w:cs="Times New Roman"/>
          <w:sz w:val="28"/>
          <w:szCs w:val="28"/>
        </w:rPr>
        <w:t>равен</w:t>
      </w:r>
      <w:proofErr w:type="gramEnd"/>
      <w:r w:rsidR="00025958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8C76AF" w:rsidRDefault="008C76AF" w:rsidP="00F20A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виду отсутствия </w:t>
      </w:r>
      <w:r w:rsidR="00BA1922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FA4E5D">
        <w:rPr>
          <w:rFonts w:ascii="Times New Roman" w:hAnsi="Times New Roman" w:cs="Times New Roman"/>
          <w:sz w:val="28"/>
          <w:szCs w:val="28"/>
        </w:rPr>
        <w:t xml:space="preserve">корректирующего </w:t>
      </w:r>
      <w:r w:rsidR="00EB1C5D">
        <w:rPr>
          <w:rFonts w:ascii="Times New Roman" w:hAnsi="Times New Roman" w:cs="Times New Roman"/>
          <w:sz w:val="28"/>
          <w:szCs w:val="28"/>
        </w:rPr>
        <w:t xml:space="preserve">коэффициента </w:t>
      </w:r>
      <w:r>
        <w:rPr>
          <w:rFonts w:ascii="Times New Roman" w:hAnsi="Times New Roman" w:cs="Times New Roman"/>
          <w:sz w:val="28"/>
          <w:szCs w:val="28"/>
        </w:rPr>
        <w:t xml:space="preserve">К2-1 ниже 1 </w:t>
      </w:r>
      <w:r w:rsidR="009B3591">
        <w:rPr>
          <w:rFonts w:ascii="Times New Roman" w:hAnsi="Times New Roman" w:cs="Times New Roman"/>
          <w:sz w:val="28"/>
          <w:szCs w:val="28"/>
        </w:rPr>
        <w:t xml:space="preserve">оценка </w:t>
      </w:r>
      <w:r>
        <w:rPr>
          <w:rFonts w:ascii="Times New Roman" w:hAnsi="Times New Roman" w:cs="Times New Roman"/>
          <w:sz w:val="28"/>
          <w:szCs w:val="28"/>
        </w:rPr>
        <w:t>бюджетн</w:t>
      </w:r>
      <w:r w:rsidR="009B3591">
        <w:rPr>
          <w:rFonts w:ascii="Times New Roman" w:hAnsi="Times New Roman" w:cs="Times New Roman"/>
          <w:sz w:val="28"/>
          <w:szCs w:val="28"/>
        </w:rPr>
        <w:t>ой</w:t>
      </w:r>
      <w:r w:rsidR="00BA1922">
        <w:rPr>
          <w:rFonts w:ascii="Times New Roman" w:hAnsi="Times New Roman" w:cs="Times New Roman"/>
          <w:sz w:val="28"/>
          <w:szCs w:val="28"/>
        </w:rPr>
        <w:t>, 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и социальн</w:t>
      </w:r>
      <w:r w:rsidR="009B3591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эффективност</w:t>
      </w:r>
      <w:r w:rsidR="009B359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 2016 год не проводилась.</w:t>
      </w:r>
    </w:p>
    <w:p w:rsidR="00BA1922" w:rsidRDefault="00BA1922" w:rsidP="00F20A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922" w:rsidRDefault="00BA1922" w:rsidP="00BA19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методики проведения </w:t>
      </w:r>
      <w:r w:rsidRPr="00B603BB">
        <w:rPr>
          <w:rFonts w:ascii="Times New Roman" w:hAnsi="Times New Roman" w:cs="Times New Roman"/>
          <w:sz w:val="28"/>
          <w:szCs w:val="28"/>
        </w:rPr>
        <w:t>оценки эффективности предоставляемых (планируемых к предоставлению)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3BB">
        <w:rPr>
          <w:rFonts w:ascii="Times New Roman" w:hAnsi="Times New Roman" w:cs="Times New Roman"/>
          <w:sz w:val="28"/>
          <w:szCs w:val="28"/>
        </w:rPr>
        <w:t xml:space="preserve">налоговых льгот </w:t>
      </w:r>
      <w:r>
        <w:rPr>
          <w:rFonts w:ascii="Times New Roman" w:hAnsi="Times New Roman" w:cs="Times New Roman"/>
          <w:sz w:val="28"/>
          <w:szCs w:val="28"/>
        </w:rPr>
        <w:t>бюджетная эффективность рассчитывается как отношение суммы прироста налогов</w:t>
      </w:r>
      <w:r w:rsidR="00EB1C5D">
        <w:rPr>
          <w:rFonts w:ascii="Times New Roman" w:hAnsi="Times New Roman" w:cs="Times New Roman"/>
          <w:sz w:val="28"/>
          <w:szCs w:val="28"/>
        </w:rPr>
        <w:t>ых поступлений в городской бюджет</w:t>
      </w:r>
      <w:r>
        <w:rPr>
          <w:rFonts w:ascii="Times New Roman" w:hAnsi="Times New Roman" w:cs="Times New Roman"/>
          <w:sz w:val="28"/>
          <w:szCs w:val="28"/>
        </w:rPr>
        <w:t xml:space="preserve"> к сумме </w:t>
      </w:r>
      <w:r w:rsidR="00EB1C5D">
        <w:rPr>
          <w:rFonts w:ascii="Times New Roman" w:hAnsi="Times New Roman" w:cs="Times New Roman"/>
          <w:sz w:val="28"/>
          <w:szCs w:val="28"/>
        </w:rPr>
        <w:t xml:space="preserve">потерь </w:t>
      </w:r>
      <w:proofErr w:type="gramStart"/>
      <w:r w:rsidR="00EB1C5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EB1C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1C5D">
        <w:rPr>
          <w:rFonts w:ascii="Times New Roman" w:hAnsi="Times New Roman" w:cs="Times New Roman"/>
          <w:sz w:val="28"/>
          <w:szCs w:val="28"/>
        </w:rPr>
        <w:t>применении</w:t>
      </w:r>
      <w:proofErr w:type="gramEnd"/>
      <w:r w:rsidR="00EB1C5D">
        <w:rPr>
          <w:rFonts w:ascii="Times New Roman" w:hAnsi="Times New Roman" w:cs="Times New Roman"/>
          <w:sz w:val="28"/>
          <w:szCs w:val="28"/>
        </w:rPr>
        <w:t xml:space="preserve"> понижающего корректирующего коэффициента К2-1</w:t>
      </w:r>
      <w:r w:rsidRPr="00B603BB">
        <w:rPr>
          <w:rFonts w:ascii="Times New Roman" w:hAnsi="Times New Roman" w:cs="Times New Roman"/>
          <w:sz w:val="28"/>
          <w:szCs w:val="28"/>
        </w:rPr>
        <w:t>.</w:t>
      </w:r>
    </w:p>
    <w:p w:rsidR="00BA1922" w:rsidRPr="00B603BB" w:rsidRDefault="00BA1922" w:rsidP="00BA19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C5D" w:rsidRDefault="00E07BC2" w:rsidP="00EB1C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обращением индивидуальных предпринимателей по отмене решения </w:t>
      </w:r>
      <w:r w:rsidR="00FC4D44">
        <w:rPr>
          <w:rFonts w:ascii="Times New Roman" w:hAnsi="Times New Roman" w:cs="Times New Roman"/>
          <w:sz w:val="28"/>
          <w:szCs w:val="28"/>
        </w:rPr>
        <w:t>СНД</w:t>
      </w:r>
      <w:r w:rsidRPr="00232D0F">
        <w:rPr>
          <w:rFonts w:ascii="Times New Roman" w:hAnsi="Times New Roman" w:cs="Times New Roman"/>
          <w:sz w:val="28"/>
          <w:szCs w:val="28"/>
        </w:rPr>
        <w:t xml:space="preserve"> №2/5 </w:t>
      </w:r>
      <w:r>
        <w:rPr>
          <w:rFonts w:ascii="Times New Roman" w:hAnsi="Times New Roman" w:cs="Times New Roman"/>
          <w:sz w:val="28"/>
          <w:szCs w:val="28"/>
        </w:rPr>
        <w:t xml:space="preserve">рассчитать оценку </w:t>
      </w:r>
      <w:r w:rsidRPr="00025958">
        <w:rPr>
          <w:rFonts w:ascii="Times New Roman" w:hAnsi="Times New Roman" w:cs="Times New Roman"/>
          <w:bCs/>
          <w:sz w:val="28"/>
          <w:szCs w:val="28"/>
        </w:rPr>
        <w:t>бюджетн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025958">
        <w:rPr>
          <w:rFonts w:ascii="Times New Roman" w:hAnsi="Times New Roman" w:cs="Times New Roman"/>
          <w:bCs/>
          <w:sz w:val="28"/>
          <w:szCs w:val="28"/>
        </w:rPr>
        <w:t xml:space="preserve"> эффективност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0E035D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03BB">
        <w:rPr>
          <w:rFonts w:ascii="Times New Roman" w:hAnsi="Times New Roman" w:cs="Times New Roman"/>
          <w:sz w:val="28"/>
          <w:szCs w:val="28"/>
        </w:rPr>
        <w:t>планируемых к предоставлению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3BB">
        <w:rPr>
          <w:rFonts w:ascii="Times New Roman" w:hAnsi="Times New Roman" w:cs="Times New Roman"/>
          <w:sz w:val="28"/>
          <w:szCs w:val="28"/>
        </w:rPr>
        <w:t>налоговых льгот</w:t>
      </w:r>
      <w:r>
        <w:rPr>
          <w:rFonts w:ascii="Times New Roman" w:hAnsi="Times New Roman" w:cs="Times New Roman"/>
          <w:sz w:val="28"/>
          <w:szCs w:val="28"/>
        </w:rPr>
        <w:t xml:space="preserve"> при применении  </w:t>
      </w:r>
      <w:r w:rsidR="00EB1C5D">
        <w:rPr>
          <w:rFonts w:ascii="Times New Roman" w:hAnsi="Times New Roman" w:cs="Times New Roman"/>
          <w:sz w:val="28"/>
          <w:szCs w:val="28"/>
        </w:rPr>
        <w:t xml:space="preserve">корректирующего коэффициента </w:t>
      </w:r>
      <w:r w:rsidRPr="00232D0F">
        <w:rPr>
          <w:rFonts w:ascii="Times New Roman" w:hAnsi="Times New Roman" w:cs="Times New Roman"/>
          <w:sz w:val="28"/>
          <w:szCs w:val="28"/>
        </w:rPr>
        <w:t>К2-1</w:t>
      </w:r>
      <w:r>
        <w:rPr>
          <w:rFonts w:ascii="Times New Roman" w:hAnsi="Times New Roman" w:cs="Times New Roman"/>
          <w:sz w:val="28"/>
          <w:szCs w:val="28"/>
        </w:rPr>
        <w:t xml:space="preserve"> меньше 1 (как было ранее до принятия вышеуказанного решения)</w:t>
      </w:r>
      <w:r w:rsidR="00EB1C5D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EB1C5D">
        <w:rPr>
          <w:rFonts w:ascii="Times New Roman" w:hAnsi="Times New Roman" w:cs="Times New Roman"/>
          <w:sz w:val="28"/>
          <w:szCs w:val="28"/>
        </w:rPr>
        <w:t>ОКВЭДам</w:t>
      </w:r>
      <w:proofErr w:type="spellEnd"/>
      <w:r w:rsidR="00EB1C5D">
        <w:rPr>
          <w:rFonts w:ascii="Times New Roman" w:hAnsi="Times New Roman" w:cs="Times New Roman"/>
          <w:sz w:val="28"/>
          <w:szCs w:val="28"/>
        </w:rPr>
        <w:t>:</w:t>
      </w:r>
    </w:p>
    <w:p w:rsidR="00FC4D44" w:rsidRPr="00FC4D44" w:rsidRDefault="00FC4D44" w:rsidP="00FC4D4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4D44">
        <w:rPr>
          <w:rFonts w:ascii="Times New Roman" w:hAnsi="Times New Roman" w:cs="Times New Roman"/>
          <w:bCs/>
          <w:sz w:val="28"/>
          <w:szCs w:val="28"/>
        </w:rPr>
        <w:t>47.19.1 « Торговля розничная большим товарным ассортиментом с преобладанием непродовольственных товаров  в неспециализированных магазинах»</w:t>
      </w:r>
    </w:p>
    <w:p w:rsidR="00EB1C5D" w:rsidRPr="00EB1C5D" w:rsidRDefault="00EB1C5D" w:rsidP="00EB1C5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C5D">
        <w:rPr>
          <w:rFonts w:ascii="Times New Roman" w:hAnsi="Times New Roman" w:cs="Times New Roman"/>
          <w:bCs/>
          <w:sz w:val="28"/>
          <w:szCs w:val="28"/>
        </w:rPr>
        <w:t xml:space="preserve">47.61. « Торговля розничная книгами в специализированных магазинах»; </w:t>
      </w:r>
    </w:p>
    <w:p w:rsidR="00EB1C5D" w:rsidRPr="00EB1C5D" w:rsidRDefault="00EB1C5D" w:rsidP="00EB1C5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1C5D">
        <w:rPr>
          <w:rFonts w:ascii="Times New Roman" w:hAnsi="Times New Roman" w:cs="Times New Roman"/>
          <w:bCs/>
          <w:sz w:val="28"/>
          <w:szCs w:val="28"/>
        </w:rPr>
        <w:t>47.62.</w:t>
      </w:r>
      <w:r w:rsidRPr="00EB1C5D">
        <w:rPr>
          <w:rFonts w:ascii="Arial" w:hAnsi="Arial" w:cs="Arial"/>
          <w:sz w:val="34"/>
          <w:szCs w:val="34"/>
        </w:rPr>
        <w:t xml:space="preserve"> </w:t>
      </w:r>
      <w:r w:rsidRPr="00FC4D44">
        <w:rPr>
          <w:rFonts w:ascii="Times New Roman" w:hAnsi="Times New Roman" w:cs="Times New Roman"/>
          <w:bCs/>
          <w:sz w:val="28"/>
          <w:szCs w:val="28"/>
        </w:rPr>
        <w:t>«</w:t>
      </w:r>
      <w:r w:rsidRPr="00EB1C5D">
        <w:rPr>
          <w:rFonts w:ascii="Arial" w:hAnsi="Arial" w:cs="Arial"/>
          <w:sz w:val="34"/>
          <w:szCs w:val="34"/>
        </w:rPr>
        <w:t xml:space="preserve"> </w:t>
      </w:r>
      <w:r w:rsidRPr="00EB1C5D">
        <w:rPr>
          <w:rFonts w:ascii="Times New Roman" w:hAnsi="Times New Roman" w:cs="Times New Roman"/>
          <w:bCs/>
          <w:sz w:val="28"/>
          <w:szCs w:val="28"/>
        </w:rPr>
        <w:t>Торговля розничная газетами и канцелярскими товарами в специализированных магазинах»;</w:t>
      </w:r>
    </w:p>
    <w:p w:rsidR="00EB1C5D" w:rsidRPr="00EB1C5D" w:rsidRDefault="00EB1C5D" w:rsidP="00EB1C5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1C5D">
        <w:rPr>
          <w:rFonts w:ascii="Times New Roman" w:hAnsi="Times New Roman" w:cs="Times New Roman"/>
          <w:bCs/>
          <w:sz w:val="28"/>
          <w:szCs w:val="28"/>
        </w:rPr>
        <w:t>47.65. « Торговля розничная играми и игрушками  в специализированных магазинах»;</w:t>
      </w:r>
    </w:p>
    <w:p w:rsidR="00EB1C5D" w:rsidRPr="00EB1C5D" w:rsidRDefault="00EB1C5D" w:rsidP="00EB1C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C5D">
        <w:rPr>
          <w:rFonts w:ascii="Times New Roman" w:hAnsi="Times New Roman" w:cs="Times New Roman"/>
          <w:bCs/>
          <w:sz w:val="28"/>
          <w:szCs w:val="28"/>
        </w:rPr>
        <w:t>47.71.1 « Торговля розничная мужской, женской и детской одеждой  в специализированных магазинах»</w:t>
      </w:r>
      <w:r w:rsidR="000E035D" w:rsidRPr="00EB1C5D">
        <w:rPr>
          <w:rFonts w:ascii="Times New Roman" w:hAnsi="Times New Roman" w:cs="Times New Roman"/>
          <w:sz w:val="28"/>
          <w:szCs w:val="28"/>
        </w:rPr>
        <w:t>,</w:t>
      </w:r>
      <w:r w:rsidR="00E07BC2" w:rsidRPr="00EB1C5D">
        <w:rPr>
          <w:rFonts w:ascii="Times New Roman" w:hAnsi="Times New Roman" w:cs="Times New Roman"/>
          <w:sz w:val="28"/>
          <w:szCs w:val="28"/>
        </w:rPr>
        <w:t xml:space="preserve"> </w:t>
      </w:r>
      <w:r w:rsidR="00FC4D44">
        <w:rPr>
          <w:rFonts w:ascii="Times New Roman" w:hAnsi="Times New Roman" w:cs="Times New Roman"/>
          <w:sz w:val="28"/>
          <w:szCs w:val="28"/>
        </w:rPr>
        <w:t>-</w:t>
      </w:r>
    </w:p>
    <w:p w:rsidR="00BA1922" w:rsidRPr="00EB1C5D" w:rsidRDefault="00E07BC2" w:rsidP="00EB1C5D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предоставляется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возможным</w:t>
      </w:r>
      <w:proofErr w:type="gramEnd"/>
      <w:r w:rsidR="000E035D">
        <w:rPr>
          <w:rFonts w:ascii="Times New Roman" w:hAnsi="Times New Roman" w:cs="Times New Roman"/>
          <w:sz w:val="28"/>
          <w:szCs w:val="28"/>
        </w:rPr>
        <w:t xml:space="preserve">, так как межрайонная </w:t>
      </w:r>
      <w:r w:rsidR="000E035D">
        <w:rPr>
          <w:rFonts w:ascii="Times New Roman" w:hAnsi="Times New Roman" w:cs="Times New Roman"/>
          <w:bCs/>
          <w:sz w:val="28"/>
          <w:szCs w:val="28"/>
        </w:rPr>
        <w:t xml:space="preserve">ИФНС № 10 России по Владимирской области (далее ИФНС №10) </w:t>
      </w:r>
      <w:r>
        <w:rPr>
          <w:rFonts w:ascii="Times New Roman" w:hAnsi="Times New Roman" w:cs="Times New Roman"/>
          <w:sz w:val="28"/>
          <w:szCs w:val="28"/>
        </w:rPr>
        <w:t>информаци</w:t>
      </w:r>
      <w:r w:rsidR="00BA1922">
        <w:rPr>
          <w:rFonts w:ascii="Times New Roman" w:hAnsi="Times New Roman" w:cs="Times New Roman"/>
          <w:sz w:val="28"/>
          <w:szCs w:val="28"/>
        </w:rPr>
        <w:t xml:space="preserve">ю по </w:t>
      </w:r>
      <w:r w:rsidR="00BA1922">
        <w:rPr>
          <w:rFonts w:ascii="Times New Roman" w:hAnsi="Times New Roman" w:cs="Times New Roman"/>
          <w:sz w:val="28"/>
          <w:szCs w:val="28"/>
        </w:rPr>
        <w:lastRenderedPageBreak/>
        <w:t>поступлени</w:t>
      </w:r>
      <w:r w:rsidR="000E035D">
        <w:rPr>
          <w:rFonts w:ascii="Times New Roman" w:hAnsi="Times New Roman" w:cs="Times New Roman"/>
          <w:sz w:val="28"/>
          <w:szCs w:val="28"/>
        </w:rPr>
        <w:t>ю</w:t>
      </w:r>
      <w:r w:rsidR="00BA1922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0E035D">
        <w:rPr>
          <w:rFonts w:ascii="Times New Roman" w:hAnsi="Times New Roman" w:cs="Times New Roman"/>
          <w:sz w:val="28"/>
          <w:szCs w:val="28"/>
        </w:rPr>
        <w:t>ов</w:t>
      </w:r>
      <w:r w:rsidR="00BA1922">
        <w:rPr>
          <w:rFonts w:ascii="Times New Roman" w:hAnsi="Times New Roman" w:cs="Times New Roman"/>
          <w:sz w:val="28"/>
          <w:szCs w:val="28"/>
        </w:rPr>
        <w:t xml:space="preserve"> в 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035D">
        <w:rPr>
          <w:rFonts w:ascii="Times New Roman" w:hAnsi="Times New Roman" w:cs="Times New Roman"/>
          <w:sz w:val="28"/>
          <w:szCs w:val="28"/>
        </w:rPr>
        <w:t xml:space="preserve">от </w:t>
      </w:r>
      <w:r w:rsidR="00B6561A">
        <w:rPr>
          <w:rFonts w:ascii="Times New Roman" w:hAnsi="Times New Roman" w:cs="Times New Roman"/>
          <w:sz w:val="28"/>
          <w:szCs w:val="28"/>
        </w:rPr>
        <w:t xml:space="preserve">единого </w:t>
      </w:r>
      <w:r w:rsidR="000E035D">
        <w:rPr>
          <w:rFonts w:ascii="Times New Roman" w:hAnsi="Times New Roman" w:cs="Times New Roman"/>
          <w:sz w:val="28"/>
          <w:szCs w:val="28"/>
        </w:rPr>
        <w:t xml:space="preserve">налога </w:t>
      </w:r>
      <w:r w:rsidR="000E035D" w:rsidRPr="00232D0F">
        <w:rPr>
          <w:rFonts w:ascii="Times New Roman" w:hAnsi="Times New Roman" w:cs="Times New Roman"/>
          <w:sz w:val="28"/>
          <w:szCs w:val="28"/>
        </w:rPr>
        <w:t xml:space="preserve">на вменённый доход для отдельных видов деятельности </w:t>
      </w:r>
      <w:r w:rsidR="000E035D">
        <w:rPr>
          <w:rFonts w:ascii="Times New Roman" w:hAnsi="Times New Roman" w:cs="Times New Roman"/>
          <w:sz w:val="28"/>
          <w:szCs w:val="28"/>
        </w:rPr>
        <w:t xml:space="preserve">в разрезе </w:t>
      </w:r>
      <w:proofErr w:type="spellStart"/>
      <w:r w:rsidR="00EB1C5D">
        <w:rPr>
          <w:rFonts w:ascii="Times New Roman" w:hAnsi="Times New Roman" w:cs="Times New Roman"/>
          <w:sz w:val="28"/>
          <w:szCs w:val="28"/>
        </w:rPr>
        <w:t>ОКВЭДов</w:t>
      </w:r>
      <w:proofErr w:type="spellEnd"/>
      <w:r w:rsidR="00EB1C5D">
        <w:rPr>
          <w:rFonts w:ascii="Times New Roman" w:hAnsi="Times New Roman" w:cs="Times New Roman"/>
          <w:sz w:val="28"/>
          <w:szCs w:val="28"/>
        </w:rPr>
        <w:t xml:space="preserve"> </w:t>
      </w:r>
      <w:r w:rsidR="00BA1922">
        <w:rPr>
          <w:rFonts w:ascii="Times New Roman" w:hAnsi="Times New Roman" w:cs="Times New Roman"/>
          <w:bCs/>
          <w:sz w:val="28"/>
          <w:szCs w:val="28"/>
        </w:rPr>
        <w:t>не предоставляет.</w:t>
      </w:r>
    </w:p>
    <w:p w:rsidR="008B2653" w:rsidRDefault="001668A6" w:rsidP="008B26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D94" w:rsidRDefault="00BA1922" w:rsidP="00E51D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п</w:t>
      </w:r>
      <w:r w:rsidR="00E51D94">
        <w:rPr>
          <w:rFonts w:ascii="Times New Roman" w:hAnsi="Times New Roman" w:cs="Times New Roman"/>
          <w:sz w:val="28"/>
          <w:szCs w:val="28"/>
        </w:rPr>
        <w:t>оступления от налога на вмененный доход для отдельных видов деятельности в бюджет ЗАТО г</w:t>
      </w:r>
      <w:proofErr w:type="gramStart"/>
      <w:r w:rsidR="00E51D9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51D94">
        <w:rPr>
          <w:rFonts w:ascii="Times New Roman" w:hAnsi="Times New Roman" w:cs="Times New Roman"/>
          <w:sz w:val="28"/>
          <w:szCs w:val="28"/>
        </w:rPr>
        <w:t xml:space="preserve">адужный составили за 1 полугодие и 9 месяцев 2017г. 4 275,7 тыс.руб. и 6 550,1 тыс.руб., за аналогичные периоды 2016 года соответственно – 4 448,8 тыс.руб. и 6 741,0 тыс.руб. </w:t>
      </w:r>
    </w:p>
    <w:p w:rsidR="00E51D94" w:rsidRDefault="00E51D94" w:rsidP="00E51D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Прирост налоговых поступлений </w:t>
      </w:r>
      <w:r w:rsidR="000E035D">
        <w:rPr>
          <w:rFonts w:ascii="Times New Roman" w:hAnsi="Times New Roman" w:cs="Times New Roman"/>
          <w:sz w:val="28"/>
          <w:szCs w:val="28"/>
        </w:rPr>
        <w:t>отрицателен</w:t>
      </w:r>
      <w:r>
        <w:rPr>
          <w:rFonts w:ascii="Times New Roman" w:hAnsi="Times New Roman" w:cs="Times New Roman"/>
          <w:sz w:val="28"/>
          <w:szCs w:val="28"/>
        </w:rPr>
        <w:t xml:space="preserve">, коэффициент бюджетной эффективности  </w:t>
      </w:r>
      <w:r w:rsidR="000E035D">
        <w:rPr>
          <w:rFonts w:ascii="Times New Roman" w:hAnsi="Times New Roman" w:cs="Times New Roman"/>
          <w:sz w:val="28"/>
          <w:szCs w:val="28"/>
        </w:rPr>
        <w:t>отрицателен</w:t>
      </w:r>
      <w:r>
        <w:rPr>
          <w:rFonts w:ascii="Times New Roman" w:hAnsi="Times New Roman" w:cs="Times New Roman"/>
          <w:sz w:val="28"/>
          <w:szCs w:val="28"/>
        </w:rPr>
        <w:t>. Оценка бюджетной эффективности низкая.</w:t>
      </w:r>
    </w:p>
    <w:p w:rsidR="000E035D" w:rsidRDefault="000E035D" w:rsidP="00E51D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7AF" w:rsidRDefault="00393DEE" w:rsidP="00E51D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</w:t>
      </w:r>
      <w:r w:rsidR="000E035D">
        <w:rPr>
          <w:rFonts w:ascii="Times New Roman" w:hAnsi="Times New Roman" w:cs="Times New Roman"/>
          <w:sz w:val="28"/>
          <w:szCs w:val="28"/>
        </w:rPr>
        <w:t xml:space="preserve"> </w:t>
      </w:r>
      <w:r w:rsidR="000E035D">
        <w:rPr>
          <w:rFonts w:ascii="Times New Roman" w:hAnsi="Times New Roman" w:cs="Times New Roman"/>
          <w:bCs/>
          <w:sz w:val="28"/>
          <w:szCs w:val="28"/>
        </w:rPr>
        <w:t>ИФНС №10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68A6">
        <w:rPr>
          <w:rFonts w:ascii="Times New Roman" w:hAnsi="Times New Roman" w:cs="Times New Roman"/>
          <w:sz w:val="28"/>
          <w:szCs w:val="28"/>
        </w:rPr>
        <w:t>з</w:t>
      </w:r>
      <w:r w:rsidR="006D67AF">
        <w:rPr>
          <w:rFonts w:ascii="Times New Roman" w:hAnsi="Times New Roman" w:cs="Times New Roman"/>
          <w:sz w:val="28"/>
          <w:szCs w:val="28"/>
        </w:rPr>
        <w:t xml:space="preserve">адолженность на 01.12.2017г. по налогу на вмененный доход для отдельных видов деятельности </w:t>
      </w:r>
      <w:r w:rsidR="001668A6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6D67AF">
        <w:rPr>
          <w:rFonts w:ascii="Times New Roman" w:hAnsi="Times New Roman" w:cs="Times New Roman"/>
          <w:sz w:val="28"/>
          <w:szCs w:val="28"/>
        </w:rPr>
        <w:t xml:space="preserve"> 836,4 тыс.</w:t>
      </w:r>
      <w:r w:rsidR="000E035D">
        <w:rPr>
          <w:rFonts w:ascii="Times New Roman" w:hAnsi="Times New Roman" w:cs="Times New Roman"/>
          <w:sz w:val="28"/>
          <w:szCs w:val="28"/>
        </w:rPr>
        <w:t xml:space="preserve"> </w:t>
      </w:r>
      <w:r w:rsidR="006D67AF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, в т.ч. ИП Лебедева Н.А. – 91,9 тыс. руб., ИП Салата Л.А. -16,4 тыс. руб.</w:t>
      </w:r>
    </w:p>
    <w:p w:rsidR="000E035D" w:rsidRDefault="000E035D" w:rsidP="00E51D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3DEE" w:rsidRDefault="00393DEE" w:rsidP="00E51D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BC2" w:rsidRDefault="00E07BC2" w:rsidP="00E07BC2">
      <w:pPr>
        <w:jc w:val="both"/>
        <w:rPr>
          <w:rFonts w:ascii="Times New Roman" w:hAnsi="Times New Roman" w:cs="Times New Roman"/>
          <w:sz w:val="28"/>
          <w:szCs w:val="28"/>
        </w:rPr>
      </w:pPr>
      <w:r w:rsidRPr="00B603BB">
        <w:rPr>
          <w:rFonts w:ascii="Times New Roman" w:hAnsi="Times New Roman" w:cs="Times New Roman"/>
          <w:sz w:val="28"/>
          <w:szCs w:val="28"/>
        </w:rPr>
        <w:t>Зав</w:t>
      </w:r>
      <w:r>
        <w:rPr>
          <w:rFonts w:ascii="Times New Roman" w:hAnsi="Times New Roman" w:cs="Times New Roman"/>
          <w:sz w:val="28"/>
          <w:szCs w:val="28"/>
        </w:rPr>
        <w:t>едующая</w:t>
      </w:r>
      <w:r w:rsidRPr="00B603BB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тделом экономики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Т.П.Симонова</w:t>
      </w:r>
    </w:p>
    <w:p w:rsidR="00E07BC2" w:rsidRPr="00E07BC2" w:rsidRDefault="00E07BC2" w:rsidP="00393DE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Согласовано: Заместитель главы администрации                                                                                                </w:t>
      </w:r>
      <w:r w:rsidRPr="00E07BC2">
        <w:rPr>
          <w:rFonts w:ascii="Times New Roman" w:hAnsi="Times New Roman" w:cs="Times New Roman"/>
          <w:bCs/>
          <w:sz w:val="28"/>
          <w:szCs w:val="28"/>
        </w:rPr>
        <w:t>по финансам и экономике, начальник</w:t>
      </w:r>
      <w:r w:rsidR="00393D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7BC2">
        <w:rPr>
          <w:rFonts w:ascii="Times New Roman" w:hAnsi="Times New Roman" w:cs="Times New Roman"/>
          <w:bCs/>
          <w:sz w:val="28"/>
          <w:szCs w:val="28"/>
        </w:rPr>
        <w:t xml:space="preserve">финансового </w:t>
      </w:r>
      <w:r w:rsidR="00393DE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  <w:r w:rsidRPr="00E07BC2">
        <w:rPr>
          <w:rFonts w:ascii="Times New Roman" w:hAnsi="Times New Roman" w:cs="Times New Roman"/>
          <w:bCs/>
          <w:sz w:val="28"/>
          <w:szCs w:val="28"/>
        </w:rPr>
        <w:t xml:space="preserve">управления                                         </w:t>
      </w:r>
      <w:r w:rsidR="00393DE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Pr="00E07BC2">
        <w:rPr>
          <w:rFonts w:ascii="Times New Roman" w:hAnsi="Times New Roman" w:cs="Times New Roman"/>
          <w:bCs/>
          <w:sz w:val="28"/>
          <w:szCs w:val="28"/>
        </w:rPr>
        <w:t xml:space="preserve">   О.М. Горшкова</w:t>
      </w:r>
    </w:p>
    <w:p w:rsidR="00E07BC2" w:rsidRDefault="00E07BC2" w:rsidP="00F20A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35D" w:rsidRDefault="000E035D" w:rsidP="00F20A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35D" w:rsidRDefault="000E035D" w:rsidP="00F20A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35D" w:rsidRDefault="000E035D" w:rsidP="00F20A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35D" w:rsidRDefault="000E035D" w:rsidP="00F20A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35D" w:rsidRDefault="000E035D" w:rsidP="00F20A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35D" w:rsidRDefault="000E035D" w:rsidP="00F20A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35D" w:rsidRDefault="000E035D" w:rsidP="00F20A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35D" w:rsidRDefault="000E035D" w:rsidP="00F20A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35D" w:rsidRDefault="000E035D" w:rsidP="00F20A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35D" w:rsidRDefault="000E035D" w:rsidP="00F20A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35D" w:rsidRDefault="000E035D" w:rsidP="00F20A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35D" w:rsidRDefault="000E035D" w:rsidP="00F20A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35D" w:rsidRDefault="000E035D" w:rsidP="00F20A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35D" w:rsidRDefault="000E035D" w:rsidP="00F20A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35D" w:rsidRDefault="000E035D" w:rsidP="00F20A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35D" w:rsidRDefault="000E035D" w:rsidP="00F20A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453" w:rsidRDefault="00EA2453" w:rsidP="00F20A4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A2453" w:rsidSect="00FC4D44">
      <w:pgSz w:w="11906" w:h="16838"/>
      <w:pgMar w:top="1135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7CC5"/>
    <w:rsid w:val="00025958"/>
    <w:rsid w:val="00067CC5"/>
    <w:rsid w:val="00067EBB"/>
    <w:rsid w:val="000C3B3B"/>
    <w:rsid w:val="000E035D"/>
    <w:rsid w:val="00126891"/>
    <w:rsid w:val="00133289"/>
    <w:rsid w:val="001668A6"/>
    <w:rsid w:val="0021643D"/>
    <w:rsid w:val="00232D0F"/>
    <w:rsid w:val="002F79AD"/>
    <w:rsid w:val="00306C43"/>
    <w:rsid w:val="00393DEE"/>
    <w:rsid w:val="003E08DB"/>
    <w:rsid w:val="003E429C"/>
    <w:rsid w:val="003E6547"/>
    <w:rsid w:val="003F16BB"/>
    <w:rsid w:val="00402D71"/>
    <w:rsid w:val="0043040B"/>
    <w:rsid w:val="00444782"/>
    <w:rsid w:val="00447631"/>
    <w:rsid w:val="0046509B"/>
    <w:rsid w:val="00466176"/>
    <w:rsid w:val="004C5468"/>
    <w:rsid w:val="005C07CE"/>
    <w:rsid w:val="00621FD0"/>
    <w:rsid w:val="00622319"/>
    <w:rsid w:val="006D67AF"/>
    <w:rsid w:val="007452A1"/>
    <w:rsid w:val="00756A15"/>
    <w:rsid w:val="0079605C"/>
    <w:rsid w:val="007A3F22"/>
    <w:rsid w:val="007A4972"/>
    <w:rsid w:val="007B24D6"/>
    <w:rsid w:val="007C2DB5"/>
    <w:rsid w:val="007D4E48"/>
    <w:rsid w:val="008505B9"/>
    <w:rsid w:val="00876B26"/>
    <w:rsid w:val="008B2653"/>
    <w:rsid w:val="008C76AF"/>
    <w:rsid w:val="008D31CD"/>
    <w:rsid w:val="008E0059"/>
    <w:rsid w:val="00905D17"/>
    <w:rsid w:val="009B0057"/>
    <w:rsid w:val="009B3591"/>
    <w:rsid w:val="009F1615"/>
    <w:rsid w:val="00A5449F"/>
    <w:rsid w:val="00A5541E"/>
    <w:rsid w:val="00A63340"/>
    <w:rsid w:val="00AA3EDC"/>
    <w:rsid w:val="00AC3965"/>
    <w:rsid w:val="00AF68D8"/>
    <w:rsid w:val="00B603BB"/>
    <w:rsid w:val="00B6561A"/>
    <w:rsid w:val="00B801D2"/>
    <w:rsid w:val="00B94DF5"/>
    <w:rsid w:val="00BA1922"/>
    <w:rsid w:val="00D00890"/>
    <w:rsid w:val="00D36DD6"/>
    <w:rsid w:val="00D45B23"/>
    <w:rsid w:val="00D67C98"/>
    <w:rsid w:val="00DF5FE2"/>
    <w:rsid w:val="00E07BC2"/>
    <w:rsid w:val="00E51D94"/>
    <w:rsid w:val="00EA2453"/>
    <w:rsid w:val="00EB1C5D"/>
    <w:rsid w:val="00ED36D8"/>
    <w:rsid w:val="00EE5CC2"/>
    <w:rsid w:val="00F16270"/>
    <w:rsid w:val="00F20A4E"/>
    <w:rsid w:val="00F24E34"/>
    <w:rsid w:val="00F37AF2"/>
    <w:rsid w:val="00F52FFE"/>
    <w:rsid w:val="00FA4E5D"/>
    <w:rsid w:val="00FC056D"/>
    <w:rsid w:val="00FC4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F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4478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8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записка</vt:lpstr>
    </vt:vector>
  </TitlesOfParts>
  <Company>Администрация г. Радужный</Company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записка</dc:title>
  <dc:subject/>
  <dc:creator>aa7</dc:creator>
  <cp:keywords/>
  <dc:description/>
  <cp:lastModifiedBy>User</cp:lastModifiedBy>
  <cp:revision>8</cp:revision>
  <cp:lastPrinted>2017-12-26T06:49:00Z</cp:lastPrinted>
  <dcterms:created xsi:type="dcterms:W3CDTF">2017-12-07T09:06:00Z</dcterms:created>
  <dcterms:modified xsi:type="dcterms:W3CDTF">2018-12-12T11:45:00Z</dcterms:modified>
</cp:coreProperties>
</file>