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09" w:rsidRDefault="000C740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7409" w:rsidRDefault="000C74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74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409" w:rsidRDefault="000C7409">
            <w:pPr>
              <w:pStyle w:val="ConsPlusNormal"/>
            </w:pPr>
            <w:r>
              <w:t>6 октября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409" w:rsidRDefault="000C7409">
            <w:pPr>
              <w:pStyle w:val="ConsPlusNormal"/>
              <w:jc w:val="right"/>
            </w:pPr>
            <w:r>
              <w:t>N 81-ОЗ</w:t>
            </w:r>
          </w:p>
        </w:tc>
      </w:tr>
    </w:tbl>
    <w:p w:rsidR="000C7409" w:rsidRDefault="000C74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409" w:rsidRDefault="000C7409">
      <w:pPr>
        <w:pStyle w:val="ConsPlusNormal"/>
        <w:jc w:val="both"/>
      </w:pPr>
    </w:p>
    <w:p w:rsidR="000C7409" w:rsidRDefault="000C7409">
      <w:pPr>
        <w:pStyle w:val="ConsPlusTitle"/>
        <w:jc w:val="center"/>
      </w:pPr>
      <w:r>
        <w:t>ВЛАДИМИРСКАЯ ОБЛАСТЬ</w:t>
      </w:r>
    </w:p>
    <w:p w:rsidR="000C7409" w:rsidRDefault="000C7409">
      <w:pPr>
        <w:pStyle w:val="ConsPlusTitle"/>
        <w:jc w:val="center"/>
      </w:pPr>
    </w:p>
    <w:p w:rsidR="000C7409" w:rsidRDefault="000C7409">
      <w:pPr>
        <w:pStyle w:val="ConsPlusTitle"/>
        <w:jc w:val="center"/>
      </w:pPr>
      <w:r>
        <w:t>ЗАКОН</w:t>
      </w:r>
    </w:p>
    <w:p w:rsidR="000C7409" w:rsidRDefault="000C7409">
      <w:pPr>
        <w:pStyle w:val="ConsPlusTitle"/>
        <w:jc w:val="center"/>
      </w:pPr>
    </w:p>
    <w:p w:rsidR="000C7409" w:rsidRDefault="000C7409">
      <w:pPr>
        <w:pStyle w:val="ConsPlusTitle"/>
        <w:jc w:val="center"/>
      </w:pPr>
      <w:r>
        <w:t>О ВИДАХ ДЕЯТЕЛЬНОСТИ СОЦИАЛЬНО ОРИЕНТИРОВАННЫХ</w:t>
      </w:r>
    </w:p>
    <w:p w:rsidR="000C7409" w:rsidRDefault="000C7409">
      <w:pPr>
        <w:pStyle w:val="ConsPlusTitle"/>
        <w:jc w:val="center"/>
      </w:pPr>
      <w:r>
        <w:t xml:space="preserve">НЕКОММЕРЧЕСКИХ ОРГАНИЗАЦИЙ, ПОЛЬЗУЮЩИХСЯ </w:t>
      </w:r>
      <w:proofErr w:type="gramStart"/>
      <w:r>
        <w:t>ГОСУДАРСТВЕННОЙ</w:t>
      </w:r>
      <w:proofErr w:type="gramEnd"/>
    </w:p>
    <w:p w:rsidR="000C7409" w:rsidRDefault="000C7409">
      <w:pPr>
        <w:pStyle w:val="ConsPlusTitle"/>
        <w:jc w:val="center"/>
      </w:pPr>
      <w:r>
        <w:t>ПОДДЕРЖКОЙ ВО ВЛАДИМИРСКОЙ ОБЛАСТИ</w:t>
      </w:r>
    </w:p>
    <w:p w:rsidR="000C7409" w:rsidRDefault="000C7409">
      <w:pPr>
        <w:pStyle w:val="ConsPlusNormal"/>
        <w:jc w:val="both"/>
      </w:pPr>
    </w:p>
    <w:p w:rsidR="000C7409" w:rsidRDefault="000C7409">
      <w:pPr>
        <w:pStyle w:val="ConsPlusNormal"/>
        <w:jc w:val="right"/>
      </w:pPr>
      <w:proofErr w:type="gramStart"/>
      <w:r>
        <w:t>Принят</w:t>
      </w:r>
      <w:proofErr w:type="gramEnd"/>
    </w:p>
    <w:p w:rsidR="000C7409" w:rsidRDefault="000C7409">
      <w:pPr>
        <w:pStyle w:val="ConsPlusNormal"/>
        <w:jc w:val="right"/>
      </w:pPr>
      <w:hyperlink r:id="rId6">
        <w:r>
          <w:rPr>
            <w:color w:val="0000FF"/>
          </w:rPr>
          <w:t>постановлением</w:t>
        </w:r>
      </w:hyperlink>
    </w:p>
    <w:p w:rsidR="000C7409" w:rsidRDefault="000C7409">
      <w:pPr>
        <w:pStyle w:val="ConsPlusNormal"/>
        <w:jc w:val="right"/>
      </w:pPr>
      <w:r>
        <w:t>Законодательного Собрания</w:t>
      </w:r>
    </w:p>
    <w:p w:rsidR="000C7409" w:rsidRDefault="000C7409">
      <w:pPr>
        <w:pStyle w:val="ConsPlusNormal"/>
        <w:jc w:val="right"/>
      </w:pPr>
      <w:r>
        <w:t>Владимирской области</w:t>
      </w:r>
    </w:p>
    <w:p w:rsidR="000C7409" w:rsidRDefault="000C7409">
      <w:pPr>
        <w:pStyle w:val="ConsPlusNormal"/>
        <w:jc w:val="right"/>
      </w:pPr>
      <w:r>
        <w:t>от 22 сентября 2010 года N 252</w:t>
      </w:r>
    </w:p>
    <w:p w:rsidR="000C7409" w:rsidRDefault="000C74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74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409" w:rsidRDefault="000C74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409" w:rsidRDefault="000C74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7409" w:rsidRDefault="000C74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7409" w:rsidRDefault="000C74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Владимирской области</w:t>
            </w:r>
            <w:proofErr w:type="gramEnd"/>
          </w:p>
          <w:p w:rsidR="000C7409" w:rsidRDefault="000C7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06.06.2011 </w:t>
            </w:r>
            <w:hyperlink r:id="rId7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06.11.2013 </w:t>
            </w:r>
            <w:hyperlink r:id="rId8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 xml:space="preserve">, от 30.12.2014 </w:t>
            </w:r>
            <w:hyperlink r:id="rId9">
              <w:r>
                <w:rPr>
                  <w:color w:val="0000FF"/>
                </w:rPr>
                <w:t>N 158-ОЗ</w:t>
              </w:r>
            </w:hyperlink>
            <w:r>
              <w:rPr>
                <w:color w:val="392C69"/>
              </w:rPr>
              <w:t>,</w:t>
            </w:r>
          </w:p>
          <w:p w:rsidR="000C7409" w:rsidRDefault="000C7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10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05.05.2015 </w:t>
            </w:r>
            <w:hyperlink r:id="rId1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08.08.2016 </w:t>
            </w:r>
            <w:hyperlink r:id="rId12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409" w:rsidRDefault="000C7409">
            <w:pPr>
              <w:pStyle w:val="ConsPlusNormal"/>
            </w:pPr>
          </w:p>
        </w:tc>
      </w:tr>
    </w:tbl>
    <w:p w:rsidR="000C7409" w:rsidRDefault="000C7409">
      <w:pPr>
        <w:pStyle w:val="ConsPlusNormal"/>
        <w:jc w:val="both"/>
      </w:pPr>
    </w:p>
    <w:p w:rsidR="000C7409" w:rsidRDefault="000C7409">
      <w:pPr>
        <w:pStyle w:val="ConsPlusTitle"/>
        <w:ind w:firstLine="540"/>
        <w:jc w:val="both"/>
        <w:outlineLvl w:val="0"/>
      </w:pPr>
      <w:r>
        <w:t>Статья 1. Предмет регулирования и сфера действия настоящего Закона</w:t>
      </w:r>
    </w:p>
    <w:p w:rsidR="000C7409" w:rsidRDefault="000C7409">
      <w:pPr>
        <w:pStyle w:val="ConsPlusNormal"/>
        <w:jc w:val="both"/>
      </w:pPr>
    </w:p>
    <w:p w:rsidR="000C7409" w:rsidRDefault="000C7409">
      <w:pPr>
        <w:pStyle w:val="ConsPlusNormal"/>
        <w:ind w:firstLine="540"/>
        <w:jc w:val="both"/>
      </w:pPr>
      <w:r>
        <w:t>1. Настоящий Закон регулирует отношения в сфере оказания органами государственной власти Владимирской области поддержки социально ориентированным некоммерческим организациям.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зарегистрированные в установленном порядке некоммерческие организации, осуществляющие свою деятельность на территории Владимирской области.</w:t>
      </w:r>
    </w:p>
    <w:p w:rsidR="000C7409" w:rsidRDefault="000C7409">
      <w:pPr>
        <w:pStyle w:val="ConsPlusNormal"/>
        <w:jc w:val="both"/>
      </w:pPr>
    </w:p>
    <w:p w:rsidR="000C7409" w:rsidRDefault="000C7409">
      <w:pPr>
        <w:pStyle w:val="ConsPlusTitle"/>
        <w:ind w:firstLine="540"/>
        <w:jc w:val="both"/>
        <w:outlineLvl w:val="0"/>
      </w:pPr>
      <w:r>
        <w:t>Статья 2. Поддержка социально ориентированных некоммерческих организаций</w:t>
      </w:r>
    </w:p>
    <w:p w:rsidR="000C7409" w:rsidRDefault="000C7409">
      <w:pPr>
        <w:pStyle w:val="ConsPlusNormal"/>
        <w:jc w:val="both"/>
      </w:pPr>
    </w:p>
    <w:p w:rsidR="000C7409" w:rsidRDefault="000C7409">
      <w:pPr>
        <w:pStyle w:val="ConsPlusNormal"/>
        <w:ind w:firstLine="540"/>
        <w:jc w:val="both"/>
      </w:pPr>
      <w:r>
        <w:t xml:space="preserve">1. Органы государственной власти Владимирской области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r:id="rId13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организациях", а также следующих видов деятельности: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1) поддержка семей (укрепление статуса семьи, ценностей многодетных семей, материнства и отцовства в целом);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2) профессиональное ориентирование граждан;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3) увековечение памяти знаменитых земляков, а также иных выдающихся граждан Российской Федерации, жизнь, трудовая, творческая и общественная деятельность которых связана с Владимирской областью;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4) оказание услуг населению в удаленных и труднодоступных сельских населенных пунктах;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lastRenderedPageBreak/>
        <w:t xml:space="preserve">5) утратил силу. - </w:t>
      </w:r>
      <w:hyperlink r:id="rId14">
        <w:r>
          <w:rPr>
            <w:color w:val="0000FF"/>
          </w:rPr>
          <w:t>Закон</w:t>
        </w:r>
      </w:hyperlink>
      <w:r>
        <w:t xml:space="preserve"> Владимирской области от 06.11.2013 N 129-ОЗ;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6)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0C7409" w:rsidRDefault="000C7409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Законом</w:t>
        </w:r>
      </w:hyperlink>
      <w:r>
        <w:t xml:space="preserve"> Владимирской области от 06.06.2011 N 39-ОЗ)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7) укрепление межнациональных, межэтнических и межконфессиональных отношений, профилактика экстремизма и ксенофобии;</w:t>
      </w:r>
    </w:p>
    <w:p w:rsidR="000C7409" w:rsidRDefault="000C7409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Законом</w:t>
        </w:r>
      </w:hyperlink>
      <w:r>
        <w:t xml:space="preserve"> Владимирской области от 06.06.2011 N 39-ОЗ)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8) содействие развитию туризма на территории Владимирской области;</w:t>
      </w:r>
    </w:p>
    <w:p w:rsidR="000C7409" w:rsidRDefault="000C7409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Законом</w:t>
        </w:r>
      </w:hyperlink>
      <w:r>
        <w:t xml:space="preserve"> Владимирской области от 06.06.2011 N 39-ОЗ)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9) содействие охране правопорядка;</w:t>
      </w:r>
    </w:p>
    <w:p w:rsidR="000C7409" w:rsidRDefault="000C7409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Законом</w:t>
        </w:r>
      </w:hyperlink>
      <w:r>
        <w:t xml:space="preserve"> Владимирской области от 06.06.2011 N 39-ОЗ)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10) профилактика немедицинского потребления наркотических средств и психотропных веществ;</w:t>
      </w:r>
    </w:p>
    <w:p w:rsidR="000C7409" w:rsidRDefault="000C7409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Законом</w:t>
        </w:r>
      </w:hyperlink>
      <w:r>
        <w:t xml:space="preserve"> Владимирской области от 30.12.2014 N 158-ОЗ; в ред. </w:t>
      </w:r>
      <w:hyperlink r:id="rId20">
        <w:r>
          <w:rPr>
            <w:color w:val="0000FF"/>
          </w:rPr>
          <w:t>Закона</w:t>
        </w:r>
      </w:hyperlink>
      <w:r>
        <w:t xml:space="preserve"> Владимирской области от 05.05.2015 N 52-ОЗ)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11) обеспечение проведения капитального ремонта общего имущества в многоквартирных домах, расположенных на территории Владимирской области;</w:t>
      </w:r>
    </w:p>
    <w:p w:rsidR="000C7409" w:rsidRDefault="000C7409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Законом</w:t>
        </w:r>
      </w:hyperlink>
      <w:r>
        <w:t xml:space="preserve"> Владимирской области от 13.03.2015 N 17-ОЗ)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12) содействие развитию народных художественных промыслов и ремесленной деятельности.</w:t>
      </w:r>
    </w:p>
    <w:p w:rsidR="000C7409" w:rsidRDefault="000C7409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Владимирской области от 08.08.2016 N 98-ОЗ)</w:t>
      </w:r>
    </w:p>
    <w:p w:rsidR="000C7409" w:rsidRDefault="000C7409">
      <w:pPr>
        <w:pStyle w:val="ConsPlusNormal"/>
        <w:spacing w:before="220"/>
        <w:ind w:firstLine="540"/>
        <w:jc w:val="both"/>
      </w:pPr>
      <w:r>
        <w:t>2. Оказание поддержки социально ориентированным некоммерческим организациям осуществляется в формах, предусмотренных действующим законодательством.</w:t>
      </w:r>
    </w:p>
    <w:p w:rsidR="000C7409" w:rsidRDefault="000C7409">
      <w:pPr>
        <w:pStyle w:val="ConsPlusNormal"/>
        <w:jc w:val="both"/>
      </w:pPr>
    </w:p>
    <w:p w:rsidR="000C7409" w:rsidRDefault="000C7409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0C7409" w:rsidRDefault="000C7409">
      <w:pPr>
        <w:pStyle w:val="ConsPlusNormal"/>
        <w:jc w:val="both"/>
      </w:pPr>
    </w:p>
    <w:p w:rsidR="000C7409" w:rsidRDefault="000C7409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C7409" w:rsidRDefault="000C7409">
      <w:pPr>
        <w:pStyle w:val="ConsPlusNormal"/>
        <w:jc w:val="both"/>
      </w:pPr>
    </w:p>
    <w:p w:rsidR="000C7409" w:rsidRDefault="000C7409">
      <w:pPr>
        <w:pStyle w:val="ConsPlusNormal"/>
        <w:jc w:val="right"/>
      </w:pPr>
      <w:r>
        <w:t>Губернатор</w:t>
      </w:r>
    </w:p>
    <w:p w:rsidR="000C7409" w:rsidRDefault="000C7409">
      <w:pPr>
        <w:pStyle w:val="ConsPlusNormal"/>
        <w:jc w:val="right"/>
      </w:pPr>
      <w:r>
        <w:t>Владимирской области</w:t>
      </w:r>
    </w:p>
    <w:p w:rsidR="000C7409" w:rsidRDefault="000C7409">
      <w:pPr>
        <w:pStyle w:val="ConsPlusNormal"/>
        <w:jc w:val="right"/>
      </w:pPr>
      <w:r>
        <w:t>Н.В.ВИНОГРАДОВ</w:t>
      </w:r>
    </w:p>
    <w:p w:rsidR="000C7409" w:rsidRDefault="000C7409">
      <w:pPr>
        <w:pStyle w:val="ConsPlusNormal"/>
      </w:pPr>
      <w:r>
        <w:t>Владимир</w:t>
      </w:r>
    </w:p>
    <w:p w:rsidR="000C7409" w:rsidRDefault="000C7409">
      <w:pPr>
        <w:pStyle w:val="ConsPlusNormal"/>
        <w:spacing w:before="220"/>
      </w:pPr>
      <w:r>
        <w:t>6 октября 2010 года</w:t>
      </w:r>
    </w:p>
    <w:p w:rsidR="000C7409" w:rsidRDefault="000C7409">
      <w:pPr>
        <w:pStyle w:val="ConsPlusNormal"/>
        <w:spacing w:before="220"/>
      </w:pPr>
      <w:r>
        <w:t>N 81-ОЗ</w:t>
      </w:r>
    </w:p>
    <w:p w:rsidR="000C7409" w:rsidRDefault="000C7409">
      <w:pPr>
        <w:pStyle w:val="ConsPlusNormal"/>
        <w:jc w:val="both"/>
      </w:pPr>
    </w:p>
    <w:p w:rsidR="000C7409" w:rsidRDefault="000C7409">
      <w:pPr>
        <w:pStyle w:val="ConsPlusNormal"/>
        <w:jc w:val="both"/>
      </w:pPr>
    </w:p>
    <w:p w:rsidR="000C7409" w:rsidRDefault="000C74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A2E" w:rsidRDefault="00BF2A2E">
      <w:bookmarkStart w:id="0" w:name="_GoBack"/>
      <w:bookmarkEnd w:id="0"/>
    </w:p>
    <w:sectPr w:rsidR="00BF2A2E" w:rsidSect="0000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09"/>
    <w:rsid w:val="000C7409"/>
    <w:rsid w:val="00B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7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74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7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74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909DFFC343435F64F36450FA5D7D4F68475D6727EDE5E5C6C6E28D709EA1F3EA67093434048F4B3470A546FC16D7CC15F3388629DB1E2709AB9N9A1L" TargetMode="External"/><Relationship Id="rId13" Type="http://schemas.openxmlformats.org/officeDocument/2006/relationships/hyperlink" Target="consultantplus://offline/ref=4D4909DFFC343435F64F284819C989DEF08C2FD37477D300003335758000E04879E929D1044842A0E2035F5166912238974C338C7EN9AEL" TargetMode="External"/><Relationship Id="rId18" Type="http://schemas.openxmlformats.org/officeDocument/2006/relationships/hyperlink" Target="consultantplus://offline/ref=4D4909DFFC343435F64F36450FA5D7D4F68475D67177D15F5C6C6E28D709EA1F3EA67093434048F4B3470B596FC16D7CC15F3388629DB1E2709AB9N9A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4909DFFC343435F64F36450FA5D7D4F68475D67D7ADA525D6C6E28D709EA1F3EA67093434048F4B3470A546FC16D7CC15F3388629DB1E2709AB9N9A1L" TargetMode="External"/><Relationship Id="rId7" Type="http://schemas.openxmlformats.org/officeDocument/2006/relationships/hyperlink" Target="consultantplus://offline/ref=4D4909DFFC343435F64F36450FA5D7D4F68475D67177D15F5C6C6E28D709EA1F3EA67093434048F4B3470A546FC16D7CC15F3388629DB1E2709AB9N9A1L" TargetMode="External"/><Relationship Id="rId12" Type="http://schemas.openxmlformats.org/officeDocument/2006/relationships/hyperlink" Target="consultantplus://offline/ref=4D4909DFFC343435F64F36450FA5D7D4F68475D6747FD8525C613322DF50E61D39A92F84440944F5B3470A5C6C9E6869D0073C8E7883B2FF6C98BB90N7AFL" TargetMode="External"/><Relationship Id="rId17" Type="http://schemas.openxmlformats.org/officeDocument/2006/relationships/hyperlink" Target="consultantplus://offline/ref=4D4909DFFC343435F64F36450FA5D7D4F68475D67177D15F5C6C6E28D709EA1F3EA67093434048F4B3470B5F6FC16D7CC15F3388629DB1E2709AB9N9A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4909DFFC343435F64F36450FA5D7D4F68475D67177D15F5C6C6E28D709EA1F3EA67093434048F4B3470B5D6FC16D7CC15F3388629DB1E2709AB9N9A1L" TargetMode="External"/><Relationship Id="rId20" Type="http://schemas.openxmlformats.org/officeDocument/2006/relationships/hyperlink" Target="consultantplus://offline/ref=4D4909DFFC343435F64F36450FA5D7D4F68475D67D79DF525C6C6E28D709EA1F3EA67093434048F4B3470A546FC16D7CC15F3388629DB1E2709AB9N9A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909DFFC343435F64F36450FA5D7D4F68475D6717CDE54586C6E28D709EA1F3EA67081431844F6B7590A5F7A973C3AN9A7L" TargetMode="External"/><Relationship Id="rId11" Type="http://schemas.openxmlformats.org/officeDocument/2006/relationships/hyperlink" Target="consultantplus://offline/ref=4D4909DFFC343435F64F36450FA5D7D4F68475D67D79DF525C6C6E28D709EA1F3EA67093434048F4B3470A546FC16D7CC15F3388629DB1E2709AB9N9A1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D4909DFFC343435F64F36450FA5D7D4F68475D67177D15F5C6C6E28D709EA1F3EA67093434048F4B3470A556FC16D7CC15F3388629DB1E2709AB9N9A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D4909DFFC343435F64F36450FA5D7D4F68475D67D7ADA525D6C6E28D709EA1F3EA67093434048F4B3470A546FC16D7CC15F3388629DB1E2709AB9N9A1L" TargetMode="External"/><Relationship Id="rId19" Type="http://schemas.openxmlformats.org/officeDocument/2006/relationships/hyperlink" Target="consultantplus://offline/ref=4D4909DFFC343435F64F36450FA5D7D4F68475D67D7CDC525B6C6E28D709EA1F3EA67093434048F4B3470A546FC16D7CC15F3388629DB1E2709AB9N9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4909DFFC343435F64F36450FA5D7D4F68475D67D7CDC525B6C6E28D709EA1F3EA67093434048F4B3470A546FC16D7CC15F3388629DB1E2709AB9N9A1L" TargetMode="External"/><Relationship Id="rId14" Type="http://schemas.openxmlformats.org/officeDocument/2006/relationships/hyperlink" Target="consultantplus://offline/ref=4D4909DFFC343435F64F36450FA5D7D4F68475D6727EDE5E5C6C6E28D709EA1F3EA67093434048F4B3470A546FC16D7CC15F3388629DB1E2709AB9N9A1L" TargetMode="External"/><Relationship Id="rId22" Type="http://schemas.openxmlformats.org/officeDocument/2006/relationships/hyperlink" Target="consultantplus://offline/ref=4D4909DFFC343435F64F36450FA5D7D4F68475D6747FD8525C613322DF50E61D39A92F84440944F5B3470A5C6C9E6869D0073C8E7883B2FF6C98BB90N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Осокина О.Ю.</cp:lastModifiedBy>
  <cp:revision>1</cp:revision>
  <dcterms:created xsi:type="dcterms:W3CDTF">2023-03-24T11:00:00Z</dcterms:created>
  <dcterms:modified xsi:type="dcterms:W3CDTF">2023-03-24T11:02:00Z</dcterms:modified>
</cp:coreProperties>
</file>