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21" w:rsidRPr="004C344C" w:rsidRDefault="00D504B4" w:rsidP="00CC629E">
      <w:pPr>
        <w:pStyle w:val="2"/>
        <w:jc w:val="center"/>
        <w:rPr>
          <w:b w:val="0"/>
          <w:szCs w:val="32"/>
        </w:rPr>
      </w:pPr>
      <w:r w:rsidRPr="004C344C">
        <w:rPr>
          <w:b w:val="0"/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-4445</wp:posOffset>
            </wp:positionV>
            <wp:extent cx="760095" cy="914400"/>
            <wp:effectExtent l="19050" t="0" r="190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21" w:rsidRPr="004C344C" w:rsidRDefault="00646A21" w:rsidP="00CC629E">
      <w:pPr>
        <w:pStyle w:val="2"/>
        <w:jc w:val="center"/>
        <w:rPr>
          <w:b w:val="0"/>
          <w:szCs w:val="32"/>
        </w:rPr>
      </w:pPr>
    </w:p>
    <w:p w:rsidR="00646A21" w:rsidRPr="004C344C" w:rsidRDefault="00646A21" w:rsidP="00CC629E">
      <w:pPr>
        <w:pStyle w:val="2"/>
        <w:jc w:val="center"/>
        <w:rPr>
          <w:b w:val="0"/>
          <w:szCs w:val="32"/>
        </w:rPr>
      </w:pPr>
    </w:p>
    <w:p w:rsidR="00646A21" w:rsidRPr="004C344C" w:rsidRDefault="00646A21" w:rsidP="00CC629E">
      <w:pPr>
        <w:pStyle w:val="2"/>
        <w:jc w:val="center"/>
        <w:rPr>
          <w:b w:val="0"/>
          <w:szCs w:val="32"/>
        </w:rPr>
      </w:pPr>
    </w:p>
    <w:p w:rsidR="00CC629E" w:rsidRPr="004C344C" w:rsidRDefault="00CC629E" w:rsidP="00CC629E">
      <w:pPr>
        <w:pStyle w:val="2"/>
        <w:jc w:val="center"/>
        <w:rPr>
          <w:b w:val="0"/>
          <w:szCs w:val="32"/>
        </w:rPr>
      </w:pPr>
      <w:r w:rsidRPr="004C344C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CC629E" w:rsidRPr="004C344C" w:rsidRDefault="00CC629E" w:rsidP="00CC629E">
      <w:pPr>
        <w:pStyle w:val="2"/>
        <w:jc w:val="center"/>
        <w:rPr>
          <w:b w:val="0"/>
          <w:szCs w:val="32"/>
        </w:rPr>
      </w:pPr>
      <w:r w:rsidRPr="004C344C">
        <w:rPr>
          <w:b w:val="0"/>
          <w:szCs w:val="32"/>
        </w:rPr>
        <w:t>город Радужный Владимирской области</w:t>
      </w:r>
    </w:p>
    <w:p w:rsidR="00CC629E" w:rsidRPr="004C344C" w:rsidRDefault="00CC629E" w:rsidP="00CC629E">
      <w:pPr>
        <w:jc w:val="center"/>
        <w:rPr>
          <w:sz w:val="32"/>
          <w:szCs w:val="32"/>
        </w:rPr>
      </w:pPr>
    </w:p>
    <w:p w:rsidR="00CC629E" w:rsidRPr="004C344C" w:rsidRDefault="00CC629E" w:rsidP="00CC629E">
      <w:pPr>
        <w:jc w:val="center"/>
        <w:rPr>
          <w:b/>
          <w:sz w:val="32"/>
          <w:szCs w:val="32"/>
        </w:rPr>
      </w:pPr>
      <w:r w:rsidRPr="004C344C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4C344C">
        <w:rPr>
          <w:b/>
          <w:sz w:val="32"/>
          <w:szCs w:val="32"/>
        </w:rPr>
        <w:t>.Р</w:t>
      </w:r>
      <w:proofErr w:type="gramEnd"/>
      <w:r w:rsidRPr="004C344C">
        <w:rPr>
          <w:b/>
          <w:sz w:val="32"/>
          <w:szCs w:val="32"/>
        </w:rPr>
        <w:t>адужный)</w:t>
      </w:r>
    </w:p>
    <w:p w:rsidR="00CC629E" w:rsidRPr="004C344C" w:rsidRDefault="00CC629E" w:rsidP="00CC629E">
      <w:pPr>
        <w:rPr>
          <w:sz w:val="20"/>
        </w:rPr>
      </w:pPr>
    </w:p>
    <w:p w:rsidR="00CC629E" w:rsidRPr="004C344C" w:rsidRDefault="00CC629E" w:rsidP="00CC629E">
      <w:pPr>
        <w:pStyle w:val="3"/>
        <w:rPr>
          <w:sz w:val="40"/>
          <w:szCs w:val="40"/>
        </w:rPr>
      </w:pPr>
      <w:proofErr w:type="gramStart"/>
      <w:r w:rsidRPr="004C344C">
        <w:rPr>
          <w:sz w:val="40"/>
          <w:szCs w:val="40"/>
        </w:rPr>
        <w:t>П</w:t>
      </w:r>
      <w:proofErr w:type="gramEnd"/>
      <w:r w:rsidRPr="004C344C">
        <w:rPr>
          <w:sz w:val="40"/>
          <w:szCs w:val="40"/>
        </w:rPr>
        <w:t xml:space="preserve"> Р И К А З</w:t>
      </w:r>
    </w:p>
    <w:p w:rsidR="00CC629E" w:rsidRPr="004C344C" w:rsidRDefault="00CC629E" w:rsidP="00CC629E"/>
    <w:p w:rsidR="00CC629E" w:rsidRPr="004C344C" w:rsidRDefault="00CC629E" w:rsidP="00CC629E">
      <w:pPr>
        <w:rPr>
          <w:i/>
          <w:iCs/>
        </w:rPr>
      </w:pPr>
      <w:r w:rsidRPr="004C344C">
        <w:rPr>
          <w:i/>
          <w:iCs/>
        </w:rPr>
        <w:t xml:space="preserve"> </w:t>
      </w:r>
    </w:p>
    <w:p w:rsidR="00CC629E" w:rsidRPr="00F34B4F" w:rsidRDefault="00CC629E" w:rsidP="00646A21">
      <w:pPr>
        <w:rPr>
          <w:sz w:val="28"/>
          <w:szCs w:val="28"/>
        </w:rPr>
      </w:pPr>
      <w:r w:rsidRPr="00F34B4F">
        <w:rPr>
          <w:sz w:val="28"/>
          <w:szCs w:val="28"/>
        </w:rPr>
        <w:t xml:space="preserve">от </w:t>
      </w:r>
      <w:r w:rsidR="00D16972">
        <w:rPr>
          <w:sz w:val="28"/>
          <w:szCs w:val="28"/>
        </w:rPr>
        <w:t>25.01.2023</w:t>
      </w:r>
      <w:r w:rsidR="00F34B4F" w:rsidRPr="00F34B4F">
        <w:rPr>
          <w:sz w:val="28"/>
          <w:szCs w:val="28"/>
        </w:rPr>
        <w:t xml:space="preserve"> </w:t>
      </w:r>
      <w:r w:rsidRPr="00F34B4F">
        <w:rPr>
          <w:sz w:val="28"/>
          <w:szCs w:val="28"/>
        </w:rPr>
        <w:tab/>
      </w:r>
      <w:r w:rsidRPr="00F34B4F">
        <w:rPr>
          <w:sz w:val="28"/>
          <w:szCs w:val="28"/>
        </w:rPr>
        <w:tab/>
      </w:r>
      <w:r w:rsidRPr="00F34B4F">
        <w:rPr>
          <w:sz w:val="28"/>
          <w:szCs w:val="28"/>
        </w:rPr>
        <w:tab/>
      </w:r>
      <w:r w:rsidR="00950DC5">
        <w:rPr>
          <w:sz w:val="28"/>
          <w:szCs w:val="28"/>
        </w:rPr>
        <w:tab/>
      </w:r>
      <w:r w:rsidR="00950DC5">
        <w:rPr>
          <w:sz w:val="28"/>
          <w:szCs w:val="28"/>
        </w:rPr>
        <w:tab/>
      </w:r>
      <w:r w:rsidR="00950DC5">
        <w:rPr>
          <w:sz w:val="28"/>
          <w:szCs w:val="28"/>
        </w:rPr>
        <w:tab/>
      </w:r>
      <w:r w:rsidR="00950DC5">
        <w:rPr>
          <w:sz w:val="28"/>
          <w:szCs w:val="28"/>
        </w:rPr>
        <w:tab/>
      </w:r>
      <w:r w:rsidR="00950DC5">
        <w:rPr>
          <w:sz w:val="28"/>
          <w:szCs w:val="28"/>
        </w:rPr>
        <w:tab/>
      </w:r>
      <w:r w:rsidR="00950DC5">
        <w:rPr>
          <w:sz w:val="28"/>
          <w:szCs w:val="28"/>
        </w:rPr>
        <w:tab/>
      </w:r>
      <w:r w:rsidR="00950DC5">
        <w:rPr>
          <w:sz w:val="28"/>
          <w:szCs w:val="28"/>
        </w:rPr>
        <w:tab/>
      </w:r>
      <w:r w:rsidRPr="00F34B4F">
        <w:rPr>
          <w:sz w:val="28"/>
          <w:szCs w:val="28"/>
        </w:rPr>
        <w:t>№</w:t>
      </w:r>
      <w:r w:rsidR="00C7467B" w:rsidRPr="00F34B4F">
        <w:rPr>
          <w:sz w:val="28"/>
          <w:szCs w:val="28"/>
        </w:rPr>
        <w:t xml:space="preserve"> </w:t>
      </w:r>
      <w:r w:rsidR="00D16972">
        <w:rPr>
          <w:sz w:val="28"/>
          <w:szCs w:val="28"/>
        </w:rPr>
        <w:t>5</w:t>
      </w:r>
    </w:p>
    <w:p w:rsidR="00950DC5" w:rsidRPr="00950DC5" w:rsidRDefault="00950DC5" w:rsidP="00950DC5">
      <w:pPr>
        <w:ind w:right="4817"/>
        <w:jc w:val="both"/>
        <w:rPr>
          <w:sz w:val="28"/>
          <w:szCs w:val="28"/>
        </w:rPr>
      </w:pPr>
      <w:r w:rsidRPr="00950DC5">
        <w:rPr>
          <w:sz w:val="28"/>
          <w:szCs w:val="28"/>
        </w:rPr>
        <w:t xml:space="preserve">О внесении изменений в Порядок санкционирования оплаты денежных обязательств получателей средств бюджета города и администраторов источников финансирования дефицита </w:t>
      </w:r>
      <w:proofErr w:type="gramStart"/>
      <w:r w:rsidRPr="00950DC5">
        <w:rPr>
          <w:sz w:val="28"/>
          <w:szCs w:val="28"/>
        </w:rPr>
        <w:t>бюджета</w:t>
      </w:r>
      <w:proofErr w:type="gramEnd"/>
      <w:r w:rsidRPr="00950DC5">
        <w:rPr>
          <w:sz w:val="28"/>
          <w:szCs w:val="28"/>
        </w:rPr>
        <w:t xml:space="preserve"> ЗАТО г. Радужный Владимирской области</w:t>
      </w:r>
    </w:p>
    <w:p w:rsidR="008834D9" w:rsidRPr="004C344C" w:rsidRDefault="008834D9" w:rsidP="008834D9">
      <w:pPr>
        <w:rPr>
          <w:sz w:val="28"/>
          <w:szCs w:val="28"/>
        </w:rPr>
      </w:pPr>
    </w:p>
    <w:p w:rsidR="00B87A83" w:rsidRPr="00B87A83" w:rsidRDefault="00950DC5" w:rsidP="000330B3">
      <w:pPr>
        <w:suppressLineNumbers/>
        <w:suppressAutoHyphens/>
        <w:ind w:firstLine="709"/>
        <w:jc w:val="both"/>
        <w:rPr>
          <w:i/>
          <w:sz w:val="28"/>
        </w:rPr>
      </w:pPr>
      <w:r w:rsidRPr="00683B0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FD0365">
        <w:rPr>
          <w:sz w:val="28"/>
          <w:szCs w:val="28"/>
        </w:rPr>
        <w:t>стать</w:t>
      </w:r>
      <w:r>
        <w:rPr>
          <w:sz w:val="28"/>
          <w:szCs w:val="28"/>
        </w:rPr>
        <w:t>ям</w:t>
      </w:r>
      <w:r w:rsidRPr="00FD0365">
        <w:rPr>
          <w:sz w:val="28"/>
          <w:szCs w:val="28"/>
        </w:rPr>
        <w:t xml:space="preserve">и </w:t>
      </w:r>
      <w:r>
        <w:rPr>
          <w:sz w:val="28"/>
          <w:szCs w:val="28"/>
        </w:rPr>
        <w:t>219 и 220.2</w:t>
      </w:r>
      <w:r w:rsidRPr="00FD0365">
        <w:rPr>
          <w:i/>
        </w:rPr>
        <w:t xml:space="preserve"> </w:t>
      </w:r>
      <w:r w:rsidRPr="00FD0365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, Соглашением об осуществлении Управлением Федерального казначейства по Владимирской области отдельных функций по исполнению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г.</w:t>
      </w:r>
      <w:r w:rsidRPr="00FD2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Радужный при кассовом обслуживании исполнения бюджета Управлением Федерального казначейства по Владимирской области от 03 декабря 2018 года № 79/07, заключенным между администрацией ЗАТО г. Радужный Владимирской области и Управлением Федерального казначейства по Владимирской области, </w:t>
      </w:r>
    </w:p>
    <w:p w:rsidR="00C7467B" w:rsidRPr="004C344C" w:rsidRDefault="00C7467B" w:rsidP="00C7467B">
      <w:pPr>
        <w:suppressLineNumbers/>
        <w:suppressAutoHyphens/>
        <w:ind w:firstLine="567"/>
        <w:jc w:val="center"/>
        <w:rPr>
          <w:bCs/>
          <w:iCs/>
          <w:caps/>
          <w:sz w:val="28"/>
        </w:rPr>
      </w:pPr>
    </w:p>
    <w:p w:rsidR="00C7467B" w:rsidRPr="004C344C" w:rsidRDefault="00C7467B" w:rsidP="00C7467B">
      <w:pPr>
        <w:suppressLineNumbers/>
        <w:suppressAutoHyphens/>
        <w:ind w:firstLine="567"/>
        <w:jc w:val="center"/>
        <w:rPr>
          <w:bCs/>
          <w:iCs/>
          <w:sz w:val="28"/>
        </w:rPr>
      </w:pPr>
      <w:r w:rsidRPr="004C344C">
        <w:rPr>
          <w:bCs/>
          <w:iCs/>
          <w:caps/>
          <w:sz w:val="28"/>
        </w:rPr>
        <w:t>приказываю</w:t>
      </w:r>
      <w:r w:rsidRPr="004C344C">
        <w:rPr>
          <w:bCs/>
          <w:iCs/>
          <w:sz w:val="28"/>
        </w:rPr>
        <w:t>:</w:t>
      </w:r>
    </w:p>
    <w:p w:rsidR="00C7467B" w:rsidRPr="004C344C" w:rsidRDefault="00C7467B" w:rsidP="00C7467B">
      <w:pPr>
        <w:suppressLineNumbers/>
        <w:suppressAutoHyphens/>
        <w:ind w:firstLine="567"/>
        <w:jc w:val="center"/>
      </w:pPr>
    </w:p>
    <w:p w:rsidR="00950DC5" w:rsidRDefault="000330B3" w:rsidP="00950DC5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50DC5">
        <w:rPr>
          <w:sz w:val="28"/>
          <w:szCs w:val="28"/>
        </w:rPr>
        <w:t xml:space="preserve">Внести в приказ финансового управления от 15 мая 2020 года № 47 «Об утверждении </w:t>
      </w:r>
      <w:r w:rsidR="00950DC5" w:rsidRPr="00506C6A">
        <w:rPr>
          <w:sz w:val="28"/>
          <w:szCs w:val="28"/>
        </w:rPr>
        <w:t>Поряд</w:t>
      </w:r>
      <w:r w:rsidR="00950DC5">
        <w:rPr>
          <w:sz w:val="28"/>
          <w:szCs w:val="28"/>
        </w:rPr>
        <w:t xml:space="preserve">ка </w:t>
      </w:r>
      <w:r w:rsidR="00950DC5" w:rsidRPr="00506C6A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950DC5">
        <w:rPr>
          <w:sz w:val="28"/>
          <w:szCs w:val="28"/>
        </w:rPr>
        <w:t>города</w:t>
      </w:r>
      <w:r w:rsidR="00950DC5" w:rsidRPr="00506C6A">
        <w:rPr>
          <w:sz w:val="28"/>
          <w:szCs w:val="28"/>
        </w:rPr>
        <w:t xml:space="preserve"> и администраторов источников финансирования дефицита </w:t>
      </w:r>
      <w:proofErr w:type="gramStart"/>
      <w:r w:rsidR="00950DC5" w:rsidRPr="00506C6A">
        <w:rPr>
          <w:sz w:val="28"/>
          <w:szCs w:val="28"/>
        </w:rPr>
        <w:t>бюджета</w:t>
      </w:r>
      <w:proofErr w:type="gramEnd"/>
      <w:r w:rsidR="00950DC5" w:rsidRPr="00506C6A">
        <w:rPr>
          <w:sz w:val="28"/>
          <w:szCs w:val="28"/>
        </w:rPr>
        <w:t xml:space="preserve"> </w:t>
      </w:r>
      <w:r w:rsidR="00950DC5">
        <w:rPr>
          <w:sz w:val="28"/>
          <w:szCs w:val="28"/>
        </w:rPr>
        <w:t>ЗАТО г. Радужный Владимирской области», следующие изменения:</w:t>
      </w:r>
    </w:p>
    <w:p w:rsidR="00950DC5" w:rsidRDefault="00950DC5" w:rsidP="00950DC5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330B3">
        <w:rPr>
          <w:sz w:val="28"/>
          <w:szCs w:val="28"/>
        </w:rPr>
        <w:t>.</w:t>
      </w:r>
      <w:r w:rsidR="000330B3">
        <w:rPr>
          <w:sz w:val="28"/>
          <w:szCs w:val="28"/>
        </w:rPr>
        <w:tab/>
      </w:r>
      <w:r>
        <w:rPr>
          <w:sz w:val="28"/>
          <w:szCs w:val="28"/>
        </w:rPr>
        <w:t>Абзац первый подпункта 10 пункта 3.3 приложения к приказу изложить в следующей редакции:</w:t>
      </w:r>
    </w:p>
    <w:p w:rsidR="00950DC5" w:rsidRDefault="00950DC5" w:rsidP="00950DC5">
      <w:pPr>
        <w:suppressLineNumbers/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C344C">
        <w:rPr>
          <w:sz w:val="28"/>
          <w:szCs w:val="28"/>
        </w:rPr>
        <w:t xml:space="preserve">10) реквизитов (номера, даты) и предмета договора (изменения к договору) или муниципального контракта (изменения к муниципальному контракту) на поставку товаров, выполнение работ, оказание услуг для муниципальных нужд, договора аренды или соглашения и (или) реквизитов (номера, даты) документа, </w:t>
      </w:r>
      <w:r w:rsidRPr="004C344C">
        <w:rPr>
          <w:sz w:val="28"/>
          <w:szCs w:val="28"/>
        </w:rPr>
        <w:lastRenderedPageBreak/>
        <w:t>подтверждающего возникновение денежного обязательства при поставке товаров (накладн</w:t>
      </w:r>
      <w:r w:rsidRPr="0086470A">
        <w:rPr>
          <w:sz w:val="28"/>
          <w:szCs w:val="28"/>
        </w:rPr>
        <w:t>ая</w:t>
      </w:r>
      <w:r w:rsidRPr="004C344C">
        <w:rPr>
          <w:sz w:val="28"/>
          <w:szCs w:val="28"/>
        </w:rPr>
        <w:t xml:space="preserve"> и (или) акт приемки-передачи и (или) счет-фактур</w:t>
      </w:r>
      <w:r>
        <w:rPr>
          <w:sz w:val="28"/>
          <w:szCs w:val="28"/>
        </w:rPr>
        <w:t>а</w:t>
      </w:r>
      <w:r w:rsidRPr="004C344C">
        <w:rPr>
          <w:sz w:val="28"/>
          <w:szCs w:val="28"/>
        </w:rPr>
        <w:t>), выполнении работ, оказании услуг (акт выполненных работ (оказанных</w:t>
      </w:r>
      <w:proofErr w:type="gramEnd"/>
      <w:r w:rsidRPr="004C344C">
        <w:rPr>
          <w:sz w:val="28"/>
          <w:szCs w:val="28"/>
        </w:rPr>
        <w:t xml:space="preserve"> </w:t>
      </w:r>
      <w:proofErr w:type="gramStart"/>
      <w:r w:rsidRPr="004C344C">
        <w:rPr>
          <w:sz w:val="28"/>
          <w:szCs w:val="28"/>
        </w:rPr>
        <w:t>услуг) и (или) счет-фактур</w:t>
      </w:r>
      <w:r>
        <w:rPr>
          <w:sz w:val="28"/>
          <w:szCs w:val="28"/>
        </w:rPr>
        <w:t>а</w:t>
      </w:r>
      <w:r w:rsidRPr="004C344C">
        <w:rPr>
          <w:sz w:val="28"/>
          <w:szCs w:val="28"/>
        </w:rPr>
        <w:t>), оказании услуг финансово-кредитными организациями по перечислению средств на лицевой банковский счет получателя (акт оказанных услуг</w:t>
      </w:r>
      <w:r w:rsidR="007D3FE7">
        <w:rPr>
          <w:sz w:val="28"/>
          <w:szCs w:val="28"/>
        </w:rPr>
        <w:t xml:space="preserve"> и (или) счет (счет на оплату</w:t>
      </w:r>
      <w:r w:rsidRPr="004C344C">
        <w:rPr>
          <w:sz w:val="28"/>
          <w:szCs w:val="28"/>
        </w:rPr>
        <w:t xml:space="preserve">), </w:t>
      </w:r>
      <w:r w:rsidRPr="00412396">
        <w:rPr>
          <w:sz w:val="28"/>
          <w:szCs w:val="28"/>
        </w:rPr>
        <w:t>при оплате взносов за капитальный ремонт общего имущества в многоквартирном доме, членских взносов (целевых взносов) в ассоциации и союзы, перечислении</w:t>
      </w:r>
      <w:r w:rsidRPr="0086470A">
        <w:rPr>
          <w:sz w:val="28"/>
          <w:szCs w:val="28"/>
        </w:rPr>
        <w:t xml:space="preserve"> авансовых платежей (счет, счет на оплату),</w:t>
      </w:r>
      <w:r>
        <w:rPr>
          <w:sz w:val="28"/>
          <w:szCs w:val="28"/>
        </w:rPr>
        <w:t xml:space="preserve"> </w:t>
      </w:r>
      <w:r w:rsidRPr="004C344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и </w:t>
      </w:r>
      <w:r w:rsidRPr="004C344C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4C344C">
        <w:rPr>
          <w:sz w:val="28"/>
          <w:szCs w:val="28"/>
        </w:rPr>
        <w:t xml:space="preserve"> исполнительного документа (исполнительн</w:t>
      </w:r>
      <w:r>
        <w:rPr>
          <w:sz w:val="28"/>
          <w:szCs w:val="28"/>
        </w:rPr>
        <w:t>ый</w:t>
      </w:r>
      <w:r w:rsidRPr="004C344C">
        <w:rPr>
          <w:sz w:val="28"/>
          <w:szCs w:val="28"/>
        </w:rPr>
        <w:t xml:space="preserve"> лист, судебн</w:t>
      </w:r>
      <w:r>
        <w:rPr>
          <w:sz w:val="28"/>
          <w:szCs w:val="28"/>
        </w:rPr>
        <w:t>ый</w:t>
      </w:r>
      <w:r w:rsidRPr="004C344C">
        <w:rPr>
          <w:sz w:val="28"/>
          <w:szCs w:val="28"/>
        </w:rPr>
        <w:t xml:space="preserve"> приказ</w:t>
      </w:r>
      <w:proofErr w:type="gramEnd"/>
      <w:r w:rsidRPr="004C344C">
        <w:rPr>
          <w:sz w:val="28"/>
          <w:szCs w:val="28"/>
        </w:rPr>
        <w:t>), иных документов</w:t>
      </w:r>
      <w:r>
        <w:rPr>
          <w:sz w:val="28"/>
          <w:szCs w:val="28"/>
        </w:rPr>
        <w:t xml:space="preserve"> (за исключением счета, счета на оплату)</w:t>
      </w:r>
      <w:r w:rsidRPr="004C344C">
        <w:rPr>
          <w:sz w:val="28"/>
          <w:szCs w:val="28"/>
        </w:rPr>
        <w:t xml:space="preserve">, подтверждающих возникновение денежных обязательств, предусмотренных федеральными законами, указами Президента Российской Федерации, нормативными правовыми актами Министерства финансов Российской Федерации, нормативными правовыми актами Владимирской области и органов местного </w:t>
      </w:r>
      <w:proofErr w:type="gramStart"/>
      <w:r w:rsidRPr="004C344C">
        <w:rPr>
          <w:sz w:val="28"/>
          <w:szCs w:val="28"/>
        </w:rPr>
        <w:t>самоуправления</w:t>
      </w:r>
      <w:proofErr w:type="gramEnd"/>
      <w:r w:rsidRPr="004C344C">
        <w:rPr>
          <w:sz w:val="28"/>
          <w:szCs w:val="28"/>
        </w:rPr>
        <w:t xml:space="preserve"> ЗАТО г.</w:t>
      </w:r>
      <w:r w:rsidR="00412396">
        <w:rPr>
          <w:sz w:val="28"/>
          <w:szCs w:val="28"/>
        </w:rPr>
        <w:t xml:space="preserve"> </w:t>
      </w:r>
      <w:r w:rsidRPr="004C344C">
        <w:rPr>
          <w:sz w:val="28"/>
          <w:szCs w:val="28"/>
        </w:rPr>
        <w:t>Радужный Владимирской области (далее – документы, подтверждающие возник</w:t>
      </w:r>
      <w:r>
        <w:rPr>
          <w:sz w:val="28"/>
          <w:szCs w:val="28"/>
        </w:rPr>
        <w:t>новение денежных обязательств).».</w:t>
      </w:r>
    </w:p>
    <w:p w:rsidR="00950DC5" w:rsidRDefault="000330B3" w:rsidP="00950DC5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50DC5">
        <w:rPr>
          <w:sz w:val="28"/>
          <w:szCs w:val="28"/>
        </w:rPr>
        <w:t>Заместителю начальника финансового управления довести настоящий приказ до главных распорядителей (распорядителей) средств бюджета города (администраторов источников финансирования дефицита бюджета), Управления Федерального казначейства по Владимирской области.</w:t>
      </w:r>
    </w:p>
    <w:p w:rsidR="00950DC5" w:rsidRPr="00FD0365" w:rsidRDefault="00950DC5" w:rsidP="00950DC5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</w:t>
      </w:r>
      <w:r w:rsidRPr="00FD0365">
        <w:rPr>
          <w:sz w:val="28"/>
          <w:szCs w:val="28"/>
        </w:rPr>
        <w:t>.</w:t>
      </w:r>
      <w:r w:rsidR="000330B3">
        <w:rPr>
          <w:sz w:val="28"/>
          <w:szCs w:val="28"/>
        </w:rPr>
        <w:tab/>
      </w:r>
      <w:proofErr w:type="gramStart"/>
      <w:r w:rsidRPr="00FD0365">
        <w:rPr>
          <w:sz w:val="28"/>
          <w:szCs w:val="28"/>
        </w:rPr>
        <w:t>Контроль за</w:t>
      </w:r>
      <w:proofErr w:type="gramEnd"/>
      <w:r w:rsidRPr="00FD0365">
        <w:rPr>
          <w:sz w:val="28"/>
          <w:szCs w:val="28"/>
        </w:rPr>
        <w:t xml:space="preserve"> исполнением настоящего приказа </w:t>
      </w:r>
      <w:bookmarkEnd w:id="2"/>
      <w:r w:rsidRPr="00FD0365">
        <w:rPr>
          <w:sz w:val="28"/>
          <w:szCs w:val="28"/>
        </w:rPr>
        <w:t>оставляю за собой.</w:t>
      </w:r>
    </w:p>
    <w:p w:rsidR="00950DC5" w:rsidRPr="00FD0365" w:rsidRDefault="00950DC5" w:rsidP="00950DC5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0365">
        <w:rPr>
          <w:sz w:val="28"/>
          <w:szCs w:val="28"/>
        </w:rPr>
        <w:t>.</w:t>
      </w:r>
      <w:r w:rsidR="000330B3">
        <w:rPr>
          <w:sz w:val="28"/>
          <w:szCs w:val="28"/>
        </w:rPr>
        <w:tab/>
      </w:r>
      <w:r w:rsidRPr="00FD0365">
        <w:rPr>
          <w:sz w:val="28"/>
          <w:szCs w:val="28"/>
        </w:rPr>
        <w:t xml:space="preserve">Настоящий приказ подлежит размещению в сети Интернет на </w:t>
      </w:r>
      <w:r>
        <w:rPr>
          <w:sz w:val="28"/>
          <w:szCs w:val="28"/>
        </w:rPr>
        <w:t xml:space="preserve">официальном </w:t>
      </w:r>
      <w:r w:rsidRPr="00FD0365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органов местного </w:t>
      </w:r>
      <w:proofErr w:type="gramStart"/>
      <w:r>
        <w:rPr>
          <w:sz w:val="28"/>
          <w:szCs w:val="28"/>
        </w:rPr>
        <w:t>самоуправления</w:t>
      </w:r>
      <w:proofErr w:type="gramEnd"/>
      <w:r>
        <w:rPr>
          <w:sz w:val="28"/>
          <w:szCs w:val="28"/>
        </w:rPr>
        <w:t xml:space="preserve"> ЗАТО г. Радужный Владимирской области </w:t>
      </w:r>
      <w:hyperlink r:id="rId8" w:history="1">
        <w:r w:rsidRPr="00EE0D27">
          <w:rPr>
            <w:sz w:val="28"/>
            <w:szCs w:val="28"/>
          </w:rPr>
          <w:t>www.raduzhnyi-city.ru</w:t>
        </w:r>
      </w:hyperlink>
      <w:r w:rsidRPr="00EE0D27">
        <w:rPr>
          <w:sz w:val="28"/>
          <w:szCs w:val="28"/>
        </w:rPr>
        <w:t xml:space="preserve"> </w:t>
      </w:r>
      <w:r w:rsidRPr="00FD0365">
        <w:rPr>
          <w:sz w:val="28"/>
          <w:szCs w:val="28"/>
        </w:rPr>
        <w:t xml:space="preserve">в пределах информационного ресурса финансового управления администрации </w:t>
      </w:r>
      <w:r>
        <w:rPr>
          <w:sz w:val="28"/>
          <w:szCs w:val="28"/>
        </w:rPr>
        <w:t>города</w:t>
      </w:r>
      <w:r w:rsidRPr="00FD0365">
        <w:rPr>
          <w:sz w:val="28"/>
          <w:szCs w:val="28"/>
        </w:rPr>
        <w:t>.</w:t>
      </w:r>
    </w:p>
    <w:p w:rsidR="00C7467B" w:rsidRPr="004C344C" w:rsidRDefault="00950DC5" w:rsidP="00950DC5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30B3">
        <w:rPr>
          <w:sz w:val="28"/>
          <w:szCs w:val="28"/>
        </w:rPr>
        <w:t>.</w:t>
      </w:r>
      <w:r w:rsidR="000330B3">
        <w:rPr>
          <w:sz w:val="28"/>
          <w:szCs w:val="28"/>
        </w:rPr>
        <w:tab/>
      </w:r>
      <w:r>
        <w:rPr>
          <w:sz w:val="28"/>
          <w:szCs w:val="28"/>
        </w:rPr>
        <w:t>Настоящий приказ вступает в силу с момента его подписания.</w:t>
      </w:r>
    </w:p>
    <w:p w:rsidR="00C7467B" w:rsidRPr="004C344C" w:rsidRDefault="00C7467B" w:rsidP="00C7467B"/>
    <w:p w:rsidR="00412396" w:rsidRDefault="00412396" w:rsidP="00412396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</w:t>
      </w:r>
      <w:r>
        <w:rPr>
          <w:sz w:val="28"/>
          <w:szCs w:val="28"/>
        </w:rPr>
        <w:t xml:space="preserve">а </w:t>
      </w:r>
    </w:p>
    <w:p w:rsidR="00412396" w:rsidRDefault="00412396" w:rsidP="00412396">
      <w:pPr>
        <w:rPr>
          <w:sz w:val="28"/>
          <w:szCs w:val="28"/>
        </w:rPr>
      </w:pPr>
      <w:r>
        <w:rPr>
          <w:sz w:val="28"/>
          <w:szCs w:val="28"/>
        </w:rPr>
        <w:t xml:space="preserve">по финансам и экономике, </w:t>
      </w:r>
    </w:p>
    <w:p w:rsidR="00412396" w:rsidRDefault="00412396" w:rsidP="00412396">
      <w:pPr>
        <w:rPr>
          <w:sz w:val="28"/>
          <w:szCs w:val="28"/>
        </w:rPr>
      </w:pPr>
      <w:r w:rsidRPr="00646A21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A21">
        <w:rPr>
          <w:sz w:val="28"/>
          <w:szCs w:val="28"/>
        </w:rPr>
        <w:t>О.М.Горшкова</w:t>
      </w:r>
    </w:p>
    <w:sectPr w:rsidR="00412396" w:rsidSect="001C14A5">
      <w:pgSz w:w="11905" w:h="16838"/>
      <w:pgMar w:top="567" w:right="567" w:bottom="1560" w:left="1418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32" w:rsidRDefault="00BC5932" w:rsidP="006A1625">
      <w:r>
        <w:separator/>
      </w:r>
    </w:p>
  </w:endnote>
  <w:endnote w:type="continuationSeparator" w:id="0">
    <w:p w:rsidR="00BC5932" w:rsidRDefault="00BC5932" w:rsidP="006A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32" w:rsidRDefault="00BC5932" w:rsidP="006A1625">
      <w:r>
        <w:separator/>
      </w:r>
    </w:p>
  </w:footnote>
  <w:footnote w:type="continuationSeparator" w:id="0">
    <w:p w:rsidR="00BC5932" w:rsidRDefault="00BC5932" w:rsidP="006A1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B10"/>
    <w:multiLevelType w:val="hybridMultilevel"/>
    <w:tmpl w:val="3A4E31A8"/>
    <w:lvl w:ilvl="0" w:tplc="0D8608D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D8608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67B"/>
    <w:rsid w:val="000146CF"/>
    <w:rsid w:val="00020C01"/>
    <w:rsid w:val="000330B3"/>
    <w:rsid w:val="000673EA"/>
    <w:rsid w:val="00071AAD"/>
    <w:rsid w:val="00137949"/>
    <w:rsid w:val="0014645F"/>
    <w:rsid w:val="001714A7"/>
    <w:rsid w:val="001C14A5"/>
    <w:rsid w:val="00212893"/>
    <w:rsid w:val="00234928"/>
    <w:rsid w:val="0026430A"/>
    <w:rsid w:val="002B6698"/>
    <w:rsid w:val="00340308"/>
    <w:rsid w:val="003505E8"/>
    <w:rsid w:val="00360B22"/>
    <w:rsid w:val="003A526B"/>
    <w:rsid w:val="003F54B3"/>
    <w:rsid w:val="00412396"/>
    <w:rsid w:val="004213CD"/>
    <w:rsid w:val="00460352"/>
    <w:rsid w:val="004A17C6"/>
    <w:rsid w:val="004B6E69"/>
    <w:rsid w:val="004C344C"/>
    <w:rsid w:val="004C4C3D"/>
    <w:rsid w:val="004D50FC"/>
    <w:rsid w:val="004F31CA"/>
    <w:rsid w:val="004F37AD"/>
    <w:rsid w:val="00515DE7"/>
    <w:rsid w:val="005A0B67"/>
    <w:rsid w:val="005E5750"/>
    <w:rsid w:val="006074F5"/>
    <w:rsid w:val="00607B79"/>
    <w:rsid w:val="00646A21"/>
    <w:rsid w:val="00663466"/>
    <w:rsid w:val="006A1625"/>
    <w:rsid w:val="006A4962"/>
    <w:rsid w:val="006C5A31"/>
    <w:rsid w:val="006D12A9"/>
    <w:rsid w:val="00756A82"/>
    <w:rsid w:val="00774F62"/>
    <w:rsid w:val="007B7031"/>
    <w:rsid w:val="007D3FE7"/>
    <w:rsid w:val="007E5550"/>
    <w:rsid w:val="0080096C"/>
    <w:rsid w:val="00851065"/>
    <w:rsid w:val="0086470A"/>
    <w:rsid w:val="008834D9"/>
    <w:rsid w:val="008A013C"/>
    <w:rsid w:val="008E3C3F"/>
    <w:rsid w:val="008E69A5"/>
    <w:rsid w:val="008F1884"/>
    <w:rsid w:val="00905BB0"/>
    <w:rsid w:val="00950DC5"/>
    <w:rsid w:val="009846A9"/>
    <w:rsid w:val="00984717"/>
    <w:rsid w:val="00986618"/>
    <w:rsid w:val="009B0935"/>
    <w:rsid w:val="00A42518"/>
    <w:rsid w:val="00A51F40"/>
    <w:rsid w:val="00A62C3A"/>
    <w:rsid w:val="00A64830"/>
    <w:rsid w:val="00A7601B"/>
    <w:rsid w:val="00A94E8C"/>
    <w:rsid w:val="00AD0F55"/>
    <w:rsid w:val="00B04B15"/>
    <w:rsid w:val="00B84009"/>
    <w:rsid w:val="00B87A83"/>
    <w:rsid w:val="00BC5932"/>
    <w:rsid w:val="00C256A7"/>
    <w:rsid w:val="00C7467B"/>
    <w:rsid w:val="00C919F4"/>
    <w:rsid w:val="00CC1133"/>
    <w:rsid w:val="00CC629E"/>
    <w:rsid w:val="00D13741"/>
    <w:rsid w:val="00D16972"/>
    <w:rsid w:val="00D411AC"/>
    <w:rsid w:val="00D504B4"/>
    <w:rsid w:val="00E35BE7"/>
    <w:rsid w:val="00E56DD5"/>
    <w:rsid w:val="00EA2C32"/>
    <w:rsid w:val="00EC4EB2"/>
    <w:rsid w:val="00F15C42"/>
    <w:rsid w:val="00F34B4F"/>
    <w:rsid w:val="00F4357C"/>
    <w:rsid w:val="00F477AF"/>
    <w:rsid w:val="00F66D53"/>
    <w:rsid w:val="00FB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466"/>
    <w:rPr>
      <w:sz w:val="24"/>
      <w:szCs w:val="24"/>
    </w:rPr>
  </w:style>
  <w:style w:type="paragraph" w:styleId="1">
    <w:name w:val="heading 1"/>
    <w:basedOn w:val="a"/>
    <w:next w:val="a"/>
    <w:qFormat/>
    <w:rsid w:val="0066346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466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6346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3466"/>
    <w:rPr>
      <w:sz w:val="28"/>
    </w:rPr>
  </w:style>
  <w:style w:type="paragraph" w:customStyle="1" w:styleId="ConsPlusNormal">
    <w:name w:val="ConsPlusNormal"/>
    <w:rsid w:val="00C746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746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uiPriority w:val="59"/>
    <w:rsid w:val="00C746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C746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7467B"/>
  </w:style>
  <w:style w:type="paragraph" w:styleId="a7">
    <w:name w:val="No Spacing"/>
    <w:uiPriority w:val="1"/>
    <w:qFormat/>
    <w:rsid w:val="00C746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6C5A3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87A83"/>
    <w:pPr>
      <w:ind w:left="720"/>
      <w:contextualSpacing/>
    </w:pPr>
  </w:style>
  <w:style w:type="paragraph" w:styleId="aa">
    <w:name w:val="Balloon Text"/>
    <w:basedOn w:val="a"/>
    <w:link w:val="ab"/>
    <w:rsid w:val="000330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zhnyi-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96;&#1072;&#1073;&#1083;&#1086;&#1085;&#1099;\&#1087;&#1088;&#1080;&#1082;&#1072;&#1079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ФУ.dotx</Template>
  <TotalTime>0</TotalTime>
  <Pages>2</Pages>
  <Words>413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УЧРЕЖДЕНИЕ</vt:lpstr>
    </vt:vector>
  </TitlesOfParts>
  <Company>finupr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УЧРЕЖДЕНИЕ</dc:title>
  <dc:creator>gorfo</dc:creator>
  <cp:lastModifiedBy>finupr</cp:lastModifiedBy>
  <cp:revision>2</cp:revision>
  <cp:lastPrinted>2023-01-26T11:31:00Z</cp:lastPrinted>
  <dcterms:created xsi:type="dcterms:W3CDTF">2023-01-26T11:31:00Z</dcterms:created>
  <dcterms:modified xsi:type="dcterms:W3CDTF">2023-01-26T11:31:00Z</dcterms:modified>
</cp:coreProperties>
</file>