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C8" w:rsidRPr="00C356F4" w:rsidRDefault="00F324ED" w:rsidP="00C356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356F4">
        <w:rPr>
          <w:rFonts w:ascii="Times New Roman" w:hAnsi="Times New Roman" w:cs="Times New Roman"/>
          <w:b/>
          <w:sz w:val="26"/>
          <w:szCs w:val="26"/>
        </w:rPr>
        <w:t xml:space="preserve">Акция «Монетная неделя» </w:t>
      </w:r>
      <w:r w:rsidR="00B9107A" w:rsidRPr="00C356F4">
        <w:rPr>
          <w:rFonts w:ascii="Times New Roman" w:hAnsi="Times New Roman" w:cs="Times New Roman"/>
          <w:b/>
          <w:sz w:val="26"/>
          <w:szCs w:val="26"/>
        </w:rPr>
        <w:t>во Владимирской области</w:t>
      </w:r>
    </w:p>
    <w:p w:rsidR="00F324ED" w:rsidRPr="00C356F4" w:rsidRDefault="00F324ED" w:rsidP="00C356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24ED" w:rsidRPr="00C356F4" w:rsidRDefault="00F324ED" w:rsidP="00C356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356F4">
        <w:rPr>
          <w:rFonts w:ascii="Times New Roman" w:hAnsi="Times New Roman" w:cs="Times New Roman"/>
          <w:i/>
          <w:sz w:val="26"/>
          <w:szCs w:val="26"/>
        </w:rPr>
        <w:t>Жители региона смогут сдать накопившуюся дома мело</w:t>
      </w:r>
      <w:r w:rsidR="00B9107A" w:rsidRPr="00C356F4">
        <w:rPr>
          <w:rFonts w:ascii="Times New Roman" w:hAnsi="Times New Roman" w:cs="Times New Roman"/>
          <w:i/>
          <w:sz w:val="26"/>
          <w:szCs w:val="26"/>
        </w:rPr>
        <w:t xml:space="preserve">чь. «Монетная неделя» пройдёт во Владимире </w:t>
      </w:r>
      <w:r w:rsidRPr="00C356F4">
        <w:rPr>
          <w:rFonts w:ascii="Times New Roman" w:hAnsi="Times New Roman" w:cs="Times New Roman"/>
          <w:i/>
          <w:sz w:val="26"/>
          <w:szCs w:val="26"/>
        </w:rPr>
        <w:t xml:space="preserve">и районах области с 25 </w:t>
      </w:r>
      <w:r w:rsidR="00366078" w:rsidRPr="00C356F4">
        <w:rPr>
          <w:rFonts w:ascii="Times New Roman" w:hAnsi="Times New Roman" w:cs="Times New Roman"/>
          <w:i/>
          <w:sz w:val="26"/>
          <w:szCs w:val="26"/>
        </w:rPr>
        <w:t>сентября</w:t>
      </w:r>
      <w:r w:rsidRPr="00C356F4">
        <w:rPr>
          <w:rFonts w:ascii="Times New Roman" w:hAnsi="Times New Roman" w:cs="Times New Roman"/>
          <w:i/>
          <w:sz w:val="26"/>
          <w:szCs w:val="26"/>
        </w:rPr>
        <w:t xml:space="preserve"> по 8 </w:t>
      </w:r>
      <w:r w:rsidR="00366078" w:rsidRPr="00C356F4">
        <w:rPr>
          <w:rFonts w:ascii="Times New Roman" w:hAnsi="Times New Roman" w:cs="Times New Roman"/>
          <w:i/>
          <w:sz w:val="26"/>
          <w:szCs w:val="26"/>
        </w:rPr>
        <w:t>октября</w:t>
      </w:r>
      <w:r w:rsidR="00AF45D2" w:rsidRPr="00C356F4">
        <w:rPr>
          <w:rFonts w:ascii="Times New Roman" w:hAnsi="Times New Roman" w:cs="Times New Roman"/>
          <w:i/>
          <w:sz w:val="26"/>
          <w:szCs w:val="26"/>
        </w:rPr>
        <w:t xml:space="preserve"> 2023 года</w:t>
      </w:r>
      <w:r w:rsidRPr="00C356F4">
        <w:rPr>
          <w:rFonts w:ascii="Times New Roman" w:hAnsi="Times New Roman" w:cs="Times New Roman"/>
          <w:i/>
          <w:sz w:val="26"/>
          <w:szCs w:val="26"/>
        </w:rPr>
        <w:t>.</w:t>
      </w:r>
      <w:r w:rsidR="00B9107A" w:rsidRPr="00C356F4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F2B2E" w:rsidRPr="003A6774" w:rsidRDefault="00F324ED" w:rsidP="00C35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56F4">
        <w:rPr>
          <w:rFonts w:ascii="Times New Roman" w:hAnsi="Times New Roman" w:cs="Times New Roman"/>
          <w:sz w:val="26"/>
          <w:szCs w:val="26"/>
        </w:rPr>
        <w:t xml:space="preserve">В течение этого </w:t>
      </w:r>
      <w:r w:rsidRPr="003A6774">
        <w:rPr>
          <w:rFonts w:ascii="Times New Roman" w:hAnsi="Times New Roman" w:cs="Times New Roman"/>
          <w:sz w:val="26"/>
          <w:szCs w:val="26"/>
        </w:rPr>
        <w:t>времени в отделения банков, присоединившихся в акции, можно будет принести металлические деньги и без комиссии обменять их на бумажные купюры</w:t>
      </w:r>
      <w:r w:rsidR="008A19D9" w:rsidRPr="003A6774">
        <w:rPr>
          <w:rFonts w:ascii="Times New Roman" w:hAnsi="Times New Roman" w:cs="Times New Roman"/>
          <w:sz w:val="26"/>
          <w:szCs w:val="26"/>
        </w:rPr>
        <w:t xml:space="preserve">, зачислить на счёт, </w:t>
      </w:r>
      <w:r w:rsidR="00624603" w:rsidRPr="003A6774">
        <w:rPr>
          <w:rFonts w:ascii="Times New Roman" w:hAnsi="Times New Roman" w:cs="Times New Roman"/>
          <w:sz w:val="26"/>
          <w:szCs w:val="26"/>
        </w:rPr>
        <w:t>перевести</w:t>
      </w:r>
      <w:r w:rsidR="00366078" w:rsidRPr="003A6774">
        <w:rPr>
          <w:rFonts w:ascii="Times New Roman" w:hAnsi="Times New Roman" w:cs="Times New Roman"/>
          <w:sz w:val="26"/>
          <w:szCs w:val="26"/>
        </w:rPr>
        <w:t xml:space="preserve"> на благотворительность.</w:t>
      </w:r>
    </w:p>
    <w:p w:rsidR="00C356F4" w:rsidRPr="00C356F4" w:rsidRDefault="00C356F4" w:rsidP="00C35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6774">
        <w:rPr>
          <w:rFonts w:ascii="Times New Roman" w:hAnsi="Times New Roman" w:cs="Times New Roman"/>
          <w:sz w:val="26"/>
          <w:szCs w:val="26"/>
        </w:rPr>
        <w:t xml:space="preserve">В кассы банков обычно возвращается </w:t>
      </w:r>
      <w:r w:rsidR="00435CE9" w:rsidRPr="003A6774">
        <w:rPr>
          <w:rFonts w:ascii="Times New Roman" w:hAnsi="Times New Roman" w:cs="Times New Roman"/>
          <w:sz w:val="26"/>
          <w:szCs w:val="26"/>
        </w:rPr>
        <w:t>менее</w:t>
      </w:r>
      <w:r w:rsidRPr="003A6774">
        <w:rPr>
          <w:rFonts w:ascii="Times New Roman" w:hAnsi="Times New Roman" w:cs="Times New Roman"/>
          <w:sz w:val="26"/>
          <w:szCs w:val="26"/>
        </w:rPr>
        <w:t xml:space="preserve"> половин</w:t>
      </w:r>
      <w:r w:rsidR="00435CE9" w:rsidRPr="003A6774">
        <w:rPr>
          <w:rFonts w:ascii="Times New Roman" w:hAnsi="Times New Roman" w:cs="Times New Roman"/>
          <w:sz w:val="26"/>
          <w:szCs w:val="26"/>
        </w:rPr>
        <w:t>ы</w:t>
      </w:r>
      <w:r w:rsidRPr="003A6774">
        <w:rPr>
          <w:rFonts w:ascii="Times New Roman" w:hAnsi="Times New Roman" w:cs="Times New Roman"/>
          <w:sz w:val="26"/>
          <w:szCs w:val="26"/>
        </w:rPr>
        <w:t xml:space="preserve"> выпущенных в обращение монет. При этом затрудняются расчеты, и приходится чеканить новые монеты. Акция поможет вернуть в оборот мелочь, которая скопилась у людей дома и сократить затраты на её чеканку.</w:t>
      </w:r>
    </w:p>
    <w:p w:rsidR="00F324ED" w:rsidRPr="00C356F4" w:rsidRDefault="00C356F4" w:rsidP="00C35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56F4">
        <w:rPr>
          <w:rFonts w:ascii="Times New Roman" w:hAnsi="Times New Roman" w:cs="Times New Roman"/>
          <w:sz w:val="26"/>
          <w:szCs w:val="26"/>
        </w:rPr>
        <w:t>«</w:t>
      </w:r>
      <w:r w:rsidR="00B9107A" w:rsidRPr="00C356F4">
        <w:rPr>
          <w:rFonts w:ascii="Times New Roman" w:hAnsi="Times New Roman" w:cs="Times New Roman"/>
          <w:sz w:val="26"/>
          <w:szCs w:val="26"/>
        </w:rPr>
        <w:t>Монетами наравне с бумажными деньгами мы пользуемся ежедневно. Однако многие считают неудобным носить с собой тяжелую «мелочь» и монеты оседают в копилках, не возвращаясь в кассы магазинов и банков. Между тем, «срок жизни» монет составляет 20-30 лет, и это значительно дольше, чем «срок жизни» банкнот. Расплачиваясь монетами, мы продлеваем банкнотам жизнь в налично-денежном обороте, что очень выгодно для экономики страны</w:t>
      </w:r>
      <w:r w:rsidRPr="00C356F4">
        <w:rPr>
          <w:rFonts w:ascii="Times New Roman" w:hAnsi="Times New Roman" w:cs="Times New Roman"/>
          <w:sz w:val="26"/>
          <w:szCs w:val="26"/>
        </w:rPr>
        <w:t>»</w:t>
      </w:r>
      <w:r w:rsidR="00B9107A" w:rsidRPr="00C356F4">
        <w:rPr>
          <w:rFonts w:ascii="Times New Roman" w:hAnsi="Times New Roman" w:cs="Times New Roman"/>
          <w:sz w:val="26"/>
          <w:szCs w:val="26"/>
        </w:rPr>
        <w:t xml:space="preserve">, </w:t>
      </w:r>
      <w:r w:rsidR="00D30CF3" w:rsidRPr="00C24283">
        <w:rPr>
          <w:rFonts w:ascii="Times New Roman" w:hAnsi="Times New Roman" w:cs="Times New Roman"/>
          <w:sz w:val="26"/>
          <w:szCs w:val="26"/>
        </w:rPr>
        <w:t xml:space="preserve">— </w:t>
      </w:r>
      <w:r w:rsidR="00B9107A" w:rsidRPr="00C24283">
        <w:rPr>
          <w:rFonts w:ascii="Times New Roman" w:hAnsi="Times New Roman" w:cs="Times New Roman"/>
          <w:sz w:val="26"/>
          <w:szCs w:val="26"/>
        </w:rPr>
        <w:t>отметила</w:t>
      </w:r>
      <w:r w:rsidR="00B9107A" w:rsidRPr="00C356F4">
        <w:rPr>
          <w:rFonts w:ascii="Times New Roman" w:hAnsi="Times New Roman" w:cs="Times New Roman"/>
          <w:sz w:val="26"/>
          <w:szCs w:val="26"/>
        </w:rPr>
        <w:t xml:space="preserve"> управляющий </w:t>
      </w:r>
      <w:r w:rsidR="00D30CF3">
        <w:rPr>
          <w:rFonts w:ascii="Times New Roman" w:hAnsi="Times New Roman" w:cs="Times New Roman"/>
          <w:sz w:val="26"/>
          <w:szCs w:val="26"/>
        </w:rPr>
        <w:t>владимирским о</w:t>
      </w:r>
      <w:r w:rsidR="00B9107A" w:rsidRPr="00C356F4">
        <w:rPr>
          <w:rFonts w:ascii="Times New Roman" w:hAnsi="Times New Roman" w:cs="Times New Roman"/>
          <w:sz w:val="26"/>
          <w:szCs w:val="26"/>
        </w:rPr>
        <w:t>тделением Банка России Надежда Калашникова.</w:t>
      </w:r>
    </w:p>
    <w:p w:rsidR="00B9107A" w:rsidRPr="00000167" w:rsidRDefault="00000167" w:rsidP="00000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Жители области могут обращаться в банки</w:t>
      </w:r>
      <w:r w:rsidR="00DB4018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DB4018" w:rsidRPr="004215B4">
          <w:rPr>
            <w:rStyle w:val="a3"/>
            <w:rFonts w:ascii="Times New Roman" w:hAnsi="Times New Roman" w:cs="Times New Roman"/>
            <w:sz w:val="26"/>
            <w:szCs w:val="26"/>
          </w:rPr>
          <w:t>23 городов региона</w:t>
        </w:r>
      </w:hyperlink>
      <w:r w:rsidRPr="00DB4018">
        <w:rPr>
          <w:rFonts w:ascii="Times New Roman" w:hAnsi="Times New Roman" w:cs="Times New Roman"/>
          <w:sz w:val="26"/>
          <w:szCs w:val="26"/>
        </w:rPr>
        <w:t xml:space="preserve">. </w:t>
      </w:r>
      <w:r w:rsidRPr="00C356F4">
        <w:rPr>
          <w:rFonts w:ascii="Times New Roman" w:hAnsi="Times New Roman" w:cs="Times New Roman"/>
          <w:sz w:val="26"/>
          <w:szCs w:val="26"/>
        </w:rPr>
        <w:t>Чтобы сократить время обслуживания, монеты желательно заранее рассортировать по номиналам.</w:t>
      </w:r>
    </w:p>
    <w:sectPr w:rsidR="00B9107A" w:rsidRPr="0000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ED"/>
    <w:rsid w:val="00000167"/>
    <w:rsid w:val="00111D91"/>
    <w:rsid w:val="00193E42"/>
    <w:rsid w:val="00256F25"/>
    <w:rsid w:val="002628C8"/>
    <w:rsid w:val="00366078"/>
    <w:rsid w:val="003A6774"/>
    <w:rsid w:val="0040659E"/>
    <w:rsid w:val="004215B4"/>
    <w:rsid w:val="00435CE9"/>
    <w:rsid w:val="00624603"/>
    <w:rsid w:val="006655FB"/>
    <w:rsid w:val="00782127"/>
    <w:rsid w:val="008A19D9"/>
    <w:rsid w:val="00AF45D2"/>
    <w:rsid w:val="00B9107A"/>
    <w:rsid w:val="00BD7C5A"/>
    <w:rsid w:val="00BF2B2E"/>
    <w:rsid w:val="00C24283"/>
    <w:rsid w:val="00C356F4"/>
    <w:rsid w:val="00D30CF3"/>
    <w:rsid w:val="00DB4018"/>
    <w:rsid w:val="00F3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03675-BAE1-413E-80F1-DDEE61B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5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15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ibbb0bbibbg4c5kf.xn--p1ai/vladi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Ольга Рудольфовна</dc:creator>
  <cp:keywords/>
  <dc:description/>
  <cp:lastModifiedBy>Карпова Наталья Александровна</cp:lastModifiedBy>
  <cp:revision>4</cp:revision>
  <dcterms:created xsi:type="dcterms:W3CDTF">2023-09-22T09:00:00Z</dcterms:created>
  <dcterms:modified xsi:type="dcterms:W3CDTF">2023-09-25T05:12:00Z</dcterms:modified>
</cp:coreProperties>
</file>