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B9F" w:rsidRPr="002779C0" w:rsidRDefault="005C0B9F" w:rsidP="00F512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2779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Какие изменения</w:t>
      </w:r>
      <w:r w:rsidR="00537B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8E59A7" w:rsidRPr="002779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 сфере финансов ждут </w:t>
      </w:r>
      <w:proofErr w:type="spellStart"/>
      <w:r w:rsidR="008E59A7" w:rsidRPr="002779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владимирцев</w:t>
      </w:r>
      <w:proofErr w:type="spellEnd"/>
      <w:r w:rsidR="00B0631B" w:rsidRPr="002779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 </w:t>
      </w:r>
      <w:r w:rsidRPr="002779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2021 году</w:t>
      </w:r>
      <w:r w:rsidR="008E59A7" w:rsidRPr="002779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?</w:t>
      </w:r>
    </w:p>
    <w:p w:rsidR="00F5125B" w:rsidRPr="002779C0" w:rsidRDefault="00F5125B" w:rsidP="00F512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C0B9F" w:rsidRPr="00313CB4" w:rsidRDefault="00CE4122" w:rsidP="00313C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13CB4">
        <w:rPr>
          <w:rFonts w:ascii="Times New Roman" w:eastAsia="Times New Roman" w:hAnsi="Times New Roman" w:cs="Times New Roman"/>
          <w:bCs/>
          <w:i/>
          <w:sz w:val="24"/>
          <w:lang w:eastAsia="ru-RU"/>
        </w:rPr>
        <w:t>О нововв</w:t>
      </w:r>
      <w:r w:rsidR="003B378E" w:rsidRPr="00313CB4">
        <w:rPr>
          <w:rFonts w:ascii="Times New Roman" w:eastAsia="Times New Roman" w:hAnsi="Times New Roman" w:cs="Times New Roman"/>
          <w:bCs/>
          <w:i/>
          <w:sz w:val="24"/>
          <w:lang w:eastAsia="ru-RU"/>
        </w:rPr>
        <w:t>едениях в 2021 году, которые ко</w:t>
      </w:r>
      <w:r w:rsidR="008A1009" w:rsidRPr="00313CB4">
        <w:rPr>
          <w:rFonts w:ascii="Times New Roman" w:eastAsia="Times New Roman" w:hAnsi="Times New Roman" w:cs="Times New Roman"/>
          <w:bCs/>
          <w:i/>
          <w:sz w:val="24"/>
          <w:lang w:eastAsia="ru-RU"/>
        </w:rPr>
        <w:t xml:space="preserve">снутся кошелька </w:t>
      </w:r>
      <w:proofErr w:type="spellStart"/>
      <w:r w:rsidR="008A1009" w:rsidRPr="00313CB4">
        <w:rPr>
          <w:rFonts w:ascii="Times New Roman" w:eastAsia="Times New Roman" w:hAnsi="Times New Roman" w:cs="Times New Roman"/>
          <w:bCs/>
          <w:i/>
          <w:sz w:val="24"/>
          <w:lang w:eastAsia="ru-RU"/>
        </w:rPr>
        <w:t>владимирцев</w:t>
      </w:r>
      <w:proofErr w:type="spellEnd"/>
      <w:r w:rsidR="008A1009" w:rsidRPr="00313CB4">
        <w:rPr>
          <w:rFonts w:ascii="Times New Roman" w:eastAsia="Times New Roman" w:hAnsi="Times New Roman" w:cs="Times New Roman"/>
          <w:bCs/>
          <w:i/>
          <w:sz w:val="24"/>
          <w:lang w:eastAsia="ru-RU"/>
        </w:rPr>
        <w:t>, рассказали в</w:t>
      </w:r>
      <w:r w:rsidR="00090D6E" w:rsidRPr="00313CB4">
        <w:rPr>
          <w:rFonts w:ascii="Times New Roman" w:eastAsia="Times New Roman" w:hAnsi="Times New Roman" w:cs="Times New Roman"/>
          <w:bCs/>
          <w:i/>
          <w:sz w:val="24"/>
          <w:lang w:eastAsia="ru-RU"/>
        </w:rPr>
        <w:t>о</w:t>
      </w:r>
      <w:r w:rsidR="008A1009" w:rsidRPr="00313CB4">
        <w:rPr>
          <w:rFonts w:ascii="Times New Roman" w:eastAsia="Times New Roman" w:hAnsi="Times New Roman" w:cs="Times New Roman"/>
          <w:bCs/>
          <w:i/>
          <w:sz w:val="24"/>
          <w:lang w:eastAsia="ru-RU"/>
        </w:rPr>
        <w:t xml:space="preserve"> </w:t>
      </w:r>
      <w:r w:rsidR="00090D6E" w:rsidRPr="00313CB4">
        <w:rPr>
          <w:rFonts w:ascii="Times New Roman" w:eastAsia="Times New Roman" w:hAnsi="Times New Roman" w:cs="Times New Roman"/>
          <w:bCs/>
          <w:i/>
          <w:sz w:val="24"/>
          <w:lang w:eastAsia="ru-RU"/>
        </w:rPr>
        <w:t>Владимирском отделении</w:t>
      </w:r>
      <w:r w:rsidR="008A1009" w:rsidRPr="00313CB4">
        <w:rPr>
          <w:rFonts w:ascii="Times New Roman" w:eastAsia="Times New Roman" w:hAnsi="Times New Roman" w:cs="Times New Roman"/>
          <w:bCs/>
          <w:i/>
          <w:sz w:val="24"/>
          <w:lang w:eastAsia="ru-RU"/>
        </w:rPr>
        <w:t xml:space="preserve"> </w:t>
      </w:r>
      <w:r w:rsidRPr="00313CB4">
        <w:rPr>
          <w:rFonts w:ascii="Times New Roman" w:eastAsia="Times New Roman" w:hAnsi="Times New Roman" w:cs="Times New Roman"/>
          <w:bCs/>
          <w:i/>
          <w:sz w:val="24"/>
          <w:lang w:eastAsia="ru-RU"/>
        </w:rPr>
        <w:t>Банка России.</w:t>
      </w:r>
    </w:p>
    <w:p w:rsidR="005C0B9F" w:rsidRPr="00313CB4" w:rsidRDefault="005C0B9F" w:rsidP="00313CB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313CB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Улаживать споры с</w:t>
      </w:r>
      <w:r w:rsidR="00B00154" w:rsidRPr="00313CB4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r w:rsidRPr="00313CB4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банками можно будет через </w:t>
      </w:r>
      <w:proofErr w:type="spellStart"/>
      <w:r w:rsidRPr="00313CB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финомбудсмена</w:t>
      </w:r>
      <w:proofErr w:type="spellEnd"/>
    </w:p>
    <w:p w:rsidR="005C0B9F" w:rsidRPr="00313CB4" w:rsidRDefault="00342E39" w:rsidP="00313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С 1 </w:t>
      </w:r>
      <w:r w:rsidR="005C0B9F" w:rsidRPr="00313CB4">
        <w:rPr>
          <w:rFonts w:ascii="Times New Roman" w:eastAsia="Times New Roman" w:hAnsi="Times New Roman" w:cs="Times New Roman"/>
          <w:sz w:val="24"/>
          <w:lang w:eastAsia="ru-RU"/>
        </w:rPr>
        <w:t>января 2021 года клиенты банков,</w:t>
      </w:r>
      <w:r w:rsidR="008E59A7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негосударственных пенсионных фондов (НПФ), ломбардов и кредитно-потребительских кооперативов (КПК) </w:t>
      </w:r>
      <w:r w:rsidR="005C0B9F" w:rsidRPr="00313CB4">
        <w:rPr>
          <w:rFonts w:ascii="Times New Roman" w:eastAsia="Times New Roman" w:hAnsi="Times New Roman" w:cs="Times New Roman"/>
          <w:sz w:val="24"/>
          <w:lang w:eastAsia="ru-RU"/>
        </w:rPr>
        <w:t>смогут решать денежные споры через</w:t>
      </w:r>
      <w:r w:rsidR="008E59A7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финансового омбудсмена. </w:t>
      </w:r>
      <w:r w:rsidR="00B00154" w:rsidRPr="00313CB4">
        <w:rPr>
          <w:rFonts w:ascii="Times New Roman" w:eastAsia="Times New Roman" w:hAnsi="Times New Roman" w:cs="Times New Roman"/>
          <w:sz w:val="24"/>
          <w:lang w:eastAsia="ru-RU"/>
        </w:rPr>
        <w:t>О</w:t>
      </w:r>
      <w:r w:rsidR="008A1009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н бесплатно </w:t>
      </w:r>
      <w:r w:rsidR="005C0B9F" w:rsidRPr="00313CB4">
        <w:rPr>
          <w:rFonts w:ascii="Times New Roman" w:eastAsia="Times New Roman" w:hAnsi="Times New Roman" w:cs="Times New Roman"/>
          <w:sz w:val="24"/>
          <w:lang w:eastAsia="ru-RU"/>
        </w:rPr>
        <w:t>рассматривает обращения не</w:t>
      </w:r>
      <w:r w:rsidR="00CE4122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5C0B9F" w:rsidRPr="00313CB4">
        <w:rPr>
          <w:rFonts w:ascii="Times New Roman" w:eastAsia="Times New Roman" w:hAnsi="Times New Roman" w:cs="Times New Roman"/>
          <w:sz w:val="24"/>
          <w:lang w:eastAsia="ru-RU"/>
        </w:rPr>
        <w:t>дольше 15 дней. Решение финансового уполномоченного имеет такую</w:t>
      </w:r>
      <w:r w:rsidR="00CE4122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5C0B9F" w:rsidRPr="00313CB4">
        <w:rPr>
          <w:rFonts w:ascii="Times New Roman" w:eastAsia="Times New Roman" w:hAnsi="Times New Roman" w:cs="Times New Roman"/>
          <w:sz w:val="24"/>
          <w:lang w:eastAsia="ru-RU"/>
        </w:rPr>
        <w:t>же силу, как и</w:t>
      </w:r>
      <w:r w:rsidR="00CE4122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5C0B9F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постановление суда. </w:t>
      </w:r>
      <w:r w:rsidR="008A1009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Узнать порядок обращения и </w:t>
      </w:r>
      <w:r w:rsidR="005C0B9F" w:rsidRPr="00313CB4">
        <w:rPr>
          <w:rFonts w:ascii="Times New Roman" w:eastAsia="Times New Roman" w:hAnsi="Times New Roman" w:cs="Times New Roman"/>
          <w:sz w:val="24"/>
          <w:lang w:eastAsia="ru-RU"/>
        </w:rPr>
        <w:t>подать заявление можно</w:t>
      </w:r>
      <w:r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на сайте </w:t>
      </w:r>
      <w:proofErr w:type="spellStart"/>
      <w:r w:rsidRPr="00313CB4">
        <w:rPr>
          <w:rFonts w:ascii="Times New Roman" w:eastAsia="Times New Roman" w:hAnsi="Times New Roman" w:cs="Times New Roman"/>
          <w:sz w:val="24"/>
          <w:lang w:eastAsia="ru-RU"/>
        </w:rPr>
        <w:t>финомбудсмена</w:t>
      </w:r>
      <w:proofErr w:type="spellEnd"/>
      <w:r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  <w:r w:rsidR="008E59A7" w:rsidRPr="00313CB4">
        <w:rPr>
          <w:rFonts w:ascii="Times New Roman" w:eastAsia="Times New Roman" w:hAnsi="Times New Roman" w:cs="Times New Roman"/>
          <w:sz w:val="24"/>
          <w:lang w:eastAsia="ru-RU"/>
        </w:rPr>
        <w:t>В настоящее время ф</w:t>
      </w:r>
      <w:r w:rsidR="005C0B9F" w:rsidRPr="00313CB4">
        <w:rPr>
          <w:rFonts w:ascii="Times New Roman" w:eastAsia="Times New Roman" w:hAnsi="Times New Roman" w:cs="Times New Roman"/>
          <w:sz w:val="24"/>
          <w:lang w:eastAsia="ru-RU"/>
        </w:rPr>
        <w:t>инансовый уполномоченный уже помогает людям ул</w:t>
      </w:r>
      <w:r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аживать денежные разногласия со </w:t>
      </w:r>
      <w:r w:rsidR="005C0B9F" w:rsidRPr="00313CB4">
        <w:rPr>
          <w:rFonts w:ascii="Times New Roman" w:eastAsia="Times New Roman" w:hAnsi="Times New Roman" w:cs="Times New Roman"/>
          <w:sz w:val="24"/>
          <w:lang w:eastAsia="ru-RU"/>
        </w:rPr>
        <w:t>страховщиками и</w:t>
      </w:r>
      <w:r w:rsidR="008A1009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="005C0B9F" w:rsidRPr="00313CB4">
        <w:rPr>
          <w:rFonts w:ascii="Times New Roman" w:eastAsia="Times New Roman" w:hAnsi="Times New Roman" w:cs="Times New Roman"/>
          <w:sz w:val="24"/>
          <w:lang w:eastAsia="ru-RU"/>
        </w:rPr>
        <w:t>микрофинансовыми</w:t>
      </w:r>
      <w:proofErr w:type="spellEnd"/>
      <w:r w:rsidR="005C0B9F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организациями (МФО). </w:t>
      </w:r>
    </w:p>
    <w:p w:rsidR="005C0B9F" w:rsidRPr="00313CB4" w:rsidRDefault="005C0B9F" w:rsidP="00313CB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313CB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Изме</w:t>
      </w:r>
      <w:r w:rsidR="00342E39" w:rsidRPr="00313CB4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нятся правила расчета налога на доход по </w:t>
      </w:r>
      <w:r w:rsidRPr="00313CB4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вкладам </w:t>
      </w:r>
    </w:p>
    <w:p w:rsidR="002779C0" w:rsidRPr="00313CB4" w:rsidRDefault="005C0B9F" w:rsidP="00313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13CB4">
        <w:rPr>
          <w:rFonts w:ascii="Times New Roman" w:eastAsia="Times New Roman" w:hAnsi="Times New Roman" w:cs="Times New Roman"/>
          <w:sz w:val="24"/>
          <w:lang w:eastAsia="ru-RU"/>
        </w:rPr>
        <w:t>С</w:t>
      </w:r>
      <w:r w:rsidR="009075F1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13CB4">
        <w:rPr>
          <w:rFonts w:ascii="Times New Roman" w:eastAsia="Times New Roman" w:hAnsi="Times New Roman" w:cs="Times New Roman"/>
          <w:sz w:val="24"/>
          <w:lang w:eastAsia="ru-RU"/>
        </w:rPr>
        <w:t>2021 года Федеральная налоговая служба (ФНС)</w:t>
      </w:r>
      <w:r w:rsidR="00342E39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будет учитывать </w:t>
      </w:r>
      <w:r w:rsidRPr="00313CB4">
        <w:rPr>
          <w:rFonts w:ascii="Times New Roman" w:eastAsia="Times New Roman" w:hAnsi="Times New Roman" w:cs="Times New Roman"/>
          <w:sz w:val="24"/>
          <w:lang w:eastAsia="ru-RU"/>
        </w:rPr>
        <w:t>доход каждого вкладчика по</w:t>
      </w:r>
      <w:r w:rsidR="009075F1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13CB4">
        <w:rPr>
          <w:rFonts w:ascii="Times New Roman" w:eastAsia="Times New Roman" w:hAnsi="Times New Roman" w:cs="Times New Roman"/>
          <w:sz w:val="24"/>
          <w:lang w:eastAsia="ru-RU"/>
        </w:rPr>
        <w:t>всем его депозитам. Те, у</w:t>
      </w:r>
      <w:r w:rsidR="003620B1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13CB4">
        <w:rPr>
          <w:rFonts w:ascii="Times New Roman" w:eastAsia="Times New Roman" w:hAnsi="Times New Roman" w:cs="Times New Roman"/>
          <w:sz w:val="24"/>
          <w:lang w:eastAsia="ru-RU"/>
        </w:rPr>
        <w:t>кого сумма процентов за</w:t>
      </w:r>
      <w:r w:rsidR="003620B1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13CB4">
        <w:rPr>
          <w:rFonts w:ascii="Times New Roman" w:eastAsia="Times New Roman" w:hAnsi="Times New Roman" w:cs="Times New Roman"/>
          <w:sz w:val="24"/>
          <w:lang w:eastAsia="ru-RU"/>
        </w:rPr>
        <w:t>год превысит определенный лимит, должны будут заплатить подоходный налог. Лимит рассчитывается по</w:t>
      </w:r>
      <w:r w:rsidR="003620B1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13CB4">
        <w:rPr>
          <w:rFonts w:ascii="Times New Roman" w:eastAsia="Times New Roman" w:hAnsi="Times New Roman" w:cs="Times New Roman"/>
          <w:sz w:val="24"/>
          <w:lang w:eastAsia="ru-RU"/>
        </w:rPr>
        <w:t>формуле: 1</w:t>
      </w:r>
      <w:r w:rsidR="003620B1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gramStart"/>
      <w:r w:rsidRPr="00313CB4">
        <w:rPr>
          <w:rFonts w:ascii="Times New Roman" w:eastAsia="Times New Roman" w:hAnsi="Times New Roman" w:cs="Times New Roman"/>
          <w:sz w:val="24"/>
          <w:lang w:eastAsia="ru-RU"/>
        </w:rPr>
        <w:t>млн</w:t>
      </w:r>
      <w:proofErr w:type="gramEnd"/>
      <w:r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рублей умножить на</w:t>
      </w:r>
      <w:r w:rsidR="00DB778B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ключевую ставку </w:t>
      </w:r>
      <w:hyperlink r:id="rId4" w:history="1"/>
      <w:r w:rsidRPr="00313CB4">
        <w:rPr>
          <w:rFonts w:ascii="Times New Roman" w:eastAsia="Times New Roman" w:hAnsi="Times New Roman" w:cs="Times New Roman"/>
          <w:sz w:val="24"/>
          <w:lang w:eastAsia="ru-RU"/>
        </w:rPr>
        <w:t>Банка России, действующую на</w:t>
      </w:r>
      <w:r w:rsidR="003620B1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13CB4">
        <w:rPr>
          <w:rFonts w:ascii="Times New Roman" w:eastAsia="Times New Roman" w:hAnsi="Times New Roman" w:cs="Times New Roman"/>
          <w:sz w:val="24"/>
          <w:lang w:eastAsia="ru-RU"/>
        </w:rPr>
        <w:t>1</w:t>
      </w:r>
      <w:r w:rsidR="003620B1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13CB4">
        <w:rPr>
          <w:rFonts w:ascii="Times New Roman" w:eastAsia="Times New Roman" w:hAnsi="Times New Roman" w:cs="Times New Roman"/>
          <w:sz w:val="24"/>
          <w:lang w:eastAsia="ru-RU"/>
        </w:rPr>
        <w:t>января того года, в</w:t>
      </w:r>
      <w:r w:rsidR="003620B1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13CB4">
        <w:rPr>
          <w:rFonts w:ascii="Times New Roman" w:eastAsia="Times New Roman" w:hAnsi="Times New Roman" w:cs="Times New Roman"/>
          <w:sz w:val="24"/>
          <w:lang w:eastAsia="ru-RU"/>
        </w:rPr>
        <w:t>котором человек получил доход. Раз в</w:t>
      </w:r>
      <w:r w:rsidR="003620B1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год лимит будет обновляться. </w:t>
      </w:r>
    </w:p>
    <w:p w:rsidR="005C0B9F" w:rsidRPr="00313CB4" w:rsidRDefault="00DB778B" w:rsidP="00313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«На </w:t>
      </w:r>
      <w:r w:rsidR="005C0B9F" w:rsidRPr="00313CB4">
        <w:rPr>
          <w:rFonts w:ascii="Times New Roman" w:eastAsia="Times New Roman" w:hAnsi="Times New Roman" w:cs="Times New Roman"/>
          <w:sz w:val="24"/>
          <w:lang w:eastAsia="ru-RU"/>
        </w:rPr>
        <w:t>начало 2021 года ключевая ставка составляет 4</w:t>
      </w:r>
      <w:r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,25%, значит, льготный лимит на </w:t>
      </w:r>
      <w:r w:rsidR="005C0B9F" w:rsidRPr="00313CB4">
        <w:rPr>
          <w:rFonts w:ascii="Times New Roman" w:eastAsia="Times New Roman" w:hAnsi="Times New Roman" w:cs="Times New Roman"/>
          <w:sz w:val="24"/>
          <w:lang w:eastAsia="ru-RU"/>
        </w:rPr>
        <w:t>2021 год – 42500 рублей (1</w:t>
      </w:r>
      <w:r w:rsidR="009075F1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gramStart"/>
      <w:r w:rsidR="005C0B9F" w:rsidRPr="00313CB4">
        <w:rPr>
          <w:rFonts w:ascii="Times New Roman" w:eastAsia="Times New Roman" w:hAnsi="Times New Roman" w:cs="Times New Roman"/>
          <w:sz w:val="24"/>
          <w:lang w:eastAsia="ru-RU"/>
        </w:rPr>
        <w:t>млн</w:t>
      </w:r>
      <w:proofErr w:type="gramEnd"/>
      <w:r w:rsidR="005C0B9F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х4,25%). Если сумма процентов по</w:t>
      </w:r>
      <w:r w:rsidR="003620B1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5C0B9F" w:rsidRPr="00313CB4">
        <w:rPr>
          <w:rFonts w:ascii="Times New Roman" w:eastAsia="Times New Roman" w:hAnsi="Times New Roman" w:cs="Times New Roman"/>
          <w:sz w:val="24"/>
          <w:lang w:eastAsia="ru-RU"/>
        </w:rPr>
        <w:t>всем вашим депозитам уложится в</w:t>
      </w:r>
      <w:r w:rsidR="003620B1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5C0B9F" w:rsidRPr="00313CB4">
        <w:rPr>
          <w:rFonts w:ascii="Times New Roman" w:eastAsia="Times New Roman" w:hAnsi="Times New Roman" w:cs="Times New Roman"/>
          <w:sz w:val="24"/>
          <w:lang w:eastAsia="ru-RU"/>
        </w:rPr>
        <w:t>этот лимит, то</w:t>
      </w:r>
      <w:r w:rsidR="003620B1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5C0B9F" w:rsidRPr="00313CB4">
        <w:rPr>
          <w:rFonts w:ascii="Times New Roman" w:eastAsia="Times New Roman" w:hAnsi="Times New Roman" w:cs="Times New Roman"/>
          <w:sz w:val="24"/>
          <w:lang w:eastAsia="ru-RU"/>
        </w:rPr>
        <w:t>вам не</w:t>
      </w:r>
      <w:r w:rsidR="003620B1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5C0B9F" w:rsidRPr="00313CB4">
        <w:rPr>
          <w:rFonts w:ascii="Times New Roman" w:eastAsia="Times New Roman" w:hAnsi="Times New Roman" w:cs="Times New Roman"/>
          <w:sz w:val="24"/>
          <w:lang w:eastAsia="ru-RU"/>
        </w:rPr>
        <w:t>придется платить подоходный налог. Вкладчики, которые заработают на</w:t>
      </w:r>
      <w:r w:rsidR="003620B1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5C0B9F" w:rsidRPr="00313CB4">
        <w:rPr>
          <w:rFonts w:ascii="Times New Roman" w:eastAsia="Times New Roman" w:hAnsi="Times New Roman" w:cs="Times New Roman"/>
          <w:sz w:val="24"/>
          <w:lang w:eastAsia="ru-RU"/>
        </w:rPr>
        <w:t>депозитах больше, должны будут заплатить НДФЛ, но</w:t>
      </w:r>
      <w:r w:rsidR="003620B1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5C0B9F" w:rsidRPr="00313CB4">
        <w:rPr>
          <w:rFonts w:ascii="Times New Roman" w:eastAsia="Times New Roman" w:hAnsi="Times New Roman" w:cs="Times New Roman"/>
          <w:sz w:val="24"/>
          <w:lang w:eastAsia="ru-RU"/>
        </w:rPr>
        <w:t>только с</w:t>
      </w:r>
      <w:r w:rsidR="009075F1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5C0B9F" w:rsidRPr="00313CB4">
        <w:rPr>
          <w:rFonts w:ascii="Times New Roman" w:eastAsia="Times New Roman" w:hAnsi="Times New Roman" w:cs="Times New Roman"/>
          <w:sz w:val="24"/>
          <w:lang w:eastAsia="ru-RU"/>
        </w:rPr>
        <w:t>той суммы, которая превысит установленный лимит</w:t>
      </w:r>
      <w:r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», </w:t>
      </w:r>
      <w:r w:rsidR="003620B1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– </w:t>
      </w:r>
      <w:r w:rsidRPr="00313CB4">
        <w:rPr>
          <w:rFonts w:ascii="Times New Roman" w:eastAsia="Times New Roman" w:hAnsi="Times New Roman" w:cs="Times New Roman"/>
          <w:sz w:val="24"/>
          <w:lang w:eastAsia="ru-RU"/>
        </w:rPr>
        <w:t>пояснили в Отделении Владимир</w:t>
      </w:r>
      <w:r w:rsidR="005C0B9F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</w:p>
    <w:p w:rsidR="005C0B9F" w:rsidRPr="00313CB4" w:rsidRDefault="005C0B9F" w:rsidP="00313CB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313CB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Брокеры б</w:t>
      </w:r>
      <w:r w:rsidR="00DB778B" w:rsidRPr="00313CB4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удут предупреждать инвесторов о </w:t>
      </w:r>
      <w:r w:rsidRPr="00313CB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расходах на</w:t>
      </w:r>
      <w:r w:rsidR="003620B1" w:rsidRPr="00313CB4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r w:rsidRPr="00313CB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сделки</w:t>
      </w:r>
    </w:p>
    <w:p w:rsidR="005C0B9F" w:rsidRPr="00313CB4" w:rsidRDefault="005C0B9F" w:rsidP="00313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13CB4">
        <w:rPr>
          <w:rFonts w:ascii="Times New Roman" w:eastAsia="Times New Roman" w:hAnsi="Times New Roman" w:cs="Times New Roman"/>
          <w:sz w:val="24"/>
          <w:lang w:eastAsia="ru-RU"/>
        </w:rPr>
        <w:t>С</w:t>
      </w:r>
      <w:r w:rsidR="00EF2070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13CB4">
        <w:rPr>
          <w:rFonts w:ascii="Times New Roman" w:eastAsia="Times New Roman" w:hAnsi="Times New Roman" w:cs="Times New Roman"/>
          <w:sz w:val="24"/>
          <w:lang w:eastAsia="ru-RU"/>
        </w:rPr>
        <w:t>1</w:t>
      </w:r>
      <w:r w:rsidR="00EF2070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13CB4">
        <w:rPr>
          <w:rFonts w:ascii="Times New Roman" w:eastAsia="Times New Roman" w:hAnsi="Times New Roman" w:cs="Times New Roman"/>
          <w:sz w:val="24"/>
          <w:lang w:eastAsia="ru-RU"/>
        </w:rPr>
        <w:t>января начинающие инвесторы смогут точнее оценивать свои возможные доходы от</w:t>
      </w:r>
      <w:r w:rsidR="00EF2070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13CB4">
        <w:rPr>
          <w:rFonts w:ascii="Times New Roman" w:eastAsia="Times New Roman" w:hAnsi="Times New Roman" w:cs="Times New Roman"/>
          <w:sz w:val="24"/>
          <w:lang w:eastAsia="ru-RU"/>
        </w:rPr>
        <w:t>вложений в</w:t>
      </w:r>
      <w:r w:rsidR="00EF2070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13CB4">
        <w:rPr>
          <w:rFonts w:ascii="Times New Roman" w:eastAsia="Times New Roman" w:hAnsi="Times New Roman" w:cs="Times New Roman"/>
          <w:sz w:val="24"/>
          <w:lang w:eastAsia="ru-RU"/>
        </w:rPr>
        <w:t>ценные бумаги или</w:t>
      </w:r>
      <w:r w:rsidR="00DB778B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произвольные финансовые инструменты (ПФИ). </w:t>
      </w:r>
      <w:r w:rsidRPr="00313CB4">
        <w:rPr>
          <w:rFonts w:ascii="Times New Roman" w:eastAsia="Times New Roman" w:hAnsi="Times New Roman" w:cs="Times New Roman"/>
          <w:sz w:val="24"/>
          <w:lang w:eastAsia="ru-RU"/>
        </w:rPr>
        <w:t>Сейчас брокеры раскрывают свои тарифы перед заключением договор</w:t>
      </w:r>
      <w:r w:rsidR="002779C0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а о брокерском обслуживании, но </w:t>
      </w:r>
      <w:r w:rsidRPr="00313CB4">
        <w:rPr>
          <w:rFonts w:ascii="Times New Roman" w:eastAsia="Times New Roman" w:hAnsi="Times New Roman" w:cs="Times New Roman"/>
          <w:sz w:val="24"/>
          <w:lang w:eastAsia="ru-RU"/>
        </w:rPr>
        <w:t>обычно не</w:t>
      </w:r>
      <w:r w:rsidR="00EF2070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13CB4">
        <w:rPr>
          <w:rFonts w:ascii="Times New Roman" w:eastAsia="Times New Roman" w:hAnsi="Times New Roman" w:cs="Times New Roman"/>
          <w:sz w:val="24"/>
          <w:lang w:eastAsia="ru-RU"/>
        </w:rPr>
        <w:t>предупреждают о</w:t>
      </w:r>
      <w:r w:rsidR="00EF2070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других возможных расходах перед каждой операцией. </w:t>
      </w:r>
      <w:r w:rsidR="002779C0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С </w:t>
      </w:r>
      <w:r w:rsidRPr="00313CB4">
        <w:rPr>
          <w:rFonts w:ascii="Times New Roman" w:eastAsia="Times New Roman" w:hAnsi="Times New Roman" w:cs="Times New Roman"/>
          <w:sz w:val="24"/>
          <w:lang w:eastAsia="ru-RU"/>
        </w:rPr>
        <w:t>2021 года перед тем</w:t>
      </w:r>
      <w:r w:rsidR="00EF2070" w:rsidRPr="00313CB4">
        <w:rPr>
          <w:rFonts w:ascii="Times New Roman" w:eastAsia="Times New Roman" w:hAnsi="Times New Roman" w:cs="Times New Roman"/>
          <w:sz w:val="24"/>
          <w:lang w:eastAsia="ru-RU"/>
        </w:rPr>
        <w:t>,</w:t>
      </w:r>
      <w:r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как принять поручение клиента, у</w:t>
      </w:r>
      <w:r w:rsidR="00BB0A43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13CB4">
        <w:rPr>
          <w:rFonts w:ascii="Times New Roman" w:eastAsia="Times New Roman" w:hAnsi="Times New Roman" w:cs="Times New Roman"/>
          <w:sz w:val="24"/>
          <w:lang w:eastAsia="ru-RU"/>
        </w:rPr>
        <w:t>которого нет статуса</w:t>
      </w:r>
      <w:r w:rsidR="00DB778B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квалифицированного инвестора, </w:t>
      </w:r>
      <w:r w:rsidRPr="00313CB4">
        <w:rPr>
          <w:rFonts w:ascii="Times New Roman" w:eastAsia="Times New Roman" w:hAnsi="Times New Roman" w:cs="Times New Roman"/>
          <w:sz w:val="24"/>
          <w:lang w:eastAsia="ru-RU"/>
        </w:rPr>
        <w:t>брокер</w:t>
      </w:r>
      <w:r w:rsidR="00DB778B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будет обязан </w:t>
      </w:r>
      <w:r w:rsidRPr="00313CB4">
        <w:rPr>
          <w:rFonts w:ascii="Times New Roman" w:eastAsia="Times New Roman" w:hAnsi="Times New Roman" w:cs="Times New Roman"/>
          <w:sz w:val="24"/>
          <w:lang w:eastAsia="ru-RU"/>
        </w:rPr>
        <w:t>предоставить детальную информацию об</w:t>
      </w:r>
      <w:r w:rsidR="00EF2070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условиях сделки. </w:t>
      </w:r>
      <w:r w:rsidR="00DB778B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Если брокер не </w:t>
      </w:r>
      <w:r w:rsidRPr="00313CB4">
        <w:rPr>
          <w:rFonts w:ascii="Times New Roman" w:eastAsia="Times New Roman" w:hAnsi="Times New Roman" w:cs="Times New Roman"/>
          <w:sz w:val="24"/>
          <w:lang w:eastAsia="ru-RU"/>
        </w:rPr>
        <w:t>про</w:t>
      </w:r>
      <w:r w:rsidR="00DB778B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информирует клиента, а </w:t>
      </w:r>
      <w:r w:rsidRPr="00313CB4">
        <w:rPr>
          <w:rFonts w:ascii="Times New Roman" w:eastAsia="Times New Roman" w:hAnsi="Times New Roman" w:cs="Times New Roman"/>
          <w:sz w:val="24"/>
          <w:lang w:eastAsia="ru-RU"/>
        </w:rPr>
        <w:t>финансовая операция принесет убытки, инвестор сможет п</w:t>
      </w:r>
      <w:r w:rsidR="00DB778B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отребовать возмещения потерь, в </w:t>
      </w:r>
      <w:r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том числе через суд. </w:t>
      </w:r>
    </w:p>
    <w:p w:rsidR="005C0B9F" w:rsidRPr="00313CB4" w:rsidRDefault="005C0B9F" w:rsidP="00313CB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313CB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Расплатиться банко</w:t>
      </w:r>
      <w:r w:rsidR="005812D1" w:rsidRPr="00313CB4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вской картой можно будет даже в </w:t>
      </w:r>
      <w:r w:rsidRPr="00313CB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небольших магазинах</w:t>
      </w:r>
    </w:p>
    <w:p w:rsidR="005C0B9F" w:rsidRPr="00313CB4" w:rsidRDefault="005812D1" w:rsidP="00313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В </w:t>
      </w:r>
      <w:r w:rsidR="005C0B9F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новом году даже маленькие магазины будут обязаны принимать карты национальной платежной системы «Мир». </w:t>
      </w:r>
      <w:r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Сейчас платежи по </w:t>
      </w:r>
      <w:r w:rsidR="005C0B9F" w:rsidRPr="00313CB4">
        <w:rPr>
          <w:rFonts w:ascii="Times New Roman" w:eastAsia="Times New Roman" w:hAnsi="Times New Roman" w:cs="Times New Roman"/>
          <w:sz w:val="24"/>
          <w:lang w:eastAsia="ru-RU"/>
        </w:rPr>
        <w:t>карте должны принимать торговые точки и</w:t>
      </w:r>
      <w:r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интернет-магазины с </w:t>
      </w:r>
      <w:r w:rsidR="005C0B9F" w:rsidRPr="00313CB4">
        <w:rPr>
          <w:rFonts w:ascii="Times New Roman" w:eastAsia="Times New Roman" w:hAnsi="Times New Roman" w:cs="Times New Roman"/>
          <w:sz w:val="24"/>
          <w:lang w:eastAsia="ru-RU"/>
        </w:rPr>
        <w:t>годовым оборотом от</w:t>
      </w:r>
      <w:r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40 </w:t>
      </w:r>
      <w:proofErr w:type="gramStart"/>
      <w:r w:rsidRPr="00313CB4">
        <w:rPr>
          <w:rFonts w:ascii="Times New Roman" w:eastAsia="Times New Roman" w:hAnsi="Times New Roman" w:cs="Times New Roman"/>
          <w:sz w:val="24"/>
          <w:lang w:eastAsia="ru-RU"/>
        </w:rPr>
        <w:t>млн</w:t>
      </w:r>
      <w:proofErr w:type="gramEnd"/>
      <w:r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рублей. С </w:t>
      </w:r>
      <w:r w:rsidR="005C0B9F" w:rsidRPr="00313CB4">
        <w:rPr>
          <w:rFonts w:ascii="Times New Roman" w:eastAsia="Times New Roman" w:hAnsi="Times New Roman" w:cs="Times New Roman"/>
          <w:sz w:val="24"/>
          <w:lang w:eastAsia="ru-RU"/>
        </w:rPr>
        <w:t>1</w:t>
      </w:r>
      <w:r w:rsidR="006946D0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5C0B9F" w:rsidRPr="00313CB4">
        <w:rPr>
          <w:rFonts w:ascii="Times New Roman" w:eastAsia="Times New Roman" w:hAnsi="Times New Roman" w:cs="Times New Roman"/>
          <w:sz w:val="24"/>
          <w:lang w:eastAsia="ru-RU"/>
        </w:rPr>
        <w:t>марта 2021 года</w:t>
      </w:r>
      <w:r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порог понизят до </w:t>
      </w:r>
      <w:r w:rsidR="005C0B9F" w:rsidRPr="00313CB4">
        <w:rPr>
          <w:rFonts w:ascii="Times New Roman" w:eastAsia="Times New Roman" w:hAnsi="Times New Roman" w:cs="Times New Roman"/>
          <w:sz w:val="24"/>
          <w:lang w:eastAsia="ru-RU"/>
        </w:rPr>
        <w:t>30</w:t>
      </w:r>
      <w:r w:rsidR="006946D0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gramStart"/>
      <w:r w:rsidR="005C0B9F" w:rsidRPr="00313CB4">
        <w:rPr>
          <w:rFonts w:ascii="Times New Roman" w:eastAsia="Times New Roman" w:hAnsi="Times New Roman" w:cs="Times New Roman"/>
          <w:sz w:val="24"/>
          <w:lang w:eastAsia="ru-RU"/>
        </w:rPr>
        <w:t>млн</w:t>
      </w:r>
      <w:proofErr w:type="gramEnd"/>
      <w:r w:rsidR="005C0B9F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рублей, </w:t>
      </w:r>
      <w:r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а </w:t>
      </w:r>
      <w:r w:rsidR="005C0B9F" w:rsidRPr="00313CB4">
        <w:rPr>
          <w:rFonts w:ascii="Times New Roman" w:eastAsia="Times New Roman" w:hAnsi="Times New Roman" w:cs="Times New Roman"/>
          <w:sz w:val="24"/>
          <w:lang w:eastAsia="ru-RU"/>
        </w:rPr>
        <w:t>с</w:t>
      </w:r>
      <w:r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1 </w:t>
      </w:r>
      <w:r w:rsidR="005C0B9F" w:rsidRPr="00313CB4">
        <w:rPr>
          <w:rFonts w:ascii="Times New Roman" w:eastAsia="Times New Roman" w:hAnsi="Times New Roman" w:cs="Times New Roman"/>
          <w:sz w:val="24"/>
          <w:lang w:eastAsia="ru-RU"/>
        </w:rPr>
        <w:t>июля— до</w:t>
      </w:r>
      <w:r w:rsidR="006946D0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5C0B9F" w:rsidRPr="00313CB4">
        <w:rPr>
          <w:rFonts w:ascii="Times New Roman" w:eastAsia="Times New Roman" w:hAnsi="Times New Roman" w:cs="Times New Roman"/>
          <w:sz w:val="24"/>
          <w:lang w:eastAsia="ru-RU"/>
        </w:rPr>
        <w:t>20</w:t>
      </w:r>
      <w:r w:rsidR="006946D0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5C0B9F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млн. </w:t>
      </w:r>
      <w:r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С 1 </w:t>
      </w:r>
      <w:r w:rsidR="005C0B9F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ноября 2021 года оплату картой «Мир» должны будут ввести все </w:t>
      </w:r>
      <w:proofErr w:type="spellStart"/>
      <w:r w:rsidR="005C0B9F" w:rsidRPr="00313CB4">
        <w:rPr>
          <w:rFonts w:ascii="Times New Roman" w:eastAsia="Times New Roman" w:hAnsi="Times New Roman" w:cs="Times New Roman"/>
          <w:sz w:val="24"/>
          <w:lang w:eastAsia="ru-RU"/>
        </w:rPr>
        <w:t>онлайн-агрегаторы</w:t>
      </w:r>
      <w:proofErr w:type="spellEnd"/>
      <w:r w:rsidR="005C0B9F" w:rsidRPr="00313CB4">
        <w:rPr>
          <w:rFonts w:ascii="Times New Roman" w:eastAsia="Times New Roman" w:hAnsi="Times New Roman" w:cs="Times New Roman"/>
          <w:sz w:val="24"/>
          <w:lang w:eastAsia="ru-RU"/>
        </w:rPr>
        <w:t>— магазины, которые объединяют на</w:t>
      </w:r>
      <w:r w:rsidR="006946D0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5C0B9F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своем сайте предложения разных продавцов. </w:t>
      </w:r>
    </w:p>
    <w:p w:rsidR="005C0B9F" w:rsidRPr="00313CB4" w:rsidRDefault="005C0B9F" w:rsidP="00313CB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313CB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Все желающие смогут узнать, во</w:t>
      </w:r>
      <w:r w:rsidR="006946D0" w:rsidRPr="00313CB4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r w:rsidRPr="00313CB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что инвестировал НПФ</w:t>
      </w:r>
    </w:p>
    <w:p w:rsidR="005C0B9F" w:rsidRPr="00313CB4" w:rsidRDefault="005C0B9F" w:rsidP="00313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13CB4">
        <w:rPr>
          <w:rFonts w:ascii="Times New Roman" w:eastAsia="Times New Roman" w:hAnsi="Times New Roman" w:cs="Times New Roman"/>
          <w:sz w:val="24"/>
          <w:lang w:eastAsia="ru-RU"/>
        </w:rPr>
        <w:t>С</w:t>
      </w:r>
      <w:r w:rsidR="006946D0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13CB4">
        <w:rPr>
          <w:rFonts w:ascii="Times New Roman" w:eastAsia="Times New Roman" w:hAnsi="Times New Roman" w:cs="Times New Roman"/>
          <w:sz w:val="24"/>
          <w:lang w:eastAsia="ru-RU"/>
        </w:rPr>
        <w:t>июля 2021 года все негосударственные пенсионные фонды</w:t>
      </w:r>
      <w:r w:rsidR="00F63875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должны будут отчитываться, в какие именно ценные бумаги и </w:t>
      </w:r>
      <w:r w:rsidRPr="00313CB4">
        <w:rPr>
          <w:rFonts w:ascii="Times New Roman" w:eastAsia="Times New Roman" w:hAnsi="Times New Roman" w:cs="Times New Roman"/>
          <w:sz w:val="24"/>
          <w:lang w:eastAsia="ru-RU"/>
        </w:rPr>
        <w:t>проекты они вкладывают деньги. Ссылки на</w:t>
      </w:r>
      <w:r w:rsidR="00001708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13CB4">
        <w:rPr>
          <w:rFonts w:ascii="Times New Roman" w:eastAsia="Times New Roman" w:hAnsi="Times New Roman" w:cs="Times New Roman"/>
          <w:sz w:val="24"/>
          <w:lang w:eastAsia="ru-RU"/>
        </w:rPr>
        <w:t>материалы о</w:t>
      </w:r>
      <w:r w:rsidR="00F63875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доходности и </w:t>
      </w:r>
      <w:r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структуре </w:t>
      </w:r>
      <w:proofErr w:type="spellStart"/>
      <w:r w:rsidRPr="00313CB4">
        <w:rPr>
          <w:rFonts w:ascii="Times New Roman" w:eastAsia="Times New Roman" w:hAnsi="Times New Roman" w:cs="Times New Roman"/>
          <w:sz w:val="24"/>
          <w:lang w:eastAsia="ru-RU"/>
        </w:rPr>
        <w:t>инвестпортфеля</w:t>
      </w:r>
      <w:proofErr w:type="spellEnd"/>
      <w:r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будут размещаться на</w:t>
      </w:r>
      <w:r w:rsidR="00001708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13CB4">
        <w:rPr>
          <w:rFonts w:ascii="Times New Roman" w:eastAsia="Times New Roman" w:hAnsi="Times New Roman" w:cs="Times New Roman"/>
          <w:sz w:val="24"/>
          <w:lang w:eastAsia="ru-RU"/>
        </w:rPr>
        <w:t>главных страницах сайтов. Эти отчеты должна быть доступны всем пользователям в</w:t>
      </w:r>
      <w:r w:rsidR="00001708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течение 10 лет. </w:t>
      </w:r>
    </w:p>
    <w:p w:rsidR="005C0B9F" w:rsidRPr="00313CB4" w:rsidRDefault="005C0B9F" w:rsidP="00313CB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313CB4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Для оформления </w:t>
      </w:r>
      <w:proofErr w:type="spellStart"/>
      <w:r w:rsidRPr="00313CB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м</w:t>
      </w:r>
      <w:r w:rsidR="00F63875" w:rsidRPr="00313CB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икрозайма</w:t>
      </w:r>
      <w:proofErr w:type="spellEnd"/>
      <w:r w:rsidR="00F63875" w:rsidRPr="00313CB4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потребуется справка о </w:t>
      </w:r>
      <w:r w:rsidRPr="00313CB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доходах</w:t>
      </w:r>
    </w:p>
    <w:p w:rsidR="00A01FB0" w:rsidRPr="00313CB4" w:rsidRDefault="00F63875" w:rsidP="00313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С 1 </w:t>
      </w:r>
      <w:r w:rsidR="005C0B9F" w:rsidRPr="00313CB4">
        <w:rPr>
          <w:rFonts w:ascii="Times New Roman" w:eastAsia="Times New Roman" w:hAnsi="Times New Roman" w:cs="Times New Roman"/>
          <w:sz w:val="24"/>
          <w:lang w:eastAsia="ru-RU"/>
        </w:rPr>
        <w:t>октября 2021 года МФО будут</w:t>
      </w:r>
      <w:r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обязаны</w:t>
      </w:r>
      <w:r w:rsidR="00001708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13CB4">
        <w:rPr>
          <w:rFonts w:ascii="Times New Roman" w:eastAsia="Times New Roman" w:hAnsi="Times New Roman" w:cs="Times New Roman"/>
          <w:sz w:val="24"/>
          <w:lang w:eastAsia="ru-RU"/>
        </w:rPr>
        <w:t>т</w:t>
      </w:r>
      <w:r w:rsidR="005C0B9F" w:rsidRPr="00313CB4">
        <w:rPr>
          <w:rFonts w:ascii="Times New Roman" w:eastAsia="Times New Roman" w:hAnsi="Times New Roman" w:cs="Times New Roman"/>
          <w:sz w:val="24"/>
          <w:lang w:eastAsia="ru-RU"/>
        </w:rPr>
        <w:t>ребовать у</w:t>
      </w:r>
      <w:r w:rsidR="00001708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5C0B9F" w:rsidRPr="00313CB4">
        <w:rPr>
          <w:rFonts w:ascii="Times New Roman" w:eastAsia="Times New Roman" w:hAnsi="Times New Roman" w:cs="Times New Roman"/>
          <w:sz w:val="24"/>
          <w:lang w:eastAsia="ru-RU"/>
        </w:rPr>
        <w:t>заемщиков документы, подтверждающие их</w:t>
      </w:r>
      <w:r w:rsidR="00001708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5C0B9F" w:rsidRPr="00313CB4">
        <w:rPr>
          <w:rFonts w:ascii="Times New Roman" w:eastAsia="Times New Roman" w:hAnsi="Times New Roman" w:cs="Times New Roman"/>
          <w:sz w:val="24"/>
          <w:lang w:eastAsia="ru-RU"/>
        </w:rPr>
        <w:t>доход. Раньше это не</w:t>
      </w:r>
      <w:r w:rsidR="00DA7837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5C0B9F" w:rsidRPr="00313CB4">
        <w:rPr>
          <w:rFonts w:ascii="Times New Roman" w:eastAsia="Times New Roman" w:hAnsi="Times New Roman" w:cs="Times New Roman"/>
          <w:sz w:val="24"/>
          <w:lang w:eastAsia="ru-RU"/>
        </w:rPr>
        <w:t>касалось займов меньше 50 000 рублей или выдачи денег на</w:t>
      </w:r>
      <w:r w:rsidR="00001708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5C0B9F" w:rsidRPr="00313CB4">
        <w:rPr>
          <w:rFonts w:ascii="Times New Roman" w:eastAsia="Times New Roman" w:hAnsi="Times New Roman" w:cs="Times New Roman"/>
          <w:sz w:val="24"/>
          <w:lang w:eastAsia="ru-RU"/>
        </w:rPr>
        <w:t>покупку автомобиля под залог. Достаточно было информации о</w:t>
      </w:r>
      <w:r w:rsidR="00787CF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5C0B9F" w:rsidRPr="00313CB4">
        <w:rPr>
          <w:rFonts w:ascii="Times New Roman" w:eastAsia="Times New Roman" w:hAnsi="Times New Roman" w:cs="Times New Roman"/>
          <w:sz w:val="24"/>
          <w:lang w:eastAsia="ru-RU"/>
        </w:rPr>
        <w:t>доходе,</w:t>
      </w:r>
      <w:r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 которую заемщик сам указывал в </w:t>
      </w:r>
      <w:r w:rsidR="005C0B9F" w:rsidRPr="00313CB4">
        <w:rPr>
          <w:rFonts w:ascii="Times New Roman" w:eastAsia="Times New Roman" w:hAnsi="Times New Roman" w:cs="Times New Roman"/>
          <w:sz w:val="24"/>
          <w:lang w:eastAsia="ru-RU"/>
        </w:rPr>
        <w:t xml:space="preserve">анкете. </w:t>
      </w:r>
    </w:p>
    <w:p w:rsidR="002779C0" w:rsidRPr="00313CB4" w:rsidRDefault="00D54DDE" w:rsidP="00313CB4">
      <w:pPr>
        <w:spacing w:after="0" w:line="240" w:lineRule="auto"/>
        <w:jc w:val="both"/>
        <w:rPr>
          <w:rStyle w:val="content"/>
          <w:rFonts w:ascii="Times New Roman" w:hAnsi="Times New Roman" w:cs="Times New Roman"/>
          <w:sz w:val="24"/>
        </w:rPr>
      </w:pPr>
      <w:r w:rsidRPr="00313CB4">
        <w:rPr>
          <w:rStyle w:val="content"/>
          <w:rFonts w:ascii="Times New Roman" w:hAnsi="Times New Roman" w:cs="Times New Roman"/>
          <w:sz w:val="24"/>
        </w:rPr>
        <w:t>МФО выясняют доход заемщика для расчета его показателя</w:t>
      </w:r>
      <w:r w:rsidR="002779C0" w:rsidRPr="00313CB4">
        <w:rPr>
          <w:rStyle w:val="content"/>
          <w:rFonts w:ascii="Times New Roman" w:hAnsi="Times New Roman" w:cs="Times New Roman"/>
          <w:sz w:val="24"/>
        </w:rPr>
        <w:t xml:space="preserve"> долговой нагрузки</w:t>
      </w:r>
      <w:r w:rsidRPr="00313CB4">
        <w:rPr>
          <w:rStyle w:val="content"/>
          <w:rFonts w:ascii="Times New Roman" w:hAnsi="Times New Roman" w:cs="Times New Roman"/>
          <w:sz w:val="24"/>
        </w:rPr>
        <w:t xml:space="preserve"> (ПДН). Это соотношение платежей по</w:t>
      </w:r>
      <w:r w:rsidR="00001708" w:rsidRPr="00313CB4">
        <w:rPr>
          <w:rStyle w:val="content"/>
          <w:rFonts w:ascii="Times New Roman" w:hAnsi="Times New Roman" w:cs="Times New Roman"/>
          <w:sz w:val="24"/>
        </w:rPr>
        <w:t xml:space="preserve"> </w:t>
      </w:r>
      <w:r w:rsidRPr="00313CB4">
        <w:rPr>
          <w:rStyle w:val="content"/>
          <w:rFonts w:ascii="Times New Roman" w:hAnsi="Times New Roman" w:cs="Times New Roman"/>
          <w:sz w:val="24"/>
        </w:rPr>
        <w:t>всем кредитам и</w:t>
      </w:r>
      <w:r w:rsidR="00001708" w:rsidRPr="00313CB4">
        <w:rPr>
          <w:rStyle w:val="content"/>
          <w:rFonts w:ascii="Times New Roman" w:hAnsi="Times New Roman" w:cs="Times New Roman"/>
          <w:sz w:val="24"/>
        </w:rPr>
        <w:t xml:space="preserve"> </w:t>
      </w:r>
      <w:r w:rsidRPr="00313CB4">
        <w:rPr>
          <w:rStyle w:val="content"/>
          <w:rFonts w:ascii="Times New Roman" w:hAnsi="Times New Roman" w:cs="Times New Roman"/>
          <w:sz w:val="24"/>
        </w:rPr>
        <w:t>займам человека (включая тот, за</w:t>
      </w:r>
      <w:r w:rsidR="00001708" w:rsidRPr="00313CB4">
        <w:rPr>
          <w:rStyle w:val="content"/>
          <w:rFonts w:ascii="Times New Roman" w:hAnsi="Times New Roman" w:cs="Times New Roman"/>
          <w:sz w:val="24"/>
        </w:rPr>
        <w:t xml:space="preserve"> </w:t>
      </w:r>
      <w:r w:rsidRPr="00313CB4">
        <w:rPr>
          <w:rStyle w:val="content"/>
          <w:rFonts w:ascii="Times New Roman" w:hAnsi="Times New Roman" w:cs="Times New Roman"/>
          <w:sz w:val="24"/>
        </w:rPr>
        <w:t>которым он</w:t>
      </w:r>
      <w:r w:rsidR="00001708" w:rsidRPr="00313CB4">
        <w:rPr>
          <w:rStyle w:val="content"/>
          <w:rFonts w:ascii="Times New Roman" w:hAnsi="Times New Roman" w:cs="Times New Roman"/>
          <w:sz w:val="24"/>
        </w:rPr>
        <w:t xml:space="preserve"> </w:t>
      </w:r>
      <w:r w:rsidRPr="00313CB4">
        <w:rPr>
          <w:rStyle w:val="content"/>
          <w:rFonts w:ascii="Times New Roman" w:hAnsi="Times New Roman" w:cs="Times New Roman"/>
          <w:sz w:val="24"/>
        </w:rPr>
        <w:t>обратился) и</w:t>
      </w:r>
      <w:r w:rsidR="00001708" w:rsidRPr="00313CB4">
        <w:rPr>
          <w:rStyle w:val="content"/>
          <w:rFonts w:ascii="Times New Roman" w:hAnsi="Times New Roman" w:cs="Times New Roman"/>
          <w:sz w:val="24"/>
        </w:rPr>
        <w:t xml:space="preserve"> </w:t>
      </w:r>
      <w:r w:rsidRPr="00313CB4">
        <w:rPr>
          <w:rStyle w:val="content"/>
          <w:rFonts w:ascii="Times New Roman" w:hAnsi="Times New Roman" w:cs="Times New Roman"/>
          <w:sz w:val="24"/>
        </w:rPr>
        <w:t>его ежемесячных доходов. ПД</w:t>
      </w:r>
      <w:r w:rsidR="002779C0" w:rsidRPr="00313CB4">
        <w:rPr>
          <w:rStyle w:val="content"/>
          <w:rFonts w:ascii="Times New Roman" w:hAnsi="Times New Roman" w:cs="Times New Roman"/>
          <w:sz w:val="24"/>
        </w:rPr>
        <w:t xml:space="preserve">Н больше 50% считается высоким и указывает на риск </w:t>
      </w:r>
      <w:proofErr w:type="spellStart"/>
      <w:r w:rsidR="002779C0" w:rsidRPr="00313CB4">
        <w:rPr>
          <w:rStyle w:val="content"/>
          <w:rFonts w:ascii="Times New Roman" w:hAnsi="Times New Roman" w:cs="Times New Roman"/>
          <w:sz w:val="24"/>
        </w:rPr>
        <w:t>закредитованности</w:t>
      </w:r>
      <w:proofErr w:type="spellEnd"/>
      <w:r w:rsidR="002779C0" w:rsidRPr="00313CB4">
        <w:rPr>
          <w:rStyle w:val="content"/>
          <w:rFonts w:ascii="Times New Roman" w:hAnsi="Times New Roman" w:cs="Times New Roman"/>
          <w:sz w:val="24"/>
        </w:rPr>
        <w:t xml:space="preserve"> человека.</w:t>
      </w:r>
    </w:p>
    <w:p w:rsidR="00A01FB0" w:rsidRPr="00313CB4" w:rsidRDefault="00A01FB0" w:rsidP="00313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13CB4">
        <w:rPr>
          <w:rFonts w:ascii="Times New Roman" w:hAnsi="Times New Roman" w:cs="Times New Roman"/>
          <w:sz w:val="24"/>
        </w:rPr>
        <w:t xml:space="preserve">«Финансовый рынок </w:t>
      </w:r>
      <w:proofErr w:type="gramStart"/>
      <w:r w:rsidRPr="00313CB4">
        <w:rPr>
          <w:rFonts w:ascii="Times New Roman" w:hAnsi="Times New Roman" w:cs="Times New Roman"/>
          <w:sz w:val="24"/>
        </w:rPr>
        <w:t>может</w:t>
      </w:r>
      <w:proofErr w:type="gramEnd"/>
      <w:r w:rsidRPr="00313CB4">
        <w:rPr>
          <w:rFonts w:ascii="Times New Roman" w:hAnsi="Times New Roman" w:cs="Times New Roman"/>
          <w:sz w:val="24"/>
        </w:rPr>
        <w:t xml:space="preserve"> </w:t>
      </w:r>
      <w:r w:rsidR="00D54DDE" w:rsidRPr="00313CB4">
        <w:rPr>
          <w:rFonts w:ascii="Times New Roman" w:hAnsi="Times New Roman" w:cs="Times New Roman"/>
          <w:sz w:val="24"/>
        </w:rPr>
        <w:t xml:space="preserve">как </w:t>
      </w:r>
      <w:r w:rsidRPr="00313CB4">
        <w:rPr>
          <w:rFonts w:ascii="Times New Roman" w:hAnsi="Times New Roman" w:cs="Times New Roman"/>
          <w:sz w:val="24"/>
        </w:rPr>
        <w:t xml:space="preserve">помочь в решении жизненных потребностей человека, </w:t>
      </w:r>
      <w:r w:rsidR="00D54DDE" w:rsidRPr="00313CB4">
        <w:rPr>
          <w:rFonts w:ascii="Times New Roman" w:hAnsi="Times New Roman" w:cs="Times New Roman"/>
          <w:sz w:val="24"/>
        </w:rPr>
        <w:t>так и загнать его в «долговую яму»</w:t>
      </w:r>
      <w:r w:rsidRPr="00313CB4">
        <w:rPr>
          <w:rFonts w:ascii="Times New Roman" w:hAnsi="Times New Roman" w:cs="Times New Roman"/>
          <w:sz w:val="24"/>
        </w:rPr>
        <w:t xml:space="preserve">. </w:t>
      </w:r>
      <w:r w:rsidR="00D54DDE" w:rsidRPr="00313CB4">
        <w:rPr>
          <w:rFonts w:ascii="Times New Roman" w:hAnsi="Times New Roman" w:cs="Times New Roman"/>
          <w:sz w:val="24"/>
        </w:rPr>
        <w:t>Поэтому о</w:t>
      </w:r>
      <w:r w:rsidRPr="00313CB4">
        <w:rPr>
          <w:rFonts w:ascii="Times New Roman" w:hAnsi="Times New Roman" w:cs="Times New Roman"/>
          <w:sz w:val="24"/>
        </w:rPr>
        <w:t>чень важно</w:t>
      </w:r>
      <w:r w:rsidR="00D54DDE" w:rsidRPr="00313CB4">
        <w:rPr>
          <w:rFonts w:ascii="Times New Roman" w:hAnsi="Times New Roman" w:cs="Times New Roman"/>
          <w:sz w:val="24"/>
        </w:rPr>
        <w:t xml:space="preserve"> правильно оценива</w:t>
      </w:r>
      <w:r w:rsidR="00001708" w:rsidRPr="00313CB4">
        <w:rPr>
          <w:rFonts w:ascii="Times New Roman" w:hAnsi="Times New Roman" w:cs="Times New Roman"/>
          <w:sz w:val="24"/>
        </w:rPr>
        <w:t>ть</w:t>
      </w:r>
      <w:r w:rsidR="00D54DDE" w:rsidRPr="00313CB4">
        <w:rPr>
          <w:rFonts w:ascii="Times New Roman" w:hAnsi="Times New Roman" w:cs="Times New Roman"/>
          <w:sz w:val="24"/>
        </w:rPr>
        <w:t xml:space="preserve"> свои силы и </w:t>
      </w:r>
      <w:r w:rsidR="00001708" w:rsidRPr="00313CB4">
        <w:rPr>
          <w:rFonts w:ascii="Times New Roman" w:hAnsi="Times New Roman" w:cs="Times New Roman"/>
          <w:sz w:val="24"/>
        </w:rPr>
        <w:t>брать посильную</w:t>
      </w:r>
      <w:r w:rsidR="002779C0" w:rsidRPr="00313CB4">
        <w:rPr>
          <w:rFonts w:ascii="Times New Roman" w:hAnsi="Times New Roman" w:cs="Times New Roman"/>
          <w:sz w:val="24"/>
        </w:rPr>
        <w:t xml:space="preserve"> долговую нагрузку», - отметила управляющий Отделением Владимир Банка России Надежда Калашникова.</w:t>
      </w:r>
    </w:p>
    <w:sectPr w:rsidR="00A01FB0" w:rsidRPr="00313CB4" w:rsidSect="00313CB4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5C0B9F"/>
    <w:rsid w:val="00001708"/>
    <w:rsid w:val="00090D6E"/>
    <w:rsid w:val="00135439"/>
    <w:rsid w:val="00173E5B"/>
    <w:rsid w:val="001908A0"/>
    <w:rsid w:val="002779C0"/>
    <w:rsid w:val="00313CB4"/>
    <w:rsid w:val="00342E39"/>
    <w:rsid w:val="003620B1"/>
    <w:rsid w:val="003838F0"/>
    <w:rsid w:val="003B378E"/>
    <w:rsid w:val="003D10A5"/>
    <w:rsid w:val="00533E82"/>
    <w:rsid w:val="00537BBB"/>
    <w:rsid w:val="005812D1"/>
    <w:rsid w:val="005B4E71"/>
    <w:rsid w:val="005C0B9F"/>
    <w:rsid w:val="00671164"/>
    <w:rsid w:val="006946D0"/>
    <w:rsid w:val="006F2309"/>
    <w:rsid w:val="00780740"/>
    <w:rsid w:val="00787CF5"/>
    <w:rsid w:val="008A0198"/>
    <w:rsid w:val="008A1009"/>
    <w:rsid w:val="008E59A7"/>
    <w:rsid w:val="009075F1"/>
    <w:rsid w:val="00941260"/>
    <w:rsid w:val="009E645C"/>
    <w:rsid w:val="00A01FB0"/>
    <w:rsid w:val="00A22CDD"/>
    <w:rsid w:val="00A33C49"/>
    <w:rsid w:val="00A5085E"/>
    <w:rsid w:val="00AF5290"/>
    <w:rsid w:val="00B00154"/>
    <w:rsid w:val="00B0631B"/>
    <w:rsid w:val="00BB0A43"/>
    <w:rsid w:val="00C1681D"/>
    <w:rsid w:val="00CE4122"/>
    <w:rsid w:val="00D54DDE"/>
    <w:rsid w:val="00DA7837"/>
    <w:rsid w:val="00DB778B"/>
    <w:rsid w:val="00EF2070"/>
    <w:rsid w:val="00F303C2"/>
    <w:rsid w:val="00F5125B"/>
    <w:rsid w:val="00F63875"/>
    <w:rsid w:val="00FF2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39"/>
  </w:style>
  <w:style w:type="paragraph" w:styleId="1">
    <w:name w:val="heading 1"/>
    <w:basedOn w:val="a"/>
    <w:link w:val="10"/>
    <w:uiPriority w:val="9"/>
    <w:qFormat/>
    <w:rsid w:val="005C0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0B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0B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tent">
    <w:name w:val="content"/>
    <w:basedOn w:val="a0"/>
    <w:rsid w:val="005C0B9F"/>
  </w:style>
  <w:style w:type="character" w:customStyle="1" w:styleId="news-listitem-time">
    <w:name w:val="news-list__item-time"/>
    <w:basedOn w:val="a0"/>
    <w:rsid w:val="005C0B9F"/>
  </w:style>
  <w:style w:type="paragraph" w:styleId="a3">
    <w:name w:val="Normal (Web)"/>
    <w:basedOn w:val="a"/>
    <w:uiPriority w:val="99"/>
    <w:semiHidden/>
    <w:unhideWhenUsed/>
    <w:rsid w:val="005C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0B9F"/>
    <w:rPr>
      <w:color w:val="0000FF"/>
      <w:u w:val="single"/>
    </w:rPr>
  </w:style>
  <w:style w:type="paragraph" w:styleId="a5">
    <w:name w:val="Revision"/>
    <w:hidden/>
    <w:uiPriority w:val="99"/>
    <w:semiHidden/>
    <w:rsid w:val="003B378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B3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3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7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ncult.info/article/denezhno-kreditnaya-politika-i-klyuchevaya-stavka-kak-oni-svyazany-i-na-chto-vliyayu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KarpovaNA</dc:creator>
  <cp:lastModifiedBy>mar6420</cp:lastModifiedBy>
  <cp:revision>4</cp:revision>
  <dcterms:created xsi:type="dcterms:W3CDTF">2021-01-13T06:07:00Z</dcterms:created>
  <dcterms:modified xsi:type="dcterms:W3CDTF">2021-01-13T06:21:00Z</dcterms:modified>
</cp:coreProperties>
</file>