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ИНИЦИАТИВНЫЙ ПРОЕКТ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0000"/>
          <w:sz w:val="28"/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8"/>
          <w:shd w:fill="FFFFFF" w:val="clear"/>
        </w:rPr>
        <w:t>«Центр детских инициатив - детский проектный офис в школе»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0000"/>
          <w:sz w:val="28"/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8"/>
          <w:shd w:fill="FFFFFF" w:val="clear"/>
        </w:rPr>
        <w:t>МБОУ СОШ №1 ЗАТО г.Радужный</w:t>
      </w:r>
    </w:p>
    <w:tbl>
      <w:tblPr>
        <w:tblStyle w:val="a3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4"/>
        <w:gridCol w:w="2841"/>
        <w:gridCol w:w="737"/>
        <w:gridCol w:w="5213"/>
      </w:tblGrid>
      <w:tr>
        <w:trPr/>
        <w:tc>
          <w:tcPr>
            <w:tcW w:w="339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  <w:t>Муниципальное образование</w:t>
            </w:r>
          </w:p>
        </w:tc>
        <w:tc>
          <w:tcPr>
            <w:tcW w:w="595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  <w:t>ЗАТО г. Радужный</w:t>
            </w:r>
          </w:p>
        </w:tc>
      </w:tr>
      <w:tr>
        <w:trPr/>
        <w:tc>
          <w:tcPr>
            <w:tcW w:w="339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Инициатор проекта (инициативная группа)</w:t>
            </w:r>
          </w:p>
        </w:tc>
        <w:tc>
          <w:tcPr>
            <w:tcW w:w="595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- Чурсина Светлана Олеговна, 1987 г.р., педагог-организатор МБОУ СОШ №1 г.Радужный;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- Бутрименко Анастасия Константиновна, 23.11.2007 г.р., учащаяся 11 «А» класса МБОУ СОШ №1 ЗАТО г.Радужный, президент ученического самоуправления МБОУ СОШ №1 ЗАТО г.Радужный, главный редактор школьного телевидения «Медиа1», победитель областного конкурсного отбора на участие во  Всероссийском форуме президентов школ в 2024 году, участник Всероссийского форума президентов школ в г. Москва в 2024 году, в котором вошла в ТОП-5 лучших идей по улучшению федерального ВК-мессенджера, член детского общественного совета при уполномоченном по правам ребенка во Владимирской области;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- Сатарова Ирина Валерьевна, 1998 г.р., советник директора по воспитанию и взаимодействию в детскими общественными объединениями МБОУ СОШ №1 ЗАТО г.Радужный;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 xml:space="preserve">- Христолюбская Наталья Ивановна, 1967 г.р., учитель русского языка и литературы, педагог дополнительного образования,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- Кудряшова Светлана Александровна, 1984 г.р., заместитель директора по АХЧ МБОУ СОШ №1 ЗАТО г.Радужный;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- Чурсин Виктор Михайлович, 1982 г.р., руководитель ВПК «Витязь», член городской ассоциации ветеранов боевых действий ЗАТО г.Радужный;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- Верзун Наталья Николаевна, 1991 г.р., житель ЗАТО г. Радужный, член родительского комитета МБОУ СОШ №1 г.Радужный;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- Рослякова Анастасия Викторовна, 1990 г.р., житель ЗАТО г.Радужный.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- Пушкина Юлия Александровна, 1988 г.р., педагог МБОУ СОШ №1 ЗАТО г.Радужный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- Миронова Анна Александровна, 1989 г.р., председатель Совета родителей МБОУ СОШ №1 ЗАТО г.Радужный;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- Артемова Наталья Николаевна, 1961 г.р., житель ЗАТО г.Радужный.</w:t>
            </w:r>
          </w:p>
        </w:tc>
      </w:tr>
      <w:tr>
        <w:trPr/>
        <w:tc>
          <w:tcPr>
            <w:tcW w:w="3395" w:type="dxa"/>
            <w:gridSpan w:val="2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  <w:tc>
          <w:tcPr>
            <w:tcW w:w="5950" w:type="dxa"/>
            <w:gridSpan w:val="2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/>
        <w:tc>
          <w:tcPr>
            <w:tcW w:w="5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0"/>
                <w:lang w:val="ru-RU" w:eastAsia="en-US" w:bidi="ar-SA"/>
              </w:rPr>
              <w:t>.№ п/п</w:t>
            </w:r>
          </w:p>
        </w:tc>
        <w:tc>
          <w:tcPr>
            <w:tcW w:w="357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0"/>
                <w:lang w:val="ru-RU" w:eastAsia="en-US" w:bidi="ar-SA"/>
              </w:rPr>
              <w:t>Общая характеристика инициативного проекта</w:t>
            </w:r>
          </w:p>
        </w:tc>
        <w:tc>
          <w:tcPr>
            <w:tcW w:w="52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0"/>
                <w:lang w:val="ru-RU" w:eastAsia="en-US" w:bidi="ar-SA"/>
              </w:rPr>
              <w:t>Сведения</w:t>
            </w:r>
          </w:p>
        </w:tc>
      </w:tr>
      <w:tr>
        <w:trPr/>
        <w:tc>
          <w:tcPr>
            <w:tcW w:w="5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0"/>
                <w:lang w:val="ru-RU" w:eastAsia="en-US" w:bidi="ar-SA"/>
              </w:rPr>
              <w:t>1</w:t>
            </w:r>
          </w:p>
        </w:tc>
        <w:tc>
          <w:tcPr>
            <w:tcW w:w="357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0"/>
                <w:lang w:val="ru-RU" w:eastAsia="en-US" w:bidi="ar-SA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521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Согласно письму Министерства просвещения Российской Федерации от 20 мая 2022 г. N АБ-1367/02 О направлении методических рекомендаций "Модернизация школьных систем образования" необходимо обеспечение организационно-технических условий путем создания «Пространства детских инициатив». Реализация программы воспитания только в условиях классного кабинета невозможна. Современные дети хорошо информированы, любопытны и решительны, поэтому требуют новых форм воспитательной работы.</w:t>
            </w:r>
          </w:p>
        </w:tc>
      </w:tr>
      <w:tr>
        <w:trPr/>
        <w:tc>
          <w:tcPr>
            <w:tcW w:w="5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0"/>
                <w:lang w:val="ru-RU" w:eastAsia="en-US" w:bidi="ar-SA"/>
              </w:rPr>
              <w:t>2</w:t>
            </w:r>
          </w:p>
        </w:tc>
        <w:tc>
          <w:tcPr>
            <w:tcW w:w="357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0"/>
                <w:lang w:val="ru-RU" w:eastAsia="en-US" w:bidi="ar-SA"/>
              </w:rPr>
              <w:t>Обоснование предложений по решению указанной проблемы</w:t>
            </w:r>
          </w:p>
        </w:tc>
        <w:tc>
          <w:tcPr>
            <w:tcW w:w="52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Центр детских инициатив — это многофункциональное пространство, являющееся местом притяжения школьников, центром формирования их креативного мышления, самореализации, профориентации, социализации.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Цель: создание условий для всестороннего развития учащихся, творческой и социальной самореализации через участие в мероприятиях, проектах, движениях.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Задачи: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282828"/>
                <w:szCs w:val="21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282828"/>
                <w:kern w:val="0"/>
                <w:sz w:val="22"/>
                <w:szCs w:val="21"/>
                <w:shd w:fill="FFFFFF" w:val="clear"/>
                <w:lang w:val="ru-RU" w:eastAsia="en-US" w:bidi="ar-SA"/>
              </w:rPr>
              <w:t>- обустроить место для центра детских инициатив;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282828"/>
                <w:szCs w:val="21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282828"/>
                <w:kern w:val="0"/>
                <w:sz w:val="22"/>
                <w:szCs w:val="21"/>
                <w:shd w:fill="FFFFFF" w:val="clear"/>
                <w:lang w:val="ru-RU" w:eastAsia="en-US" w:bidi="ar-SA"/>
              </w:rPr>
              <w:t>- провести конкурсы проектов (Научное сообщество), рисунков (Арт-студия «Да Винчи»), сочинений (газета «Голос школы»);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282828"/>
                <w:szCs w:val="21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282828"/>
                <w:kern w:val="0"/>
                <w:sz w:val="22"/>
                <w:szCs w:val="21"/>
                <w:shd w:fill="FFFFFF" w:val="clear"/>
                <w:lang w:val="ru-RU" w:eastAsia="en-US" w:bidi="ar-SA"/>
              </w:rPr>
              <w:t>- создать условия для творческой и социальной самореализации детей и подростков.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Это пространство, которое позволит: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Проявить свои способности в настоящих делах;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Приобрести полезные навыки и умения;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Стать частью эффективной команды;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Создать что-то новое или изменить старое, исходя из внутреннего интереса.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282828"/>
                <w:szCs w:val="21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282828"/>
                <w:kern w:val="0"/>
                <w:sz w:val="22"/>
                <w:szCs w:val="21"/>
                <w:shd w:fill="FFFFFF" w:val="clear"/>
                <w:lang w:val="ru-RU" w:eastAsia="en-US" w:bidi="ar-SA"/>
              </w:rPr>
              <w:t>Перед созданием помещения будут проведены конкурсы проектов (Научное сообщество), рисунков (Арт-студия «Да Винчи»), сочинений (газета «Голос школы») «Каким я представляю центр детских инициатив» среди учащихся. Работы победителей будут взяты за основу при организации центра. Запланировано проведения анкетирования среди учащихся школы и учителей: входное, промежуточное, итоговое.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color w:val="282828"/>
                <w:kern w:val="0"/>
                <w:szCs w:val="21"/>
                <w:shd w:fill="FFFFFF" w:val="clear"/>
                <w:lang w:val="ru-RU" w:eastAsia="en-US" w:bidi="ar-SA"/>
              </w:rPr>
              <w:t>Использование современного оборудования, значительно повысит качество внеклассных занятий. Планируется, что в Центре будут реализовываться мероприятия гражданско-патриотического, социального, общеинтеллектуального, общекультурного, профилактического направлений, а также добровольческая (волонтерская) деятельность.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Центр детских инициатив: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Ученическое самоуправление;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Медиацентр;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Движение «Орлята России»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Юнармия;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ВПК «Витязь»;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ШСК «Феникс»;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ЮИД;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РДДМ «Движение первых»;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Волонтерский отряд «Добрые сердца»;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Волонтеры победы;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Школьный киноклуб «Синема;»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Театральная студия «Атриум»;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Арт-студия «Да Винчи»;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Читательский клуб;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Школьный центр «Точка роста»;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Киноклуб;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Спасательный отряд;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Школьный музей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«Исток»;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Школьное научное сообщество.</w:t>
            </w:r>
          </w:p>
        </w:tc>
      </w:tr>
      <w:tr>
        <w:trPr/>
        <w:tc>
          <w:tcPr>
            <w:tcW w:w="5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0"/>
                <w:lang w:val="ru-RU" w:eastAsia="en-US" w:bidi="ar-SA"/>
              </w:rPr>
              <w:t>3</w:t>
            </w:r>
          </w:p>
        </w:tc>
        <w:tc>
          <w:tcPr>
            <w:tcW w:w="357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0"/>
                <w:lang w:val="ru-RU" w:eastAsia="en-US" w:bidi="ar-SA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521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Ожидаемые результаты реализации Проекта: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Активизация внеурочной деятельности и дополнительного образования учащихся;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Повышение уровня заинтересованности детей в школьной жизни;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Развитие лидерских качеств и коммуникативных навыков;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Продуктивная работа детских общественных объединений школы (участие в муниципальных, в региональных, всероссийских проектах и конкурсах);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Повышение эффективности работы школьного ученического самоуправления;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Встречи с социальными партнерами.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Ожидаемые результаты по направлениям: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Ученическое самоуправление, ученический совет – проведение заседаний, выборы президента школы.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Патриотическое направление – торжественное вступление в ряды юнармейцев, почетный караул, подготовка команды к Зарнице,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участие выездных экскурсиях в рамках Уроков Мужетсва, проводимых Владимирским региональным отделением Общероссийской общественной организации - Ассоциации ветеранов боевых действий ОВД и ВВ России,</w:t>
            </w:r>
            <w:r>
              <w:rPr>
                <w:rFonts w:eastAsia="Calibri" w:cs="Segoe UI" w:ascii="Segoe UI" w:hAnsi="Segoe UI"/>
                <w:color w:val="00000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встреча с ветеранами, конкурс «Отчизны верные сыны», Строй-песня, проведение фестиваля ГТО.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Медиацентр – развитие школьного телевидения, газеты, радио, виртуального музея, участие в региональных конкурсах ГБУК ВО Киноцентр.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Движение Орлята России – конкурс «Лучший орлятский класс».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ЮИД – активизация работы отряда ЮИД, творческий конкурс «Я грамотный пешеход».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Научное сообщество – Проведение интеллектуальных игр, заседания, конференция.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РДДМ – привлечение активистов, конкурс «Самый активный класс»;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участие Грантовом конкурсе Движения Первых.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Волонтерский отряд – развитие волонтерской деятельности.</w:t>
            </w:r>
          </w:p>
        </w:tc>
      </w:tr>
      <w:tr>
        <w:trPr/>
        <w:tc>
          <w:tcPr>
            <w:tcW w:w="5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0"/>
                <w:lang w:val="ru-RU" w:eastAsia="en-US" w:bidi="ar-SA"/>
              </w:rPr>
              <w:t>4</w:t>
            </w:r>
          </w:p>
        </w:tc>
        <w:tc>
          <w:tcPr>
            <w:tcW w:w="357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0"/>
                <w:lang w:val="ru-RU" w:eastAsia="en-US" w:bidi="ar-SA"/>
              </w:rPr>
              <w:t>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</w:t>
            </w:r>
          </w:p>
        </w:tc>
        <w:tc>
          <w:tcPr>
            <w:tcW w:w="521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0"/>
                <w:lang w:val="ru-RU" w:eastAsia="en-US" w:bidi="ar-SA"/>
              </w:rPr>
              <w:t>МБОУ «СОШ №1» ЗАТО г.Радужный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Владимирская обл., ЗАТО г.Радужный, 1 кв-л, д.40</w:t>
            </w:r>
          </w:p>
        </w:tc>
      </w:tr>
      <w:tr>
        <w:trPr/>
        <w:tc>
          <w:tcPr>
            <w:tcW w:w="5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0"/>
                <w:lang w:val="ru-RU" w:eastAsia="en-US" w:bidi="ar-SA"/>
              </w:rPr>
              <w:t>5</w:t>
            </w:r>
          </w:p>
        </w:tc>
        <w:tc>
          <w:tcPr>
            <w:tcW w:w="357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0"/>
                <w:lang w:val="ru-RU" w:eastAsia="en-US" w:bidi="ar-SA"/>
              </w:rPr>
              <w:t>Общая стоимость реализации инициативного проекта</w:t>
            </w:r>
          </w:p>
        </w:tc>
        <w:tc>
          <w:tcPr>
            <w:tcW w:w="521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0"/>
                <w:lang w:val="ru-RU" w:eastAsia="en-US" w:bidi="ar-SA"/>
              </w:rPr>
              <w:t>1 369 334 р.</w:t>
            </w:r>
          </w:p>
        </w:tc>
      </w:tr>
      <w:tr>
        <w:trPr/>
        <w:tc>
          <w:tcPr>
            <w:tcW w:w="5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0"/>
                <w:lang w:val="ru-RU" w:eastAsia="en-US" w:bidi="ar-SA"/>
              </w:rPr>
              <w:t>6</w:t>
            </w:r>
          </w:p>
        </w:tc>
        <w:tc>
          <w:tcPr>
            <w:tcW w:w="357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0"/>
                <w:lang w:val="ru-RU" w:eastAsia="en-US" w:bidi="ar-SA"/>
              </w:rPr>
              <w:t>Размер инициативных платежей, тыс. рублей</w:t>
            </w:r>
          </w:p>
        </w:tc>
        <w:tc>
          <w:tcPr>
            <w:tcW w:w="521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0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5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0"/>
                <w:lang w:val="ru-RU" w:eastAsia="en-US" w:bidi="ar-SA"/>
              </w:rPr>
              <w:t>7</w:t>
            </w:r>
          </w:p>
        </w:tc>
        <w:tc>
          <w:tcPr>
            <w:tcW w:w="357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0"/>
                <w:lang w:val="ru-RU" w:eastAsia="en-US" w:bidi="ar-SA"/>
              </w:rPr>
              <w:t>Размер запрашиваемого иного межбюджетного трансферта, тыс. рублей</w:t>
            </w:r>
          </w:p>
        </w:tc>
        <w:tc>
          <w:tcPr>
            <w:tcW w:w="521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0"/>
                <w:lang w:val="ru-RU" w:eastAsia="en-US" w:bidi="ar-SA"/>
              </w:rPr>
              <w:t>1369,334</w:t>
            </w:r>
          </w:p>
        </w:tc>
      </w:tr>
      <w:tr>
        <w:trPr/>
        <w:tc>
          <w:tcPr>
            <w:tcW w:w="5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0"/>
                <w:lang w:val="ru-RU" w:eastAsia="en-US" w:bidi="ar-SA"/>
              </w:rPr>
              <w:t>8</w:t>
            </w:r>
          </w:p>
        </w:tc>
        <w:tc>
          <w:tcPr>
            <w:tcW w:w="357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0"/>
                <w:lang w:val="ru-RU" w:eastAsia="en-US" w:bidi="ar-SA"/>
              </w:rPr>
              <w:t>Описание трудового и имущественного участия жителей в реализации инициативного проекта</w:t>
            </w:r>
          </w:p>
        </w:tc>
        <w:tc>
          <w:tcPr>
            <w:tcW w:w="521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0"/>
                <w:lang w:val="ru-RU" w:eastAsia="en-US" w:bidi="ar-SA"/>
              </w:rPr>
              <w:t>Трудовое участие при поддержке родительской общественности школы</w:t>
            </w:r>
          </w:p>
        </w:tc>
      </w:tr>
      <w:tr>
        <w:trPr/>
        <w:tc>
          <w:tcPr>
            <w:tcW w:w="5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0"/>
                <w:lang w:val="ru-RU" w:eastAsia="en-US" w:bidi="ar-SA"/>
              </w:rPr>
              <w:t>9</w:t>
            </w:r>
          </w:p>
        </w:tc>
        <w:tc>
          <w:tcPr>
            <w:tcW w:w="357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0"/>
                <w:lang w:val="ru-RU" w:eastAsia="en-US" w:bidi="ar-SA"/>
              </w:rPr>
              <w:t>Планируемые сроки реализации инициативного проекта</w:t>
            </w:r>
          </w:p>
        </w:tc>
        <w:tc>
          <w:tcPr>
            <w:tcW w:w="52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0"/>
                <w:lang w:val="ru-RU" w:eastAsia="en-US" w:bidi="ar-SA"/>
              </w:rPr>
              <w:t>01.09.2025 – 31.12.2025 создание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0"/>
                <w:lang w:val="ru-RU" w:eastAsia="en-US" w:bidi="ar-SA"/>
              </w:rPr>
              <w:t>с 10.01.2026 проведение мероприятий</w:t>
            </w:r>
          </w:p>
        </w:tc>
      </w:tr>
      <w:tr>
        <w:trPr/>
        <w:tc>
          <w:tcPr>
            <w:tcW w:w="5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0"/>
                <w:lang w:val="ru-RU" w:eastAsia="en-US" w:bidi="ar-SA"/>
              </w:rPr>
              <w:t>10</w:t>
            </w:r>
          </w:p>
        </w:tc>
        <w:tc>
          <w:tcPr>
            <w:tcW w:w="357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0"/>
                <w:lang w:val="ru-RU" w:eastAsia="en-US" w:bidi="ar-SA"/>
              </w:rPr>
              <w:t>Указание на порядковый номер в перечне наказов избирателей депутатам Законодательного Собрания Владимирской области (в случае, если инициативный проект направлен на финансирование объектов, включенных в перечень наказов избирателей депутатам Законодательного Собрания Владимирской области, рекомендованных к выполнению)</w:t>
            </w:r>
          </w:p>
        </w:tc>
        <w:tc>
          <w:tcPr>
            <w:tcW w:w="52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5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0"/>
                <w:lang w:val="ru-RU" w:eastAsia="en-US" w:bidi="ar-SA"/>
              </w:rPr>
              <w:t>11</w:t>
            </w:r>
          </w:p>
        </w:tc>
        <w:tc>
          <w:tcPr>
            <w:tcW w:w="357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0"/>
                <w:lang w:val="ru-RU" w:eastAsia="en-US" w:bidi="ar-SA"/>
              </w:rPr>
              <w:t>Иные сведения, предусмотренные нормативным правовым актом представительного органа муниципального образования</w:t>
            </w:r>
          </w:p>
        </w:tc>
        <w:tc>
          <w:tcPr>
            <w:tcW w:w="52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0"/>
                <w:lang w:val="ru-RU" w:eastAsia="en-US" w:bidi="ar-SA"/>
              </w:rPr>
              <w:t>-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Инициатор проекта (инициативная группа) ________________________/С.О. Чурсина/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</w:t>
      </w:r>
      <w:r>
        <w:rPr>
          <w:rFonts w:cs="Times New Roman" w:ascii="Times New Roman" w:hAnsi="Times New Roman"/>
        </w:rPr>
        <w:t>________________________/А.К. Бутрименко/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</w:t>
      </w:r>
      <w:r>
        <w:rPr>
          <w:rFonts w:cs="Times New Roman" w:ascii="Times New Roman" w:hAnsi="Times New Roman"/>
        </w:rPr>
        <w:t>________________________/И.В. Сатарова/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</w:t>
      </w:r>
      <w:r>
        <w:rPr>
          <w:rFonts w:cs="Times New Roman" w:ascii="Times New Roman" w:hAnsi="Times New Roman"/>
        </w:rPr>
        <w:t>________________________/Н.И. Христолюбская/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</w:t>
      </w:r>
      <w:r>
        <w:rPr>
          <w:rFonts w:cs="Times New Roman" w:ascii="Times New Roman" w:hAnsi="Times New Roman"/>
        </w:rPr>
        <w:t>________________________/С.А. Кудряшова/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</w:t>
      </w:r>
      <w:r>
        <w:rPr>
          <w:rFonts w:cs="Times New Roman" w:ascii="Times New Roman" w:hAnsi="Times New Roman"/>
        </w:rPr>
        <w:t>________________________/В.М. Чурсин/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</w:t>
      </w:r>
      <w:r>
        <w:rPr>
          <w:rFonts w:cs="Times New Roman" w:ascii="Times New Roman" w:hAnsi="Times New Roman"/>
        </w:rPr>
        <w:t>________________________/Н.Н. Верзун/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</w:t>
      </w:r>
      <w:r>
        <w:rPr>
          <w:rFonts w:cs="Times New Roman" w:ascii="Times New Roman" w:hAnsi="Times New Roman"/>
        </w:rPr>
        <w:t>________________________/А.В. Рослякова/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</w:t>
      </w:r>
      <w:r>
        <w:rPr>
          <w:rFonts w:cs="Times New Roman" w:ascii="Times New Roman" w:hAnsi="Times New Roman"/>
        </w:rPr>
        <w:t>________________________/Ю.А. Пушкина/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</w:t>
      </w:r>
      <w:r>
        <w:rPr>
          <w:rFonts w:cs="Times New Roman" w:ascii="Times New Roman" w:hAnsi="Times New Roman"/>
        </w:rPr>
        <w:t>________________________/А.А. Миронова/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</w:t>
      </w:r>
      <w:r>
        <w:rPr>
          <w:rFonts w:cs="Times New Roman" w:ascii="Times New Roman" w:hAnsi="Times New Roman"/>
        </w:rPr>
        <w:t>________________________/Н.Н. Артемова/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Приложение к инициативному проекту «</w:t>
      </w:r>
      <w:r>
        <w:rPr>
          <w:rFonts w:cs="Times New Roman" w:ascii="Times New Roman" w:hAnsi="Times New Roman"/>
          <w:color w:val="000000"/>
          <w:shd w:fill="FFFFFF" w:val="clear"/>
        </w:rPr>
        <w:t>Центр детских инициатив - детский проектный офис в школе</w:t>
      </w:r>
      <w:r>
        <w:rPr>
          <w:rFonts w:cs="Times New Roman" w:ascii="Times New Roman" w:hAnsi="Times New Roman"/>
        </w:rPr>
        <w:t>»: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смета расходов на приобретение товаров/оказание услуг, подтверждающие полную стоимость реализации инициативного проекта (1 ед.);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рекомендательные письма от социальных партнеров (3 ед.);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презентация в формате </w:t>
      </w:r>
      <w:r>
        <w:rPr>
          <w:rFonts w:cs="Times New Roman" w:ascii="Times New Roman" w:hAnsi="Times New Roman"/>
          <w:lang w:val="en-US"/>
        </w:rPr>
        <w:t>PPTX</w:t>
      </w:r>
      <w:r>
        <w:rPr>
          <w:rFonts w:cs="Times New Roman" w:ascii="Times New Roman" w:hAnsi="Times New Roman"/>
        </w:rPr>
        <w:t>, отражающая текущее состояние объекта, на котором будет реализован инициативный проект, а также визуализация результата реализации инициативного проекта (1 ед.);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описание проекта (1 ед.).</w:t>
      </w:r>
    </w:p>
    <w:p>
      <w:pPr>
        <w:pStyle w:val="Normal"/>
        <w:spacing w:before="0" w:after="200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441628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f773b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44162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65ca6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LibreOffice/7.0.1.2$Windows_X86_64 LibreOffice_project/7cbcfc562f6eb6708b5ff7d7397325de9e764452</Application>
  <Pages>5</Pages>
  <Words>985</Words>
  <Characters>7374</Characters>
  <CharactersWithSpaces>8967</CharactersWithSpaces>
  <Paragraphs>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2025-03-03T12:11:00Z</dcterms:created>
  <dc:creator>User</dc:creator>
  <dc:description/>
  <dc:language>ru-RU</dc:language>
  <cp:lastModifiedBy/>
  <cp:lastPrinted>2025-03-03T12:09:00Z</cp:lastPrinted>
  <dcterms:modified xsi:type="dcterms:W3CDTF">2025-03-10T13:15:53Z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