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ПРОЕКТ</w:t>
      </w:r>
    </w:p>
    <w:p>
      <w:pPr>
        <w:pStyle w:val="Normal"/>
        <w:jc w:val="center"/>
        <w:rPr>
          <w:b/>
          <w:b/>
          <w:sz w:val="16"/>
        </w:rPr>
      </w:pPr>
      <w:r>
        <w:rPr/>
        <w:drawing>
          <wp:inline distT="0" distB="0" distL="0" distR="0">
            <wp:extent cx="914400" cy="10699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  <w:t xml:space="preserve">   </w:t>
      </w:r>
    </w:p>
    <w:p>
      <w:pPr>
        <w:pStyle w:val="Normal"/>
        <w:jc w:val="center"/>
        <w:rPr>
          <w:b/>
          <w:b/>
          <w:sz w:val="36"/>
          <w:u w:val="single"/>
        </w:rPr>
      </w:pPr>
      <w:r>
        <w:rPr>
          <w:b/>
          <w:sz w:val="36"/>
          <w:u w:val="single"/>
        </w:rPr>
        <w:t>ПОСТАНОВЛЕНИЕ</w:t>
      </w:r>
    </w:p>
    <w:p>
      <w:pPr>
        <w:pStyle w:val="Normal"/>
        <w:jc w:val="center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Normal"/>
        <w:spacing w:lineRule="auto" w:line="288"/>
        <w:jc w:val="center"/>
        <w:rPr>
          <w:b/>
          <w:b/>
          <w:spacing w:val="120"/>
          <w:sz w:val="28"/>
        </w:rPr>
      </w:pPr>
      <w:r>
        <w:rPr>
          <w:b/>
          <w:spacing w:val="120"/>
          <w:sz w:val="28"/>
        </w:rPr>
        <w:t>АДМИНИСТРАЦИИ</w:t>
      </w:r>
    </w:p>
    <w:p>
      <w:pPr>
        <w:pStyle w:val="Normal"/>
        <w:jc w:val="center"/>
        <w:rPr/>
      </w:pPr>
      <w:r>
        <w:rPr/>
        <w:t xml:space="preserve">ЗАКРЫТОГО АДМИНИСТРАТИВНО-ТЕРРИТОРИАЛЬНОГО ОБРАЗОВАНИЯ 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г. РАДУЖНЫЙ  ВЛАДИМИРСКОЙ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                                                           № ____________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6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62"/>
      </w:tblGrid>
      <w:tr>
        <w:trPr/>
        <w:tc>
          <w:tcPr>
            <w:tcW w:w="6062" w:type="dxa"/>
            <w:tcBorders/>
          </w:tcPr>
          <w:p>
            <w:pPr>
              <w:pStyle w:val="4"/>
              <w:widowControl w:val="false"/>
              <w:spacing w:lineRule="auto" w:line="276"/>
              <w:jc w:val="both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О внесении изменений в муниципальную программу «</w:t>
            </w:r>
            <w:r>
              <w:rPr>
                <w:b w:val="false"/>
                <w:sz w:val="28"/>
                <w:szCs w:val="28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      </w:r>
            <w:r>
              <w:rPr>
                <w:b w:val="false"/>
                <w:iCs/>
                <w:sz w:val="28"/>
                <w:szCs w:val="28"/>
              </w:rPr>
              <w:t xml:space="preserve">» 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Style16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 постановления администрации ЗАТО г. Радужный Владимирской области от 23.08.2018 № 1175 «Об утверждении Порядка разработки проекта бюджета ЗАТО г. Радужный Владимирской области на очередной финансовый год и плановый период», а также уточнения отдельных положений муниципальной программы «Перспективное развитие и совершенствование гражданской обороны, защита населения и территории, обеспечение пожарной  безопасности и безопасности людей на водных объектах ЗАТО г. Радужный Владимирской области», 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статьей 36 Устава муниципального образования ЗАТО  г. Радужный Владимирской области,</w:t>
      </w:r>
    </w:p>
    <w:p>
      <w:pPr>
        <w:pStyle w:val="Normal"/>
        <w:jc w:val="both"/>
        <w:rPr>
          <w:sz w:val="16"/>
          <w:szCs w:val="16"/>
        </w:rPr>
      </w:pPr>
      <w:r>
        <w:rPr>
          <w:sz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6"/>
        <w:spacing w:lineRule="auto" w:line="276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Внести изменения в муниципальную программу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области», утвержденную постановлением администрации ЗАТО г. Радужный Владимирской области от 12.10.2016  № 1576 (в редакции от </w:t>
      </w:r>
      <w:r>
        <w:rPr>
          <w:sz w:val="28"/>
          <w:szCs w:val="28"/>
          <w:lang w:eastAsia="en-US"/>
        </w:rPr>
        <w:t>07.09.2020 № 1104</w:t>
      </w:r>
      <w:r>
        <w:rPr>
          <w:sz w:val="28"/>
          <w:szCs w:val="28"/>
        </w:rPr>
        <w:t>),  изложив её в новой редакции</w:t>
      </w:r>
      <w:r>
        <w:rPr>
          <w:rStyle w:val="FontStyle28"/>
          <w:sz w:val="28"/>
          <w:szCs w:val="28"/>
        </w:rPr>
        <w:t>, согласно приложению к настоящему постановлению.</w:t>
      </w:r>
    </w:p>
    <w:p>
      <w:pPr>
        <w:pStyle w:val="Normal"/>
        <w:ind w:firstLine="706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>2. Контроль за исполнением  настоящего постановления возложить на начальника МКУ «Управление по делам гражданской обороны и чрезвычайным ситуациям» ЗАТО г. Радужный Владимирской области.</w:t>
      </w:r>
    </w:p>
    <w:p>
      <w:pPr>
        <w:pStyle w:val="Normal"/>
        <w:spacing w:lineRule="auto" w:line="27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 в информационном бюллетене администрации ЗАТО г. Радужный Владимирской области «Радуга - Информ».</w:t>
      </w:r>
    </w:p>
    <w:p>
      <w:pPr>
        <w:pStyle w:val="Normal"/>
        <w:spacing w:lineRule="auto" w:line="276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76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76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76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Врио  главы города</w:t>
        <w:tab/>
        <w:t xml:space="preserve">        </w:t>
        <w:tab/>
        <w:tab/>
        <w:tab/>
        <w:t xml:space="preserve">                              А.В. Колгашкин</w:t>
      </w:r>
    </w:p>
    <w:p>
      <w:pPr>
        <w:pStyle w:val="Normal"/>
        <w:spacing w:lineRule="auto" w:line="276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76"/>
        <w:rPr>
          <w:bCs/>
          <w:color w:val="FF0000"/>
        </w:rPr>
      </w:pPr>
      <w:r>
        <w:rPr>
          <w:bCs/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Style81"/>
        <w:widowControl/>
        <w:spacing w:lineRule="auto" w:line="240"/>
        <w:ind w:firstLine="706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0"/>
          <w:szCs w:val="20"/>
        </w:rPr>
      </w:pPr>
      <w:r>
        <w:rPr/>
      </w:r>
    </w:p>
    <w:sectPr>
      <w:type w:val="nextPage"/>
      <w:pgSz w:w="11906" w:h="16838"/>
      <w:pgMar w:left="1418" w:right="73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60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next w:val="Normal"/>
    <w:link w:val="40"/>
    <w:semiHidden/>
    <w:unhideWhenUsed/>
    <w:qFormat/>
    <w:rsid w:val="00cd604c"/>
    <w:pPr>
      <w:keepNext w:val="true"/>
      <w:jc w:val="center"/>
      <w:outlineLvl w:val="3"/>
    </w:pPr>
    <w:rPr>
      <w:b/>
      <w:sz w:val="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semiHidden/>
    <w:qFormat/>
    <w:rsid w:val="00cd604c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3"/>
    <w:semiHidden/>
    <w:qFormat/>
    <w:rsid w:val="00cd604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8" w:customStyle="1">
    <w:name w:val="Font Style28"/>
    <w:uiPriority w:val="99"/>
    <w:qFormat/>
    <w:rsid w:val="00cd604c"/>
    <w:rPr>
      <w:rFonts w:ascii="Times New Roman" w:hAnsi="Times New Roman" w:cs="Times New Roman"/>
      <w:sz w:val="22"/>
      <w:szCs w:val="22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d604c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cd604c"/>
    <w:pPr>
      <w:spacing w:before="0" w:after="120"/>
    </w:pPr>
    <w:rPr>
      <w:sz w:val="20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81" w:customStyle="1">
    <w:name w:val="Style8"/>
    <w:basedOn w:val="Normal"/>
    <w:uiPriority w:val="99"/>
    <w:qFormat/>
    <w:rsid w:val="00cd604c"/>
    <w:pPr>
      <w:widowControl w:val="false"/>
      <w:suppressAutoHyphens w:val="true"/>
      <w:spacing w:lineRule="exact" w:line="274"/>
      <w:ind w:firstLine="730"/>
      <w:jc w:val="both"/>
    </w:pPr>
    <w:rPr>
      <w:rFonts w:cs="Calibri"/>
      <w:lang w:eastAsia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d604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LibreOffice/7.0.1.2$Windows_X86_64 LibreOffice_project/7cbcfc562f6eb6708b5ff7d7397325de9e764452</Application>
  <Pages>2</Pages>
  <Words>248</Words>
  <Characters>1816</Characters>
  <CharactersWithSpaces>2170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2020-09-16T05:35:00Z</dcterms:created>
  <dc:creator>User</dc:creator>
  <dc:description/>
  <dc:language>ru-RU</dc:language>
  <cp:lastModifiedBy/>
  <cp:lastPrinted>2020-09-24T13:50:00Z</cp:lastPrinted>
  <dcterms:modified xsi:type="dcterms:W3CDTF">2020-09-29T13:41:46Z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