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A2" w:rsidRDefault="002025A2" w:rsidP="002025A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025A2" w:rsidRDefault="00202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0E17" w:rsidRDefault="008E0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374A9" w:rsidRDefault="008E005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муниципальным образованием ЗАТО </w:t>
      </w:r>
    </w:p>
    <w:p w:rsidR="008374A9" w:rsidRDefault="008E005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г.Радужный Владимирской области</w:t>
      </w:r>
    </w:p>
    <w:p w:rsidR="007A0E17" w:rsidRDefault="008374A9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374A9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E005E">
        <w:rPr>
          <w:rFonts w:ascii="Times New Roman" w:hAnsi="Times New Roman" w:cs="Times New Roman"/>
          <w:caps/>
          <w:sz w:val="28"/>
          <w:szCs w:val="28"/>
        </w:rPr>
        <w:t>услуги</w:t>
      </w:r>
    </w:p>
    <w:p w:rsidR="007A0E17" w:rsidRDefault="008E005E">
      <w:pPr>
        <w:pStyle w:val="western"/>
        <w:spacing w:beforeAutospacing="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Pr="008E005E">
        <w:rPr>
          <w:rFonts w:ascii="Times New Roman" w:hAnsi="Times New Roman"/>
          <w:b/>
          <w:sz w:val="28"/>
          <w:szCs w:val="28"/>
        </w:rPr>
        <w:t>ВЫПЛАТА КОМПЕНСАЦИИ ЧАСТИ РОДИТЕЛЬСКОЙ ПЛАТЫ ЗА ПРИСМОТР И УХОД ЗА ДЕТЬМИ В   МУНИЦИПАЛЬНЫХ ОБРАЗОВАТЕЛЬНЫХ ОРГАНИЗАЦИЯХ, НАХОДЯЩИХСЯ  НА  ТЕРРИТОРИИ  ВЛАДИМИРСКОЙ  ОБЛАСТИ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7A0E17" w:rsidRDefault="007A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0E17" w:rsidRDefault="007A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E17" w:rsidRDefault="008E00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A0E17" w:rsidRDefault="007A0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E17" w:rsidRDefault="008E005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 Административный регламент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муниципальным образованием</w:t>
      </w:r>
      <w:r w:rsidR="008374A9" w:rsidRPr="008374A9">
        <w:rPr>
          <w:rFonts w:ascii="Times New Roman" w:hAnsi="Times New Roman"/>
          <w:color w:val="auto"/>
          <w:sz w:val="28"/>
          <w:szCs w:val="28"/>
        </w:rPr>
        <w:t>ЗАТО г.Радужный Владим</w:t>
      </w:r>
      <w:r w:rsidR="008374A9">
        <w:rPr>
          <w:rFonts w:ascii="Times New Roman" w:hAnsi="Times New Roman"/>
          <w:color w:val="auto"/>
          <w:sz w:val="28"/>
          <w:szCs w:val="28"/>
        </w:rPr>
        <w:t>и</w:t>
      </w:r>
      <w:r w:rsidR="008374A9" w:rsidRPr="008374A9">
        <w:rPr>
          <w:rFonts w:ascii="Times New Roman" w:hAnsi="Times New Roman"/>
          <w:color w:val="auto"/>
          <w:sz w:val="28"/>
          <w:szCs w:val="28"/>
        </w:rPr>
        <w:t xml:space="preserve">рской области </w:t>
      </w:r>
      <w:r w:rsidR="008374A9">
        <w:rPr>
          <w:rFonts w:ascii="Times New Roman" w:hAnsi="Times New Roman"/>
          <w:color w:val="auto"/>
          <w:sz w:val="28"/>
          <w:szCs w:val="28"/>
        </w:rPr>
        <w:t>государственной услуги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333FD3">
        <w:rPr>
          <w:rFonts w:ascii="Times New Roman" w:hAnsi="Times New Roman"/>
          <w:sz w:val="28"/>
          <w:szCs w:val="28"/>
        </w:rPr>
        <w:t>В</w:t>
      </w:r>
      <w:r w:rsidR="00333FD3" w:rsidRPr="00333FD3">
        <w:rPr>
          <w:rFonts w:ascii="Times New Roman" w:hAnsi="Times New Roman"/>
          <w:sz w:val="28"/>
          <w:szCs w:val="28"/>
        </w:rPr>
        <w:t>ыплат</w:t>
      </w:r>
      <w:r w:rsidR="00333FD3">
        <w:rPr>
          <w:rFonts w:ascii="Times New Roman" w:hAnsi="Times New Roman"/>
          <w:sz w:val="28"/>
          <w:szCs w:val="28"/>
        </w:rPr>
        <w:t>а</w:t>
      </w:r>
      <w:r w:rsidR="00333FD3" w:rsidRPr="00333FD3">
        <w:rPr>
          <w:rFonts w:ascii="Times New Roman" w:hAnsi="Times New Roman"/>
          <w:sz w:val="28"/>
          <w:szCs w:val="28"/>
        </w:rPr>
        <w:t xml:space="preserve">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Владимирской области</w:t>
      </w:r>
      <w:r>
        <w:rPr>
          <w:rFonts w:ascii="Times New Roman" w:hAnsi="Times New Roman"/>
          <w:sz w:val="28"/>
          <w:szCs w:val="28"/>
        </w:rPr>
        <w:t>» (далее </w:t>
      </w:r>
      <w:r w:rsidR="00A11EC9">
        <w:rPr>
          <w:rFonts w:ascii="Times New Roman" w:hAnsi="Times New Roman"/>
          <w:sz w:val="28"/>
          <w:szCs w:val="28"/>
        </w:rPr>
        <w:t>–государственная услуга</w:t>
      </w:r>
      <w:r>
        <w:rPr>
          <w:rFonts w:ascii="Times New Roman" w:hAnsi="Times New Roman"/>
          <w:sz w:val="28"/>
          <w:szCs w:val="28"/>
        </w:rPr>
        <w:t>).</w:t>
      </w:r>
    </w:p>
    <w:p w:rsidR="007A0E17" w:rsidRPr="009B7E69" w:rsidRDefault="008E005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9B7E69">
        <w:rPr>
          <w:rFonts w:ascii="Times New Roman" w:hAnsi="Times New Roman"/>
          <w:sz w:val="28"/>
          <w:szCs w:val="28"/>
        </w:rPr>
        <w:tab/>
        <w:t>1.2. Заявител</w:t>
      </w:r>
      <w:r w:rsidR="00254AB1" w:rsidRPr="009B7E69">
        <w:rPr>
          <w:rFonts w:ascii="Times New Roman" w:hAnsi="Times New Roman"/>
          <w:sz w:val="28"/>
          <w:szCs w:val="28"/>
        </w:rPr>
        <w:t>ем</w:t>
      </w:r>
      <w:r w:rsidRPr="009B7E69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254AB1" w:rsidRPr="009B7E69">
        <w:rPr>
          <w:rFonts w:ascii="Times New Roman" w:hAnsi="Times New Roman"/>
          <w:sz w:val="28"/>
          <w:szCs w:val="28"/>
        </w:rPr>
        <w:t>государственной</w:t>
      </w:r>
      <w:r w:rsidRPr="009B7E69">
        <w:rPr>
          <w:rFonts w:ascii="Times New Roman" w:hAnsi="Times New Roman"/>
          <w:sz w:val="28"/>
          <w:szCs w:val="28"/>
        </w:rPr>
        <w:t xml:space="preserve"> услуги </w:t>
      </w:r>
      <w:r w:rsidRPr="009B7E69">
        <w:rPr>
          <w:rFonts w:ascii="Times New Roman" w:hAnsi="Times New Roman"/>
          <w:color w:val="00000A"/>
          <w:sz w:val="28"/>
          <w:szCs w:val="28"/>
        </w:rPr>
        <w:t>явля</w:t>
      </w:r>
      <w:r w:rsidR="00254AB1" w:rsidRPr="009B7E69">
        <w:rPr>
          <w:rFonts w:ascii="Times New Roman" w:hAnsi="Times New Roman"/>
          <w:color w:val="00000A"/>
          <w:sz w:val="28"/>
          <w:szCs w:val="28"/>
        </w:rPr>
        <w:t>е</w:t>
      </w:r>
      <w:r w:rsidRPr="009B7E69">
        <w:rPr>
          <w:rFonts w:ascii="Times New Roman" w:hAnsi="Times New Roman"/>
          <w:color w:val="00000A"/>
          <w:sz w:val="28"/>
          <w:szCs w:val="28"/>
        </w:rPr>
        <w:t xml:space="preserve">тся </w:t>
      </w:r>
      <w:r w:rsidR="00254AB1" w:rsidRPr="009B7E69">
        <w:rPr>
          <w:rFonts w:ascii="Times New Roman" w:hAnsi="Times New Roman"/>
          <w:sz w:val="28"/>
          <w:szCs w:val="28"/>
        </w:rPr>
        <w:t>одинизродителей(законныхпредставителей),внесшихродительскую плату за присмотр и уход за детьми вобразовательныхорганизациях, реализующих образовательную программу дошкольного образования, на территории г. Радужный Владимирской области  (далее – заявитель).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1.3. </w:t>
      </w:r>
      <w:r w:rsidR="00254AB1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услугу оказывает </w:t>
      </w:r>
      <w:r w:rsidR="00254AB1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ЗАТО г.Радужный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(далее </w:t>
      </w:r>
      <w:r w:rsidR="00254AB1">
        <w:rPr>
          <w:rFonts w:ascii="Times New Roman" w:hAnsi="Times New Roman" w:cs="Times New Roman"/>
          <w:sz w:val="28"/>
          <w:szCs w:val="28"/>
        </w:rPr>
        <w:t>–управление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1.4. Требования к порядку информирования о предоставлении </w:t>
      </w:r>
      <w:r w:rsidR="00254AB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1.4.1. Информация о порядке предоставления </w:t>
      </w:r>
      <w:r w:rsidR="009B7E69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услуги предоставляется </w:t>
      </w:r>
      <w:r w:rsidR="0098103F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место нахождения и графики работы </w:t>
      </w:r>
      <w:r w:rsidR="0098103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справочные телефоны </w:t>
      </w:r>
      <w:r w:rsidR="0098103F">
        <w:rPr>
          <w:rFonts w:ascii="Times New Roman" w:hAnsi="Times New Roman" w:cs="Times New Roman"/>
          <w:sz w:val="28"/>
          <w:szCs w:val="28"/>
        </w:rPr>
        <w:t>специалистов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98103F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телефонов для получения информации;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адреса официального сайта, а также электронной почты и (или) формы обратной связи </w:t>
      </w:r>
      <w:r w:rsidR="0098103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«Интернет» на официальном сайте </w:t>
      </w:r>
      <w:r w:rsidR="0098103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области» (далее - региональный реестр). </w:t>
      </w:r>
      <w:r w:rsidR="009B7E6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 размещение и актуализацию справочной информации на Едином портале, на официальном сайте в сети «Интернет» и в региональном реестре.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1.4.2. Информирование заявителей о предоставлении </w:t>
      </w:r>
      <w:r w:rsidR="004B533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непосредственно в </w:t>
      </w:r>
      <w:r w:rsidR="004B5331">
        <w:rPr>
          <w:rFonts w:ascii="Times New Roman" w:hAnsi="Times New Roman" w:cs="Times New Roman"/>
          <w:sz w:val="28"/>
          <w:szCs w:val="28"/>
        </w:rPr>
        <w:t>управлении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заявителей;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при обращении заявителей;</w:t>
      </w:r>
    </w:p>
    <w:p w:rsidR="007A0E17" w:rsidRPr="009B7E69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посредством размещения на официальном Интернет-сайте </w:t>
      </w:r>
      <w:r w:rsidR="004B5331" w:rsidRPr="009B7E69">
        <w:rPr>
          <w:rFonts w:ascii="Times New Roman" w:hAnsi="Times New Roman" w:cs="Times New Roman"/>
          <w:sz w:val="28"/>
          <w:szCs w:val="28"/>
        </w:rPr>
        <w:t>сайте администрации ЗАТО г. Радужный Владимирской области http://www.raduzhnyi-city.ru.</w:t>
      </w:r>
      <w:r w:rsidRPr="009B7E69"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1.4.3. Информация по вопросам предоставления </w:t>
      </w:r>
      <w:r w:rsidR="004B533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заявителю предоставляется при личном или письменном обращении, </w:t>
      </w:r>
      <w:r>
        <w:rPr>
          <w:rFonts w:ascii="Times New Roman" w:hAnsi="Times New Roman" w:cs="Times New Roman"/>
          <w:sz w:val="28"/>
          <w:szCs w:val="28"/>
        </w:rPr>
        <w:br/>
        <w:t>по телефону, по электронной почте.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ответах на телефонные звонки и устные обращения </w:t>
      </w:r>
      <w:r w:rsidR="004B5331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консультирует обратившихся заявителей по интересующим их вопросам.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</w:t>
      </w:r>
      <w:r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содержание и ход предоставления </w:t>
      </w:r>
      <w:r w:rsidR="004B533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перечень документов, необходимых для предоставления </w:t>
      </w:r>
      <w:r w:rsidR="00BE552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услуги, комплектность (достаточность) представленных документов;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источник получения документов, необходимых для предоставления </w:t>
      </w:r>
      <w:r w:rsidR="00BE552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срок принятия решения о предоставлении </w:t>
      </w:r>
      <w:r w:rsidR="00BE552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порядок обжалования действий (бездействия) и решений, осуществляемых и принимаемых </w:t>
      </w:r>
      <w:r w:rsidR="00BE5524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>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  <w:t>и с</w:t>
      </w:r>
      <w:r w:rsidR="00BE5524">
        <w:rPr>
          <w:rFonts w:ascii="Times New Roman" w:hAnsi="Times New Roman" w:cs="Times New Roman"/>
          <w:sz w:val="28"/>
          <w:szCs w:val="28"/>
        </w:rPr>
        <w:t>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BE552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иным вопросам, возникающим у заявителя при предоставлении </w:t>
      </w:r>
      <w:r w:rsidR="00BE552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1.4.4. Письменные обращения о порядке предоставления </w:t>
      </w:r>
      <w:r w:rsidR="00BE552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инициалов, номера телефона исполнителя. Ответ подписывается </w:t>
      </w:r>
      <w:r w:rsidR="00BE5524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BE5524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E552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Ответ на обращение направляется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br/>
        <w:t>по адресу электронной почты, указанному в обращении, поступившем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BE552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формепо почтовому адресу, указанному в обращении, поступившем в </w:t>
      </w:r>
      <w:r w:rsidR="00BE5524">
        <w:rPr>
          <w:rFonts w:ascii="Times New Roman" w:hAnsi="Times New Roman" w:cs="Times New Roman"/>
          <w:sz w:val="28"/>
          <w:szCs w:val="28"/>
        </w:rPr>
        <w:t xml:space="preserve">управлениеобразования </w:t>
      </w:r>
      <w:r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1.4.5. На информационных стендах в помещениях </w:t>
      </w:r>
      <w:r w:rsidR="0068477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размещается адрес официального сайта </w:t>
      </w:r>
      <w:r w:rsidR="0068477F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</w:t>
      </w:r>
      <w:r w:rsidR="007F34F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о порядке подачи и рассмотрения жалоб на решенияи действия (бездействие) </w:t>
      </w:r>
      <w:r w:rsidR="007F34F4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34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7F34F4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перечень документов, предоставление которых необходимо для получения </w:t>
      </w:r>
      <w:r w:rsidR="00E121B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образцы форм заявлений для обращения за получением </w:t>
      </w:r>
      <w:r w:rsidR="00E121B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1.4.6. Информация по вопросам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сведения о ходе ее предоставления, о порядке подачи и рассмотрения жалоб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</w:t>
      </w:r>
      <w:r w:rsidR="007F34F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ее должностных лиц, работников могут быть получены заявителем на официальном сайте </w:t>
      </w:r>
      <w:r w:rsidR="007F34F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«Интернет», с использованием Единого портала.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1.4.7. Информация о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Едином портале.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Едином портале размещается следующая информация: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круг заявителей;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 срок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 результаты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 размер платы, взимаемой за предоставление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 исчерпывающий перечень оснований для приостановления или отказа в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 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формы заявлений (уведомлений,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на Едином портале о порядке и сроках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бесплатно.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Доступ к информации о сроках и порядке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br/>
        <w:t>или авторизацию заявителя или предоставление им персональных данных.</w:t>
      </w:r>
    </w:p>
    <w:p w:rsidR="007A0E17" w:rsidRDefault="007A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E17" w:rsidRDefault="008E00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A0E17" w:rsidRDefault="007A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 Наименование </w:t>
      </w:r>
      <w:r w:rsidR="00E56AC7">
        <w:rPr>
          <w:rFonts w:ascii="Times New Roman" w:hAnsi="Times New Roman"/>
          <w:color w:val="auto"/>
          <w:sz w:val="28"/>
          <w:szCs w:val="28"/>
        </w:rPr>
        <w:t>государственной услуги</w:t>
      </w:r>
      <w:r w:rsidR="00E56AC7">
        <w:rPr>
          <w:rFonts w:ascii="Times New Roman" w:hAnsi="Times New Roman"/>
          <w:sz w:val="28"/>
          <w:szCs w:val="28"/>
        </w:rPr>
        <w:t xml:space="preserve"> «В</w:t>
      </w:r>
      <w:r w:rsidR="00E56AC7" w:rsidRPr="00333FD3">
        <w:rPr>
          <w:rFonts w:ascii="Times New Roman" w:hAnsi="Times New Roman"/>
          <w:sz w:val="28"/>
          <w:szCs w:val="28"/>
        </w:rPr>
        <w:t>ыплат</w:t>
      </w:r>
      <w:r w:rsidR="00E56AC7">
        <w:rPr>
          <w:rFonts w:ascii="Times New Roman" w:hAnsi="Times New Roman"/>
          <w:sz w:val="28"/>
          <w:szCs w:val="28"/>
        </w:rPr>
        <w:t>а</w:t>
      </w:r>
      <w:r w:rsidR="00E56AC7" w:rsidRPr="00333FD3">
        <w:rPr>
          <w:rFonts w:ascii="Times New Roman" w:hAnsi="Times New Roman"/>
          <w:sz w:val="28"/>
          <w:szCs w:val="28"/>
        </w:rPr>
        <w:t xml:space="preserve">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Владимирской области</w:t>
      </w:r>
      <w:r w:rsidR="00E56AC7">
        <w:rPr>
          <w:rFonts w:ascii="Times New Roman" w:hAnsi="Times New Roman"/>
          <w:sz w:val="28"/>
          <w:szCs w:val="28"/>
        </w:rPr>
        <w:t>»</w:t>
      </w:r>
      <w:r w:rsidR="004D14C3">
        <w:rPr>
          <w:rFonts w:ascii="Times New Roman" w:hAnsi="Times New Roman"/>
          <w:sz w:val="28"/>
          <w:szCs w:val="28"/>
        </w:rPr>
        <w:t>( далее – компенсация)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AC7" w:rsidRPr="004D14C3" w:rsidRDefault="008E005E" w:rsidP="00E56A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2.2. </w:t>
      </w:r>
      <w:r w:rsidR="009B7E69">
        <w:rPr>
          <w:rFonts w:ascii="Times New Roman" w:hAnsi="Times New Roman" w:cs="Times New Roman"/>
          <w:sz w:val="28"/>
          <w:szCs w:val="28"/>
        </w:rPr>
        <w:t>Государственная услуга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9B7E69">
        <w:rPr>
          <w:rFonts w:ascii="Times New Roman" w:hAnsi="Times New Roman" w:cs="Times New Roman"/>
          <w:sz w:val="28"/>
          <w:szCs w:val="28"/>
        </w:rPr>
        <w:t>управление</w:t>
      </w:r>
      <w:r w:rsidR="004D14C3">
        <w:rPr>
          <w:rFonts w:ascii="Times New Roman" w:hAnsi="Times New Roman" w:cs="Times New Roman"/>
          <w:sz w:val="28"/>
          <w:szCs w:val="28"/>
        </w:rPr>
        <w:t>м</w:t>
      </w:r>
      <w:r w:rsidR="009B7E6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м по адресу: </w:t>
      </w:r>
      <w:r w:rsidR="00E56AC7" w:rsidRPr="004D14C3">
        <w:rPr>
          <w:rFonts w:ascii="Times New Roman" w:hAnsi="Times New Roman" w:cs="Times New Roman"/>
          <w:sz w:val="28"/>
          <w:szCs w:val="28"/>
        </w:rPr>
        <w:t>1 квартал, дом 55, г. Радужный Владимирской области, адрес Интернет-сайта: www.raduzhnyi-city.ru.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Результатами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A0E17" w:rsidRPr="00E56AC7" w:rsidRDefault="008E005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D14C3">
        <w:rPr>
          <w:rFonts w:ascii="Times New Roman" w:hAnsi="Times New Roman"/>
          <w:sz w:val="28"/>
          <w:szCs w:val="28"/>
        </w:rPr>
        <w:tab/>
        <w:t>2.3.1. </w:t>
      </w:r>
      <w:r w:rsidR="00E56AC7" w:rsidRPr="004D14C3">
        <w:rPr>
          <w:rFonts w:ascii="Times New Roman" w:hAnsi="Times New Roman"/>
          <w:sz w:val="28"/>
          <w:szCs w:val="28"/>
        </w:rPr>
        <w:t xml:space="preserve">Выплата компенсации путем зачисления на лицевые счета заявителей, открытые в финансово-кредитных </w:t>
      </w:r>
      <w:r w:rsidR="00F03121">
        <w:rPr>
          <w:rFonts w:ascii="Times New Roman" w:hAnsi="Times New Roman"/>
          <w:sz w:val="28"/>
          <w:szCs w:val="28"/>
        </w:rPr>
        <w:t>управления образования</w:t>
      </w:r>
      <w:r w:rsidR="00E56AC7" w:rsidRPr="004D14C3">
        <w:rPr>
          <w:rFonts w:ascii="Times New Roman" w:hAnsi="Times New Roman"/>
          <w:sz w:val="28"/>
          <w:szCs w:val="28"/>
        </w:rPr>
        <w:t>х, или через отделения федеральной почтовой связи (по желанию получателей компенсации</w:t>
      </w:r>
      <w:r w:rsidR="004D14C3">
        <w:rPr>
          <w:rFonts w:ascii="Times New Roman" w:hAnsi="Times New Roman"/>
          <w:sz w:val="28"/>
          <w:szCs w:val="28"/>
        </w:rPr>
        <w:t>)</w:t>
      </w:r>
      <w:r w:rsidR="00E56AC7" w:rsidRPr="004D14C3">
        <w:rPr>
          <w:rFonts w:ascii="Times New Roman" w:hAnsi="Times New Roman"/>
          <w:sz w:val="28"/>
          <w:szCs w:val="28"/>
        </w:rPr>
        <w:t>.</w:t>
      </w:r>
      <w:r w:rsidRPr="00E56AC7">
        <w:rPr>
          <w:rFonts w:ascii="Times New Roman" w:hAnsi="Times New Roman"/>
          <w:color w:val="FF0000"/>
          <w:sz w:val="28"/>
          <w:szCs w:val="28"/>
        </w:rPr>
        <w:t>(приложение № 1 к административному регламенту).</w:t>
      </w:r>
    </w:p>
    <w:p w:rsidR="007A0E17" w:rsidRDefault="008E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2.3.2. Принятие решения об отказе в предоставлении права </w:t>
      </w:r>
      <w:r w:rsidR="00E5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</w:t>
      </w:r>
      <w:r w:rsidR="00E56AC7" w:rsidRPr="00E56A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компенсации</w:t>
      </w:r>
      <w:r w:rsidRPr="00E56A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(приложение № 2 к административному регламенту)</w:t>
      </w:r>
      <w:bookmarkStart w:id="1" w:name="P132"/>
      <w:bookmarkEnd w:id="1"/>
      <w:r w:rsidRPr="00E56A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7A0E17" w:rsidRDefault="008E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оформляется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с обоснованием причин отказа, которое удостоверяется подписью </w:t>
      </w:r>
      <w:r w:rsidR="00751083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 w:rsidR="00751083">
        <w:rPr>
          <w:rFonts w:ascii="Times New Roman" w:hAnsi="Times New Roman" w:cs="Times New Roman"/>
          <w:sz w:val="28"/>
          <w:szCs w:val="28"/>
        </w:rPr>
        <w:t>начальника</w:t>
      </w:r>
      <w:r w:rsidR="004D14C3">
        <w:rPr>
          <w:rFonts w:ascii="Times New Roman" w:hAnsi="Times New Roman" w:cs="Times New Roman"/>
          <w:sz w:val="28"/>
          <w:szCs w:val="28"/>
        </w:rPr>
        <w:t>)управления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</w:t>
      </w:r>
      <w:r w:rsidR="009B7E6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 Сроки осуществления административных процедур не могут превышать </w:t>
      </w:r>
      <w:r w:rsidR="007510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принятое лично от заявителя, регистрируется </w:t>
      </w:r>
      <w:r w:rsidR="00751083">
        <w:rPr>
          <w:rFonts w:ascii="Times New Roman" w:hAnsi="Times New Roman" w:cs="Times New Roman"/>
          <w:sz w:val="28"/>
          <w:szCs w:val="28"/>
        </w:rPr>
        <w:t>специалистом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Заявление, направленное посредством Единого портала, регистрируется в</w:t>
      </w:r>
      <w:r w:rsidR="00751083">
        <w:rPr>
          <w:rFonts w:ascii="Times New Roman" w:hAnsi="Times New Roman" w:cs="Times New Roman"/>
          <w:sz w:val="28"/>
          <w:szCs w:val="28"/>
        </w:rPr>
        <w:t xml:space="preserve">специалистом управления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системе, обеспечивающей возможность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 (далее - государственная информационная система). С</w:t>
      </w:r>
      <w:r w:rsidR="00751083">
        <w:rPr>
          <w:rFonts w:ascii="Times New Roman" w:hAnsi="Times New Roman" w:cs="Times New Roman"/>
          <w:sz w:val="28"/>
          <w:szCs w:val="28"/>
        </w:rPr>
        <w:t>пециалист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 и при получении результата не может превышать 15 минут. </w:t>
      </w:r>
    </w:p>
    <w:p w:rsidR="009820B4" w:rsidRPr="00F03121" w:rsidRDefault="008E005E" w:rsidP="00F031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 w:rsidRPr="00F03121">
        <w:rPr>
          <w:rFonts w:ascii="Times New Roman" w:hAnsi="Times New Roman" w:cs="Times New Roman"/>
          <w:sz w:val="28"/>
          <w:szCs w:val="28"/>
        </w:rPr>
        <w:tab/>
        <w:t>2.5. </w:t>
      </w:r>
      <w:r w:rsidR="009820B4" w:rsidRPr="00F0312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услуги:</w:t>
      </w:r>
    </w:p>
    <w:p w:rsidR="009820B4" w:rsidRPr="00F03121" w:rsidRDefault="009820B4" w:rsidP="00F031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121">
        <w:rPr>
          <w:rFonts w:ascii="Times New Roman" w:hAnsi="Times New Roman" w:cs="Times New Roman"/>
          <w:sz w:val="28"/>
          <w:szCs w:val="28"/>
        </w:rPr>
        <w:t xml:space="preserve">- непредоставление документов, указанных в </w:t>
      </w:r>
      <w:hyperlink r:id="rId8" w:history="1">
        <w:r w:rsidRPr="00F03121">
          <w:rPr>
            <w:rFonts w:ascii="Times New Roman" w:hAnsi="Times New Roman" w:cs="Times New Roman"/>
            <w:color w:val="0000FF"/>
            <w:sz w:val="28"/>
            <w:szCs w:val="28"/>
          </w:rPr>
          <w:t>пункте 3.1.1.</w:t>
        </w:r>
      </w:hyperlink>
      <w:r w:rsidRPr="00F0312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820B4" w:rsidRPr="00F03121" w:rsidRDefault="009820B4" w:rsidP="00F031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121">
        <w:rPr>
          <w:rFonts w:ascii="Times New Roman" w:hAnsi="Times New Roman" w:cs="Times New Roman"/>
          <w:color w:val="auto"/>
          <w:sz w:val="28"/>
          <w:szCs w:val="28"/>
        </w:rPr>
        <w:t>- предоставление документов, содержащих недостоверные сведения.</w:t>
      </w:r>
    </w:p>
    <w:p w:rsidR="007A0E17" w:rsidRDefault="008E005E" w:rsidP="00F03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21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2.6. Нормативные правовые акты, регулирующие предоставление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 подлежит обязательному размещению в сети «Интернет»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 приводится в тексте настоящего административного регламента.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E6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 своем официальном сайте, а также на Едином портале.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03121" w:rsidRDefault="008E005E" w:rsidP="00F03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2.7.1. Перечень документов, представляемых заявителем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107D" w:rsidRPr="00F03121" w:rsidRDefault="00F03121" w:rsidP="00F03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05E" w:rsidRPr="00F03121">
        <w:rPr>
          <w:rFonts w:ascii="Times New Roman" w:hAnsi="Times New Roman" w:cs="Times New Roman"/>
          <w:sz w:val="28"/>
          <w:szCs w:val="28"/>
        </w:rPr>
        <w:tab/>
      </w:r>
      <w:r w:rsidR="00D2107D" w:rsidRPr="00F03121">
        <w:rPr>
          <w:rFonts w:ascii="Times New Roman" w:hAnsi="Times New Roman" w:cs="Times New Roman"/>
          <w:sz w:val="27"/>
        </w:rPr>
        <w:t>заявлениеопредоставлениигосударственнойуслуги;</w:t>
      </w:r>
    </w:p>
    <w:p w:rsidR="00D2107D" w:rsidRPr="00F03121" w:rsidRDefault="00F03121" w:rsidP="00F03121">
      <w:pPr>
        <w:pStyle w:val="af5"/>
        <w:widowControl w:val="0"/>
        <w:tabs>
          <w:tab w:val="left" w:pos="2407"/>
        </w:tabs>
        <w:autoSpaceDE w:val="0"/>
        <w:autoSpaceDN w:val="0"/>
        <w:spacing w:before="50" w:line="288" w:lineRule="auto"/>
        <w:ind w:right="292" w:firstLine="0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 w:rsidR="00D2107D" w:rsidRPr="00F03121">
        <w:rPr>
          <w:rFonts w:ascii="Times New Roman" w:hAnsi="Times New Roman" w:cs="Times New Roman"/>
          <w:sz w:val="27"/>
        </w:rPr>
        <w:t>паспортгражданинаРоссийскойФедерацииили иной документ,удостоверяющийличностьвсоответствиисзаконодательствомРоссийскойФедерации;</w:t>
      </w:r>
    </w:p>
    <w:p w:rsidR="00D2107D" w:rsidRPr="00F03121" w:rsidRDefault="00F03121" w:rsidP="00F03121">
      <w:pPr>
        <w:pStyle w:val="af5"/>
        <w:widowControl w:val="0"/>
        <w:tabs>
          <w:tab w:val="left" w:pos="2407"/>
        </w:tabs>
        <w:autoSpaceDE w:val="0"/>
        <w:autoSpaceDN w:val="0"/>
        <w:spacing w:before="0" w:line="288" w:lineRule="auto"/>
        <w:ind w:right="294" w:firstLine="0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 w:rsidR="00D2107D" w:rsidRPr="00F03121">
        <w:rPr>
          <w:rFonts w:ascii="Times New Roman" w:hAnsi="Times New Roman" w:cs="Times New Roman"/>
          <w:sz w:val="27"/>
        </w:rPr>
        <w:t>паспортилиинойдокумент,удостоверяющийличностьчленовсемьи заявителя(для детейв возрастедо 14 лет—свидетельство о рождении,длядетейввозрастеот14до23лет—свидетельствоорожденииипаспорт);</w:t>
      </w:r>
    </w:p>
    <w:p w:rsidR="00D2107D" w:rsidRPr="00F03121" w:rsidRDefault="00F03121" w:rsidP="00F03121">
      <w:pPr>
        <w:pStyle w:val="af5"/>
        <w:widowControl w:val="0"/>
        <w:tabs>
          <w:tab w:val="left" w:pos="2407"/>
        </w:tabs>
        <w:autoSpaceDE w:val="0"/>
        <w:autoSpaceDN w:val="0"/>
        <w:spacing w:before="0" w:line="285" w:lineRule="auto"/>
        <w:ind w:right="294" w:firstLine="0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 w:rsidR="00D2107D" w:rsidRPr="00F03121">
        <w:rPr>
          <w:rFonts w:ascii="Times New Roman" w:hAnsi="Times New Roman" w:cs="Times New Roman"/>
          <w:sz w:val="27"/>
        </w:rPr>
        <w:lastRenderedPageBreak/>
        <w:t>справка,обобучениипоочнойформевобщеобразовательныхорганизациях,профессиональныхобразовательныхорганизацияхилиобразовательных организациях высшего образования ребенка (детей) старше 18лет, проживающихв семье родителя (законного представителя)(в случае, еслидокументпредусмотреннормативнымиправовымиактамисубъектаРФ);</w:t>
      </w:r>
    </w:p>
    <w:p w:rsidR="00D2107D" w:rsidRPr="00F03121" w:rsidRDefault="00F03121" w:rsidP="00F03121">
      <w:pPr>
        <w:pStyle w:val="af5"/>
        <w:widowControl w:val="0"/>
        <w:tabs>
          <w:tab w:val="left" w:pos="2407"/>
        </w:tabs>
        <w:autoSpaceDE w:val="0"/>
        <w:autoSpaceDN w:val="0"/>
        <w:spacing w:before="1" w:line="288" w:lineRule="auto"/>
        <w:ind w:right="286" w:firstLine="0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 w:rsidR="00D2107D" w:rsidRPr="00F03121">
        <w:rPr>
          <w:rFonts w:ascii="Times New Roman" w:hAnsi="Times New Roman" w:cs="Times New Roman"/>
          <w:sz w:val="27"/>
        </w:rPr>
        <w:t>свидетельствоорожденииребенка,выданноекомпетентным иорганамииностранногогосударства(в случае рожденияребенказа пределамиРоссийскойФедерации);</w:t>
      </w:r>
    </w:p>
    <w:p w:rsidR="00D2107D" w:rsidRPr="00F03121" w:rsidRDefault="00F03121" w:rsidP="00F03121">
      <w:pPr>
        <w:pStyle w:val="af5"/>
        <w:widowControl w:val="0"/>
        <w:tabs>
          <w:tab w:val="left" w:pos="2407"/>
        </w:tabs>
        <w:autoSpaceDE w:val="0"/>
        <w:autoSpaceDN w:val="0"/>
        <w:spacing w:before="94" w:line="283" w:lineRule="auto"/>
        <w:ind w:right="284" w:firstLine="0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 w:rsidR="00D2107D" w:rsidRPr="00F03121">
        <w:rPr>
          <w:rFonts w:ascii="Times New Roman" w:hAnsi="Times New Roman" w:cs="Times New Roman"/>
          <w:sz w:val="27"/>
        </w:rPr>
        <w:t>вслучаееслизаявительявляетсяопекуном(попечителем)–представляетсядокумент,подтверждающийустановлениеопеки(попечительства)надребенком;</w:t>
      </w:r>
    </w:p>
    <w:p w:rsidR="00D2107D" w:rsidRPr="00F03121" w:rsidRDefault="00F03121" w:rsidP="00F03121">
      <w:pPr>
        <w:pStyle w:val="af5"/>
        <w:widowControl w:val="0"/>
        <w:tabs>
          <w:tab w:val="left" w:pos="2407"/>
        </w:tabs>
        <w:autoSpaceDE w:val="0"/>
        <w:autoSpaceDN w:val="0"/>
        <w:spacing w:before="5" w:line="288" w:lineRule="auto"/>
        <w:ind w:right="292" w:firstLine="0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 w:rsidR="00D2107D" w:rsidRPr="00F03121">
        <w:rPr>
          <w:rFonts w:ascii="Times New Roman" w:hAnsi="Times New Roman" w:cs="Times New Roman"/>
          <w:sz w:val="27"/>
        </w:rPr>
        <w:t>доверенность,оформленнаявпорядке,установленномзаконодательствомРоссийскойФедерации,—для лица,полномочия которогоустановленыдоверенностью.</w:t>
      </w:r>
    </w:p>
    <w:p w:rsidR="00D2107D" w:rsidRPr="00F03121" w:rsidRDefault="00F03121" w:rsidP="00F03121">
      <w:pPr>
        <w:pStyle w:val="af5"/>
        <w:widowControl w:val="0"/>
        <w:tabs>
          <w:tab w:val="left" w:pos="2407"/>
        </w:tabs>
        <w:autoSpaceDE w:val="0"/>
        <w:autoSpaceDN w:val="0"/>
        <w:spacing w:before="0" w:line="288" w:lineRule="auto"/>
        <w:ind w:right="290" w:firstLine="0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 w:rsidR="00D2107D" w:rsidRPr="00F03121">
        <w:rPr>
          <w:rFonts w:ascii="Times New Roman" w:hAnsi="Times New Roman" w:cs="Times New Roman"/>
          <w:sz w:val="27"/>
        </w:rPr>
        <w:t>документы, подтверждающиедоход (отсутствиедохода) каждогочленасемьи,входящеговеесостав(вслучае,еслидокументпредусмотреннормативнымиправовымиактамисубъектаРФ);</w:t>
      </w:r>
    </w:p>
    <w:p w:rsidR="00D2107D" w:rsidRPr="00F03121" w:rsidRDefault="00F03121" w:rsidP="00F03121">
      <w:pPr>
        <w:pStyle w:val="af5"/>
        <w:widowControl w:val="0"/>
        <w:tabs>
          <w:tab w:val="left" w:pos="2407"/>
        </w:tabs>
        <w:autoSpaceDE w:val="0"/>
        <w:autoSpaceDN w:val="0"/>
        <w:spacing w:before="0" w:line="288" w:lineRule="auto"/>
        <w:ind w:right="287" w:firstLine="0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- </w:t>
      </w:r>
      <w:r w:rsidR="00D2107D" w:rsidRPr="00F03121">
        <w:rPr>
          <w:rFonts w:ascii="Times New Roman" w:hAnsi="Times New Roman" w:cs="Times New Roman"/>
          <w:sz w:val="27"/>
        </w:rPr>
        <w:t>справкаорождениипоформе№25предоставляется,еслисведенияоб отце ребенкавнесеныв актовую записьо рождениисо слов матери(вслучае,еслидокументпредусмотреннормативнымиправовымиактамисубъектаРФ).</w:t>
      </w:r>
    </w:p>
    <w:p w:rsidR="007A0E17" w:rsidRPr="00F03121" w:rsidRDefault="00FF5A89" w:rsidP="00FF5A89">
      <w:pPr>
        <w:pStyle w:val="af5"/>
        <w:widowControl w:val="0"/>
        <w:tabs>
          <w:tab w:val="left" w:pos="833"/>
        </w:tabs>
        <w:autoSpaceDE w:val="0"/>
        <w:autoSpaceDN w:val="0"/>
        <w:spacing w:before="3" w:line="249" w:lineRule="auto"/>
        <w:ind w:left="521" w:right="41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3121">
        <w:rPr>
          <w:rFonts w:ascii="Times New Roman" w:hAnsi="Times New Roman" w:cs="Times New Roman"/>
          <w:sz w:val="28"/>
          <w:szCs w:val="28"/>
        </w:rPr>
        <w:tab/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документы могут быть поданы заявителем или его представителем в </w:t>
      </w:r>
      <w:r w:rsidR="00FF5A8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</w:t>
      </w:r>
      <w:r w:rsidR="00FF5A8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заявителей о возможности подачи документов с использованием Единого портала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1.4.7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A0E17" w:rsidRDefault="008E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2.7.2. Перечень документов, получаемых в ходе межведомственного взаимодействия: </w:t>
      </w:r>
    </w:p>
    <w:p w:rsidR="007A0E17" w:rsidRPr="004A59D0" w:rsidRDefault="008E005E" w:rsidP="00FF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D0">
        <w:rPr>
          <w:rFonts w:ascii="Times New Roman" w:hAnsi="Times New Roman" w:cs="Times New Roman"/>
          <w:sz w:val="28"/>
          <w:szCs w:val="28"/>
        </w:rPr>
        <w:tab/>
        <w:t xml:space="preserve">а) сведения </w:t>
      </w:r>
      <w:r w:rsidR="00FF5A89" w:rsidRPr="004A59D0">
        <w:rPr>
          <w:rFonts w:ascii="Times New Roman" w:hAnsi="Times New Roman" w:cs="Times New Roman"/>
          <w:sz w:val="28"/>
          <w:szCs w:val="28"/>
        </w:rPr>
        <w:t>о рождении всех детей в семье (в возрасте до восемнадцати лет)</w:t>
      </w:r>
      <w:r w:rsidR="00FF5A89" w:rsidRPr="004A59D0">
        <w:rPr>
          <w:rFonts w:ascii="Times New Roman" w:hAnsi="Times New Roman" w:cs="Times New Roman"/>
          <w:color w:val="FF0000"/>
          <w:sz w:val="28"/>
          <w:szCs w:val="28"/>
        </w:rPr>
        <w:t>из ЗАГСА.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Документы, предусмотренные пунктом 2.7.2. заявитель вправе представить по собственной инициативе. В случае непредставления их заявителем </w:t>
      </w:r>
      <w:r w:rsidR="00FF5A89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84">
        <w:rPr>
          <w:rFonts w:ascii="Times New Roman" w:hAnsi="Times New Roman" w:cs="Times New Roman"/>
          <w:color w:val="FF0000"/>
          <w:sz w:val="28"/>
          <w:szCs w:val="28"/>
        </w:rPr>
        <w:tab/>
        <w:t>2.7.20. </w:t>
      </w: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формируется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 форме согласно приложению № 3 к административному регламенту.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интерактивной форме с помощью Единого портала.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тексты документов должны быть написаны разборчиво;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содержать подчисток, приписок, зачеркнутых слов и иных неоговоренных исправлений;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быть исполнены карандашом;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иметь серьезных повреждений, наличие которых допускает неоднозначность их толкования.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 При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B7E6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7A0E17" w:rsidRPr="008E2F84" w:rsidRDefault="008E005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2F84">
        <w:rPr>
          <w:rFonts w:ascii="Times New Roman" w:hAnsi="Times New Roman" w:cs="Times New Roman"/>
          <w:color w:val="FF0000"/>
          <w:sz w:val="28"/>
          <w:szCs w:val="28"/>
        </w:rPr>
        <w:tab/>
        <w:t>а) представления документов, подтверждающих внесение заявителем платы за пред</w:t>
      </w:r>
      <w:r w:rsidR="008E2F84" w:rsidRPr="008E2F84">
        <w:rPr>
          <w:rFonts w:ascii="Times New Roman" w:hAnsi="Times New Roman" w:cs="Times New Roman"/>
          <w:color w:val="FF0000"/>
          <w:sz w:val="28"/>
          <w:szCs w:val="28"/>
        </w:rPr>
        <w:t xml:space="preserve">оставление </w:t>
      </w:r>
      <w:r w:rsidR="004D14C3">
        <w:rPr>
          <w:rFonts w:ascii="Times New Roman" w:hAnsi="Times New Roman" w:cs="Times New Roman"/>
          <w:color w:val="FF0000"/>
          <w:sz w:val="28"/>
          <w:szCs w:val="28"/>
        </w:rPr>
        <w:t>государственной</w:t>
      </w:r>
      <w:r w:rsidR="008E2F84" w:rsidRPr="008E2F84">
        <w:rPr>
          <w:rFonts w:ascii="Times New Roman" w:hAnsi="Times New Roman" w:cs="Times New Roman"/>
          <w:color w:val="FF0000"/>
          <w:sz w:val="28"/>
          <w:szCs w:val="28"/>
        </w:rPr>
        <w:t xml:space="preserve"> услуги</w:t>
      </w:r>
      <w:r w:rsidRPr="008E2F8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связи с предоставлением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№ 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услуг». Заявитель вправе представить указанные документы и информацию по собственной инициативе;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получения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получения услуг и получения документов и информации, включенных в перечни, указанные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 изменение требований нормативных правовых актов, касающихся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наличие ошибок в заявлении о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7"/>
      <w:bookmarkEnd w:id="4"/>
      <w:r>
        <w:rPr>
          <w:rFonts w:ascii="Times New Roman" w:hAnsi="Times New Roman" w:cs="Times New Roman"/>
          <w:sz w:val="28"/>
          <w:szCs w:val="28"/>
        </w:rPr>
        <w:tab/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</w:t>
      </w:r>
      <w:r w:rsidR="00FA44F0">
        <w:rPr>
          <w:rFonts w:ascii="Times New Roman" w:hAnsi="Times New Roman" w:cs="Times New Roman"/>
          <w:sz w:val="28"/>
          <w:szCs w:val="28"/>
        </w:rPr>
        <w:t xml:space="preserve">специалиста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подписью </w:t>
      </w:r>
      <w:r w:rsidR="00FA44F0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(заместителя </w:t>
      </w:r>
      <w:r w:rsidR="00FA44F0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A44F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 w:cs="Times New Roman"/>
          <w:sz w:val="28"/>
          <w:szCs w:val="28"/>
        </w:rPr>
        <w:br/>
        <w:t xml:space="preserve">их изъятие является необходимым условием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2.8.1. Непредставление заявителем документов, которые он вправе предоставить при подаче заявления о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 является основанием для отказа заявителю в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 Исчерпывающий перечень оснований для отказа в приеме документов, необходимых для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6606" w:rsidRPr="00C11EBD" w:rsidRDefault="003D6606" w:rsidP="00C11EBD">
      <w:pPr>
        <w:pStyle w:val="af5"/>
        <w:widowControl w:val="0"/>
        <w:tabs>
          <w:tab w:val="left" w:pos="1037"/>
        </w:tabs>
        <w:autoSpaceDE w:val="0"/>
        <w:autoSpaceDN w:val="0"/>
        <w:spacing w:before="0" w:line="240" w:lineRule="auto"/>
        <w:ind w:left="675" w:right="42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- подачазапросаопредоставленииуслугиидокументов,необходимыхдляпредоставленияуслуги,вэлектроннойформеснарушениемустановленныхтребований;</w:t>
      </w:r>
    </w:p>
    <w:p w:rsidR="003D6606" w:rsidRPr="00C11EBD" w:rsidRDefault="003D6606" w:rsidP="00C11EBD">
      <w:pPr>
        <w:pStyle w:val="af5"/>
        <w:widowControl w:val="0"/>
        <w:tabs>
          <w:tab w:val="left" w:pos="1025"/>
        </w:tabs>
        <w:autoSpaceDE w:val="0"/>
        <w:autoSpaceDN w:val="0"/>
        <w:spacing w:before="0" w:line="240" w:lineRule="auto"/>
        <w:ind w:left="675" w:right="42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-представленныезаявителемдокументысодержатподчисткииисправлениятекста,незаверенныевпорядке,установленномзаконодательствомРоссийскойФедерации;</w:t>
      </w:r>
    </w:p>
    <w:p w:rsidR="003D6606" w:rsidRPr="00C11EBD" w:rsidRDefault="003D6606" w:rsidP="00C11EBD">
      <w:pPr>
        <w:pStyle w:val="af5"/>
        <w:widowControl w:val="0"/>
        <w:tabs>
          <w:tab w:val="left" w:pos="1001"/>
        </w:tabs>
        <w:autoSpaceDE w:val="0"/>
        <w:autoSpaceDN w:val="0"/>
        <w:spacing w:before="0" w:line="240" w:lineRule="auto"/>
        <w:ind w:left="675" w:right="41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 xml:space="preserve">- документы содержатповреждения,наличиекоторых не позволяет в </w:t>
      </w:r>
      <w:r w:rsidRPr="00C11EBD">
        <w:rPr>
          <w:rFonts w:ascii="Times New Roman" w:hAnsi="Times New Roman" w:cs="Times New Roman"/>
          <w:sz w:val="28"/>
          <w:szCs w:val="28"/>
        </w:rPr>
        <w:lastRenderedPageBreak/>
        <w:t>полномобъемеиспользоватьинформациюисведения,содержащиесявдокументахдляпредоставленияуслуги;</w:t>
      </w:r>
    </w:p>
    <w:p w:rsidR="003D6606" w:rsidRPr="00C11EBD" w:rsidRDefault="003D6606" w:rsidP="00C11EBD">
      <w:pPr>
        <w:pStyle w:val="af5"/>
        <w:widowControl w:val="0"/>
        <w:tabs>
          <w:tab w:val="left" w:pos="989"/>
        </w:tabs>
        <w:autoSpaceDE w:val="0"/>
        <w:autoSpaceDN w:val="0"/>
        <w:spacing w:before="0" w:line="240" w:lineRule="auto"/>
        <w:ind w:left="675" w:right="41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- некорректное заполнение обязательных полей в форме запроса, в том числе винтерактивнойформезапросанаЕПГУ(недостоверное,неполное,либонеправильноезаполнение);</w:t>
      </w:r>
    </w:p>
    <w:p w:rsidR="003D6606" w:rsidRPr="00C11EBD" w:rsidRDefault="003D6606" w:rsidP="00C11EBD">
      <w:pPr>
        <w:pStyle w:val="af5"/>
        <w:widowControl w:val="0"/>
        <w:tabs>
          <w:tab w:val="left" w:pos="966"/>
        </w:tabs>
        <w:autoSpaceDE w:val="0"/>
        <w:autoSpaceDN w:val="0"/>
        <w:spacing w:before="0" w:line="240" w:lineRule="auto"/>
        <w:ind w:left="675" w:right="41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- представленныедокументы или сведения утратили силу на момент обращениязауслугой(документ,удостоверяющийполномочияпредставителязаявителя,вслучаеобращениязапредоставлениемуслугиуказаннымлицом);</w:t>
      </w:r>
    </w:p>
    <w:p w:rsidR="003D6606" w:rsidRPr="00C11EBD" w:rsidRDefault="003D6606" w:rsidP="00C11EBD">
      <w:pPr>
        <w:pStyle w:val="af5"/>
        <w:widowControl w:val="0"/>
        <w:tabs>
          <w:tab w:val="left" w:pos="1182"/>
        </w:tabs>
        <w:autoSpaceDE w:val="0"/>
        <w:autoSpaceDN w:val="0"/>
        <w:spacing w:before="0" w:line="240" w:lineRule="auto"/>
        <w:ind w:left="675" w:right="41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- представлениенеполногокомплектадокументов,необходимыхдляпредоставленияуслуги;</w:t>
      </w:r>
    </w:p>
    <w:p w:rsidR="003D6606" w:rsidRPr="00C11EBD" w:rsidRDefault="003D6606" w:rsidP="00C11EBD">
      <w:pPr>
        <w:pStyle w:val="af5"/>
        <w:widowControl w:val="0"/>
        <w:tabs>
          <w:tab w:val="left" w:pos="1001"/>
        </w:tabs>
        <w:autoSpaceDE w:val="0"/>
        <w:autoSpaceDN w:val="0"/>
        <w:spacing w:before="0" w:line="240" w:lineRule="auto"/>
        <w:ind w:left="675" w:right="40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- заявление о предоставленииуслуги подано в орган государственнойвласти,орган местного самоуправления или организацию,в полномочия которых не входитпредоставлениеуслуги.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8342178"/>
      <w:r>
        <w:rPr>
          <w:rFonts w:ascii="Times New Roman" w:hAnsi="Times New Roman" w:cs="Times New Roman"/>
          <w:sz w:val="28"/>
          <w:szCs w:val="28"/>
        </w:rPr>
        <w:t xml:space="preserve">2.10. Исчерпывающий перечень оснований для отказа в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"/>
      <w:r>
        <w:rPr>
          <w:rFonts w:ascii="Times New Roman" w:hAnsi="Times New Roman" w:cs="Times New Roman"/>
          <w:sz w:val="28"/>
          <w:szCs w:val="28"/>
        </w:rPr>
        <w:t>:</w:t>
      </w:r>
    </w:p>
    <w:p w:rsidR="007A0E17" w:rsidRDefault="008E005E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наличие противоречивых сведений в заявлении и приложенных</w:t>
      </w:r>
      <w:r>
        <w:rPr>
          <w:rFonts w:ascii="Times New Roman" w:hAnsi="Times New Roman" w:cs="Times New Roman"/>
          <w:sz w:val="28"/>
          <w:szCs w:val="28"/>
        </w:rPr>
        <w:br/>
        <w:t>к нему документах;</w:t>
      </w:r>
    </w:p>
    <w:p w:rsidR="007A0E17" w:rsidRDefault="008E005E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заявления не уполномоченным лицом;</w:t>
      </w:r>
    </w:p>
    <w:p w:rsidR="007A0E17" w:rsidRDefault="008E005E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несоответствие информации, которая содержится в документах </w:t>
      </w:r>
      <w:r>
        <w:rPr>
          <w:rFonts w:ascii="Times New Roman" w:hAnsi="Times New Roman" w:cs="Times New Roman"/>
          <w:sz w:val="28"/>
          <w:szCs w:val="28"/>
        </w:rPr>
        <w:br/>
        <w:t>и сведениях, представленных заявителем, данным, полученным в результате межведомственного электронного взаимодействия;</w:t>
      </w:r>
    </w:p>
    <w:p w:rsidR="007A0E17" w:rsidRDefault="003D6606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005E">
        <w:rPr>
          <w:rFonts w:ascii="Times New Roman" w:hAnsi="Times New Roman" w:cs="Times New Roman"/>
          <w:sz w:val="28"/>
          <w:szCs w:val="28"/>
        </w:rPr>
        <w:t xml:space="preserve">) не соответствие документов, представленных заявителем, по форме </w:t>
      </w:r>
      <w:r w:rsidR="008E005E">
        <w:rPr>
          <w:rFonts w:ascii="Times New Roman" w:hAnsi="Times New Roman" w:cs="Times New Roman"/>
          <w:sz w:val="28"/>
          <w:szCs w:val="28"/>
        </w:rPr>
        <w:br/>
        <w:t xml:space="preserve">и содержанию требованиям законодательства Российской Федерации.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 Основания для приостановления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устанавливаются.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color w:val="FF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2.12. Плата за предоставление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 Требования к помещениям, в которых предоставляется </w:t>
      </w:r>
      <w:r w:rsidR="009B7E69">
        <w:rPr>
          <w:rFonts w:ascii="Times New Roman" w:hAnsi="Times New Roman" w:cs="Times New Roman"/>
          <w:sz w:val="28"/>
          <w:szCs w:val="28"/>
        </w:rPr>
        <w:t>государственная услуга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2.13.1. Здани</w:t>
      </w:r>
      <w:r w:rsidR="003D66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 которых расположено </w:t>
      </w:r>
      <w:r w:rsidR="003D6606">
        <w:rPr>
          <w:rFonts w:ascii="Times New Roman" w:hAnsi="Times New Roman" w:cs="Times New Roman"/>
          <w:sz w:val="28"/>
          <w:szCs w:val="28"/>
        </w:rPr>
        <w:t>управление образования должно</w:t>
      </w:r>
      <w:r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 w:rsidR="003D66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вывеской (табличкой) о наименовании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режиме работы, а также входом для свободного доступа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помещение.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2.13.2. Помещения, в которых предоставляется </w:t>
      </w:r>
      <w:r w:rsidR="009B7E69">
        <w:rPr>
          <w:rFonts w:ascii="Times New Roman" w:hAnsi="Times New Roman" w:cs="Times New Roman"/>
          <w:sz w:val="28"/>
          <w:szCs w:val="28"/>
        </w:rPr>
        <w:t>государственная услуга</w:t>
      </w:r>
      <w:r>
        <w:rPr>
          <w:rFonts w:ascii="Times New Roman" w:hAnsi="Times New Roman" w:cs="Times New Roman"/>
          <w:sz w:val="28"/>
          <w:szCs w:val="28"/>
        </w:rPr>
        <w:t xml:space="preserve">, должны снабжаться табличками с указанием фамилий, имен, отчеств, должностей лиц, ответственных за предоставление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информацией с указанием наименования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2.13.3. Прием граждан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помещениях, включающих в себя места для ожидания,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заполнения заявлений о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  <w:t>и информирования граждан.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2.13.4. Места для информирования заявителей, заполнения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ожидания в очереди на подачу или получение документов должны быть оборудованы 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2.13.5. Рабочие места служащих, осуществляющих предоставление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оборудуются: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рабочими столами и стульями (не менее 1 комплекта на одного служащего);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компьютерами (1 рабочий компьютер на одного </w:t>
      </w:r>
      <w:r w:rsidR="00C11EBD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оргтехникой, позволяющей своевременно и в полном объеме осуществлять предоставление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По прибытии инвалида </w:t>
      </w:r>
      <w:r>
        <w:rPr>
          <w:rFonts w:ascii="Times New Roman" w:hAnsi="Times New Roman" w:cs="Times New Roman"/>
          <w:sz w:val="28"/>
          <w:szCs w:val="28"/>
        </w:rPr>
        <w:br/>
        <w:t xml:space="preserve">к зданию </w:t>
      </w:r>
      <w:r w:rsidR="003D6606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6606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инвалиду сопровождение к месту предоставления услуги с учетом ограничений его жизнедеятельности.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допуск собаки-проводника при наличии документа, подтверждающего ее специальное обучение;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содействие при входе и выходе из помещений;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предоставление иной необходимой помощи в преодолении барьеров, мешающих получению ими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2.13.7. Размещение и оформление визуальной, текстовой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мультимедийной информации по предоставлению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  <w:t>в местах приема заявителей не предусмотрено.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2.13.8. Территория, прилегающая к местонахождению </w:t>
      </w:r>
      <w:r w:rsidR="003D6606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оборудуется, по возможности, местами для парковки автотранспортных средств, включая автотранспортные средства инвалидов.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2.14. Показателями доступности и качества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информированность заявителей о правилах и порядке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(требования к составу, месту и периодичности размещения информации о предоставляемой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услуге);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отношение должностных лиц и специалистов к заявителю;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время, затраченное на получение конечного результата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(оперативность);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число поступивших жалоб о ненадлежащем качестве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количество выявленных нарушений при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 количество обращений заявителей в суд за защитой нарушенных прав при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количество фактов взаимодействия заявителя с должностными лицами при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получения информации о ходе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получения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3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2.15. Получение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посредством комплексного запроса о предоставлении нескольких муниципальных услуг не предусмотрено.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2.16. Услуга предоставляется по экстерриториальному принципу.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 Иные требования, в том числе учитывающие особенности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случае, если услуга предоставляется по экстерриториальному принципу)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особенности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2.17.1. Заявление о </w:t>
      </w:r>
      <w:r w:rsidR="003D6606">
        <w:rPr>
          <w:rFonts w:ascii="Times New Roman" w:hAnsi="Times New Roman" w:cs="Times New Roman"/>
          <w:sz w:val="28"/>
          <w:szCs w:val="28"/>
        </w:rPr>
        <w:t>выплате компенсации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подается в </w:t>
      </w:r>
      <w:r w:rsidR="003D6606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2.17.2. Заявление и необходимые документы, подаваемые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предоставлением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получения информации о порядке и сроках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формирования заявления;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направление заявления и необходимых документов в электронной форме;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получение сведений о ходе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получение электронного сообщения о результате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осуществление оценки качества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досудебного (внесудебного) обжалования решений и действий (бездействий)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предоставление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получение результата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2.17.3. При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заявление, а также документы, предоставляемые в электронном виде, подписываются усиленной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E17" w:rsidRPr="00A86714" w:rsidRDefault="008E005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6714">
        <w:rPr>
          <w:rFonts w:ascii="Times New Roman" w:hAnsi="Times New Roman" w:cs="Times New Roman"/>
          <w:color w:val="FF0000"/>
          <w:sz w:val="28"/>
          <w:szCs w:val="28"/>
        </w:rPr>
        <w:t>2.17.4. При предоставлении услуги возможн</w:t>
      </w:r>
      <w:r w:rsidR="00A86714" w:rsidRPr="00A8671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86714">
        <w:rPr>
          <w:rFonts w:ascii="Times New Roman" w:hAnsi="Times New Roman" w:cs="Times New Roman"/>
          <w:color w:val="FF0000"/>
          <w:sz w:val="28"/>
          <w:szCs w:val="28"/>
        </w:rPr>
        <w:t xml:space="preserve"> дача согласи</w:t>
      </w:r>
      <w:r w:rsidR="00A86714" w:rsidRPr="00A86714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A86714">
        <w:rPr>
          <w:rFonts w:ascii="Times New Roman" w:hAnsi="Times New Roman" w:cs="Times New Roman"/>
          <w:color w:val="FF0000"/>
          <w:sz w:val="28"/>
          <w:szCs w:val="28"/>
        </w:rPr>
        <w:br/>
        <w:t>на проактивное информирование заявителей. У</w:t>
      </w:r>
      <w:r w:rsidRPr="00A8671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ведомление для проактивного информирования заявителей о возможности получения услуги приведено </w:t>
      </w:r>
      <w:r w:rsidRPr="00A86714">
        <w:rPr>
          <w:rFonts w:ascii="Times New Roman" w:hAnsi="Times New Roman" w:cs="Times New Roman"/>
          <w:bCs/>
          <w:color w:val="FF0000"/>
          <w:sz w:val="28"/>
          <w:szCs w:val="28"/>
        </w:rPr>
        <w:br/>
        <w:t>в приложении № 4 к настоящему административному регламенту.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2.17.5. Основанием для начала оказания административных процедур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 подаче заявления через Единый портал является заполнение заявителем интерактивной формы.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2.17.6. При приеме заявления, поданного через Единый портал,</w:t>
      </w:r>
      <w:r w:rsidR="00A867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 управления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ответственный за прием и регистрацию заявления в государственной информационной системе: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проверяет корректность заполнения полей интерактивной формы заявления;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2.17.7.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2.17.8. Иные особенности представления </w:t>
      </w:r>
      <w:r w:rsidR="004D14C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2.18. Исправление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срок не позднее 5 рабочих дней со дня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9B7E6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2.19. 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2.20. Предоставление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через многофункциональный центр, непосредственное оказание услуги осуществляется </w:t>
      </w:r>
      <w:r w:rsidR="0086335B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</w:t>
      </w:r>
      <w:r w:rsidR="0086335B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многофункциональный центр для выдачи заявителю в форме электронного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документа. </w:t>
      </w:r>
    </w:p>
    <w:p w:rsidR="007A0E17" w:rsidRDefault="007A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E17" w:rsidRDefault="008E00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7A0E17" w:rsidRDefault="008E0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7A0E17" w:rsidRDefault="008E0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7A0E17" w:rsidRDefault="008E0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7A0E17" w:rsidRDefault="007A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 Предоставление </w:t>
      </w:r>
      <w:r w:rsidR="004D14C3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 состоит из следующих административных процедур:</w:t>
      </w:r>
    </w:p>
    <w:p w:rsidR="00D2107D" w:rsidRPr="00C11EBD" w:rsidRDefault="00D2107D" w:rsidP="00D2107D">
      <w:pPr>
        <w:pStyle w:val="af5"/>
        <w:widowControl w:val="0"/>
        <w:numPr>
          <w:ilvl w:val="0"/>
          <w:numId w:val="3"/>
        </w:numPr>
        <w:tabs>
          <w:tab w:val="left" w:pos="1547"/>
        </w:tabs>
        <w:autoSpaceDE w:val="0"/>
        <w:autoSpaceDN w:val="0"/>
        <w:spacing w:before="4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Проверкадокументовирегистрациязаявления.</w:t>
      </w:r>
    </w:p>
    <w:p w:rsidR="00D2107D" w:rsidRPr="00C11EBD" w:rsidRDefault="00D2107D" w:rsidP="00D2107D">
      <w:pPr>
        <w:pStyle w:val="af5"/>
        <w:widowControl w:val="0"/>
        <w:numPr>
          <w:ilvl w:val="0"/>
          <w:numId w:val="3"/>
        </w:numPr>
        <w:tabs>
          <w:tab w:val="left" w:pos="1547"/>
          <w:tab w:val="left" w:pos="3141"/>
          <w:tab w:val="left" w:pos="4533"/>
          <w:tab w:val="left" w:pos="6332"/>
          <w:tab w:val="left" w:pos="7641"/>
        </w:tabs>
        <w:autoSpaceDE w:val="0"/>
        <w:autoSpaceDN w:val="0"/>
        <w:spacing w:before="62" w:line="288" w:lineRule="auto"/>
        <w:ind w:right="308"/>
        <w:contextualSpacing w:val="0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Получение</w:t>
      </w:r>
      <w:r w:rsidRPr="00C11EBD">
        <w:rPr>
          <w:rFonts w:ascii="Times New Roman" w:hAnsi="Times New Roman" w:cs="Times New Roman"/>
          <w:sz w:val="28"/>
          <w:szCs w:val="28"/>
        </w:rPr>
        <w:tab/>
        <w:t>сведений</w:t>
      </w:r>
      <w:r w:rsidRPr="00C11EBD">
        <w:rPr>
          <w:rFonts w:ascii="Times New Roman" w:hAnsi="Times New Roman" w:cs="Times New Roman"/>
          <w:sz w:val="28"/>
          <w:szCs w:val="28"/>
        </w:rPr>
        <w:tab/>
        <w:t>посредством</w:t>
      </w:r>
      <w:r w:rsidRPr="00C11EBD">
        <w:rPr>
          <w:rFonts w:ascii="Times New Roman" w:hAnsi="Times New Roman" w:cs="Times New Roman"/>
          <w:sz w:val="28"/>
          <w:szCs w:val="28"/>
        </w:rPr>
        <w:tab/>
        <w:t>системы</w:t>
      </w:r>
      <w:r w:rsidRPr="00C11EBD">
        <w:rPr>
          <w:rFonts w:ascii="Times New Roman" w:hAnsi="Times New Roman" w:cs="Times New Roman"/>
          <w:sz w:val="28"/>
          <w:szCs w:val="28"/>
        </w:rPr>
        <w:tab/>
        <w:t>межведомственногоэлектронноговзаимодействия.</w:t>
      </w:r>
    </w:p>
    <w:p w:rsidR="00D2107D" w:rsidRPr="00C11EBD" w:rsidRDefault="00D2107D" w:rsidP="00D2107D">
      <w:pPr>
        <w:pStyle w:val="af5"/>
        <w:widowControl w:val="0"/>
        <w:numPr>
          <w:ilvl w:val="0"/>
          <w:numId w:val="3"/>
        </w:numPr>
        <w:tabs>
          <w:tab w:val="left" w:pos="1547"/>
        </w:tabs>
        <w:autoSpaceDE w:val="0"/>
        <w:autoSpaceDN w:val="0"/>
        <w:spacing w:before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Рассмотрениедокументовисведений.</w:t>
      </w:r>
    </w:p>
    <w:p w:rsidR="00D2107D" w:rsidRPr="00C11EBD" w:rsidRDefault="00D2107D" w:rsidP="00D2107D">
      <w:pPr>
        <w:pStyle w:val="af5"/>
        <w:widowControl w:val="0"/>
        <w:numPr>
          <w:ilvl w:val="0"/>
          <w:numId w:val="3"/>
        </w:numPr>
        <w:tabs>
          <w:tab w:val="left" w:pos="1547"/>
        </w:tabs>
        <w:autoSpaceDE w:val="0"/>
        <w:autoSpaceDN w:val="0"/>
        <w:spacing w:before="6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Принятиерешенияопредоставленииуслуги.</w:t>
      </w:r>
    </w:p>
    <w:p w:rsidR="00D2107D" w:rsidRPr="00C11EBD" w:rsidRDefault="00D2107D" w:rsidP="00D2107D">
      <w:pPr>
        <w:pStyle w:val="af5"/>
        <w:widowControl w:val="0"/>
        <w:numPr>
          <w:ilvl w:val="0"/>
          <w:numId w:val="3"/>
        </w:numPr>
        <w:tabs>
          <w:tab w:val="left" w:pos="1547"/>
        </w:tabs>
        <w:autoSpaceDE w:val="0"/>
        <w:autoSpaceDN w:val="0"/>
        <w:spacing w:before="5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Направление(выдача)результатапредоставленияуслуги.</w:t>
      </w:r>
    </w:p>
    <w:p w:rsidR="00D2107D" w:rsidRPr="00C11EBD" w:rsidRDefault="00D2107D" w:rsidP="00D2107D">
      <w:pPr>
        <w:pStyle w:val="af5"/>
        <w:tabs>
          <w:tab w:val="left" w:pos="284"/>
          <w:tab w:val="left" w:pos="993"/>
        </w:tabs>
        <w:spacing w:before="0"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E17" w:rsidRDefault="00C11EBD" w:rsidP="00C11EBD">
      <w:pPr>
        <w:pStyle w:val="af5"/>
        <w:tabs>
          <w:tab w:val="left" w:pos="284"/>
          <w:tab w:val="left" w:pos="993"/>
        </w:tabs>
        <w:spacing w:before="0"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E005E">
        <w:rPr>
          <w:rFonts w:ascii="Times New Roman" w:hAnsi="Times New Roman" w:cs="Times New Roman"/>
          <w:bCs/>
          <w:color w:val="000000"/>
          <w:sz w:val="28"/>
          <w:szCs w:val="28"/>
        </w:rPr>
        <w:t>3.2. Административная процедура «Проверка документов и регистрация заявления».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3.2.1. Основанием для начала выполнения административной процедуры (действий) регистрации заявления является обращение заявителя в </w:t>
      </w:r>
      <w:r w:rsidR="00D2107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образования, 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3.2.2. При приеме заявления и документов </w:t>
      </w:r>
      <w:r w:rsidR="00D2107D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 управления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многофункционального центра: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сверяет данные представленных документов с данными, указанными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заявлении;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проверяет комплектность документов, правильность оформления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снимает копии с документов, в случаях, если заявителем представлены оригиналы;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заверяет копии документов, подлинники возвращает заявителю;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выдает (направляет) заявителю расписку-уведомление с указанием регистрационного номера и даты приема заявления;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3.2.3. </w:t>
      </w:r>
      <w:r w:rsidR="00D2107D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 управления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Критериями принятия решения являются сведения о том,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документах, представленных заявителем, присутствуют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hAnsi="Times New Roman" w:cs="Times New Roman"/>
          <w:bCs/>
          <w:sz w:val="28"/>
          <w:szCs w:val="28"/>
        </w:rPr>
        <w:br/>
        <w:t>для предоставления услуги;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запрос о предоставлении услуги подан в орган, в полномочия которого входит предоставление услуги;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одно или несколько полей документов, поданных в электронном виде, корректно не заполнены. 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 Результатом административной процедуры (действий) являются: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3.2.5. Способом фиксации результата административной процедуры (действий) является внесение </w:t>
      </w:r>
      <w:r w:rsidR="00DC242B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специалистом управления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3.2.6. Уведомление заявителя об отказе в приеме документов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или о регистрации заявления осуществляется в ходе очного приема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(при личном обращении заявителя) или в автоматическом режиме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государственной информационной системе 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Административная процедура «Получение сведений посредством системы межведомственного электронного взаимодействия».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3.3.1. 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получения информации, влияющей на право заявителя на получение </w:t>
      </w:r>
      <w:r w:rsidR="004D14C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услуги, является регистрация заявления.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3.3.2. 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требованиями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Критериями для принятия решения по административной процедуре являются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60F4C" w:rsidRPr="00C11EBD" w:rsidRDefault="008E00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C11EB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60F4C" w:rsidRPr="00C11EBD">
        <w:rPr>
          <w:rFonts w:ascii="Times New Roman" w:hAnsi="Times New Roman" w:cs="Times New Roman"/>
          <w:sz w:val="28"/>
          <w:szCs w:val="28"/>
        </w:rPr>
        <w:t>редставлендокумент,подтверждающийполномочия представителязаявителя;</w:t>
      </w:r>
    </w:p>
    <w:p w:rsidR="007A0E17" w:rsidRPr="00C11EBD" w:rsidRDefault="00160F4C" w:rsidP="001474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-</w:t>
      </w:r>
      <w:r w:rsidR="00C11EBD">
        <w:rPr>
          <w:rFonts w:ascii="Times New Roman" w:hAnsi="Times New Roman" w:cs="Times New Roman"/>
          <w:sz w:val="28"/>
          <w:szCs w:val="28"/>
        </w:rPr>
        <w:t>д</w:t>
      </w:r>
      <w:r w:rsidR="00147406" w:rsidRPr="00C11EBD">
        <w:rPr>
          <w:rFonts w:ascii="Times New Roman" w:hAnsi="Times New Roman" w:cs="Times New Roman"/>
          <w:sz w:val="28"/>
          <w:szCs w:val="28"/>
        </w:rPr>
        <w:t>окумент, подтверждаетполномочия опекуна(попечителя)надребенком</w:t>
      </w:r>
    </w:p>
    <w:p w:rsidR="00147406" w:rsidRPr="00C11EBD" w:rsidRDefault="00C11EBD" w:rsidP="00C11EBD">
      <w:pPr>
        <w:pStyle w:val="TableParagraph"/>
        <w:spacing w:before="3"/>
        <w:ind w:left="173" w:right="240" w:firstLine="53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47406" w:rsidRPr="00C11EBD">
        <w:rPr>
          <w:sz w:val="28"/>
          <w:szCs w:val="28"/>
        </w:rPr>
        <w:t xml:space="preserve">ведения об </w:t>
      </w:r>
      <w:r w:rsidR="00147406" w:rsidRPr="00C11EBD">
        <w:rPr>
          <w:sz w:val="28"/>
          <w:szCs w:val="28"/>
        </w:rPr>
        <w:lastRenderedPageBreak/>
        <w:t>установленииотцовстваподтверждаютналичиеродственнойсвязисродителемребенка</w:t>
      </w:r>
      <w:r>
        <w:rPr>
          <w:sz w:val="28"/>
          <w:szCs w:val="28"/>
        </w:rPr>
        <w:t>;</w:t>
      </w:r>
    </w:p>
    <w:p w:rsidR="00147406" w:rsidRPr="00C11EBD" w:rsidRDefault="00C11EBD" w:rsidP="00C11EBD">
      <w:pPr>
        <w:pStyle w:val="TableParagraph"/>
        <w:spacing w:before="3"/>
        <w:ind w:left="173" w:right="240" w:firstLine="53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47406" w:rsidRPr="00C11EBD">
        <w:rPr>
          <w:sz w:val="28"/>
          <w:szCs w:val="28"/>
        </w:rPr>
        <w:t>ведения о рожденииребенка подтверждаютналичиеродственнойсвязисродителемребенка</w:t>
      </w:r>
    </w:p>
    <w:p w:rsidR="00147406" w:rsidRPr="00C11EBD" w:rsidRDefault="00C11EBD" w:rsidP="00C11EBD">
      <w:pPr>
        <w:pStyle w:val="TableParagraph"/>
        <w:ind w:left="173" w:right="376"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147406" w:rsidRPr="00C11EBD">
        <w:rPr>
          <w:sz w:val="28"/>
          <w:szCs w:val="28"/>
        </w:rPr>
        <w:t>запросе в рамкахмежведомственного</w:t>
      </w:r>
    </w:p>
    <w:p w:rsidR="00147406" w:rsidRPr="00C11EBD" w:rsidRDefault="00147406" w:rsidP="00C11EB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взаимодействия полученысведения озаключениибрака</w:t>
      </w:r>
      <w:r w:rsidR="00C11EBD">
        <w:rPr>
          <w:rFonts w:ascii="Times New Roman" w:hAnsi="Times New Roman" w:cs="Times New Roman"/>
          <w:sz w:val="28"/>
          <w:szCs w:val="28"/>
        </w:rPr>
        <w:t>;</w:t>
      </w:r>
    </w:p>
    <w:p w:rsidR="00147406" w:rsidRPr="00C11EBD" w:rsidRDefault="00C11EBD" w:rsidP="00C11EBD">
      <w:pPr>
        <w:pStyle w:val="TableParagraph"/>
        <w:ind w:left="173" w:right="305" w:firstLine="536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147406" w:rsidRPr="00C11EBD">
        <w:rPr>
          <w:sz w:val="28"/>
          <w:szCs w:val="28"/>
        </w:rPr>
        <w:t xml:space="preserve"> документе,подтверждающем обучениеребенка в образовательнойорганизации, отсутствуютподчистки и исправлениятекста,которыенезавереныв порядке, установленномзаконодательством</w:t>
      </w:r>
    </w:p>
    <w:p w:rsidR="00147406" w:rsidRPr="00C11EBD" w:rsidRDefault="00C11EBD" w:rsidP="00C11EBD">
      <w:pPr>
        <w:pStyle w:val="TableParagraph"/>
        <w:ind w:left="173" w:right="305" w:firstLine="53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-п</w:t>
      </w:r>
      <w:r w:rsidR="00147406" w:rsidRPr="00C11EBD">
        <w:rPr>
          <w:sz w:val="28"/>
          <w:szCs w:val="28"/>
        </w:rPr>
        <w:t>редставлендокумент,подтверждающийобучениеребенка в образовательнойорганизацииРоссийскойФедерации</w:t>
      </w:r>
    </w:p>
    <w:p w:rsidR="00147406" w:rsidRPr="00C11EBD" w:rsidRDefault="00C11EBD" w:rsidP="00C11EBD">
      <w:pPr>
        <w:pStyle w:val="TableParagraph"/>
        <w:ind w:left="173" w:right="177" w:firstLine="536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-с</w:t>
      </w:r>
      <w:r w:rsidR="00147406" w:rsidRPr="00C11EBD">
        <w:rPr>
          <w:sz w:val="28"/>
          <w:szCs w:val="28"/>
        </w:rPr>
        <w:t>ведения о расторжениибрака подтверждают наличиеродственнойсвязисродителемребенка</w:t>
      </w:r>
      <w:r>
        <w:rPr>
          <w:sz w:val="28"/>
          <w:szCs w:val="28"/>
        </w:rPr>
        <w:t>;</w:t>
      </w:r>
    </w:p>
    <w:p w:rsidR="00147406" w:rsidRPr="00C11EBD" w:rsidRDefault="00C11EBD" w:rsidP="00C11EBD">
      <w:pPr>
        <w:pStyle w:val="TableParagraph"/>
        <w:spacing w:before="3"/>
        <w:ind w:left="173" w:right="143" w:firstLine="53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-р</w:t>
      </w:r>
      <w:r w:rsidR="00147406" w:rsidRPr="00C11EBD">
        <w:rPr>
          <w:sz w:val="28"/>
          <w:szCs w:val="28"/>
        </w:rPr>
        <w:t>еквизиты для перечисленияденежныхсредств,указанныев запросеявляютсядостоверными,правильнымииполными</w:t>
      </w:r>
      <w:r>
        <w:rPr>
          <w:sz w:val="28"/>
          <w:szCs w:val="28"/>
        </w:rPr>
        <w:t>;</w:t>
      </w:r>
    </w:p>
    <w:p w:rsidR="00147406" w:rsidRPr="00C11EBD" w:rsidRDefault="00C11EBD" w:rsidP="00C11EBD">
      <w:pPr>
        <w:pStyle w:val="TableParagraph"/>
        <w:spacing w:before="2"/>
        <w:ind w:left="173" w:right="172" w:firstLine="536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47406" w:rsidRPr="00C11EBD">
        <w:rPr>
          <w:sz w:val="28"/>
          <w:szCs w:val="28"/>
        </w:rPr>
        <w:t>веденияобобразовательнойорганизации, указанные взапросе, являютсядостоверными, правильнымииполными</w:t>
      </w:r>
    </w:p>
    <w:p w:rsidR="00147406" w:rsidRPr="00C11EBD" w:rsidRDefault="00C11EBD" w:rsidP="00C11EBD">
      <w:pPr>
        <w:pStyle w:val="TableParagraph"/>
        <w:spacing w:before="2"/>
        <w:ind w:left="173" w:right="172" w:firstLine="536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47406" w:rsidRPr="00C11EBD">
        <w:rPr>
          <w:sz w:val="28"/>
          <w:szCs w:val="28"/>
        </w:rPr>
        <w:t>о сведениям, указанным взапросе, в рамкахмежведомственноговзаимодействия установлено,что сведения об отобранииребенка принепосредственнойугрозеегожизниилиздоровьюотсутствуют</w:t>
      </w:r>
      <w:r>
        <w:rPr>
          <w:sz w:val="28"/>
          <w:szCs w:val="28"/>
        </w:rPr>
        <w:t>;</w:t>
      </w:r>
    </w:p>
    <w:p w:rsidR="00147406" w:rsidRPr="00C11EBD" w:rsidRDefault="00C11EBD" w:rsidP="00C11EBD">
      <w:pPr>
        <w:pStyle w:val="TableParagraph"/>
        <w:spacing w:before="2"/>
        <w:ind w:left="113" w:right="280" w:firstLine="6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47406" w:rsidRPr="00C11EBD">
        <w:rPr>
          <w:sz w:val="28"/>
          <w:szCs w:val="28"/>
        </w:rPr>
        <w:t>о сведениям, указанным взапросе, в рамкахмежведомственного</w:t>
      </w:r>
    </w:p>
    <w:p w:rsidR="00147406" w:rsidRPr="00C11EBD" w:rsidRDefault="00147406" w:rsidP="00C11EB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взаимодействия установлено,что сведенияолишенииродительских правотсутствуют</w:t>
      </w:r>
      <w:r w:rsidR="00C11EBD">
        <w:rPr>
          <w:rFonts w:ascii="Times New Roman" w:hAnsi="Times New Roman" w:cs="Times New Roman"/>
          <w:sz w:val="28"/>
          <w:szCs w:val="28"/>
        </w:rPr>
        <w:t>;</w:t>
      </w:r>
    </w:p>
    <w:p w:rsidR="00147406" w:rsidRPr="00C11EBD" w:rsidRDefault="00C11EBD" w:rsidP="00C11EBD">
      <w:pPr>
        <w:pStyle w:val="TableParagraph"/>
        <w:spacing w:before="2"/>
        <w:ind w:left="113" w:right="232" w:firstLine="596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47406" w:rsidRPr="00C11EBD">
        <w:rPr>
          <w:sz w:val="28"/>
          <w:szCs w:val="28"/>
        </w:rPr>
        <w:t>о сведениям, указанным взапросе, в рамкахмежведомственноговзаимодействия установлено,чтосведения об ограничениивродительскихправахотсутствую</w:t>
      </w:r>
      <w:r>
        <w:rPr>
          <w:sz w:val="28"/>
          <w:szCs w:val="28"/>
        </w:rPr>
        <w:t>т;</w:t>
      </w:r>
    </w:p>
    <w:p w:rsidR="00147406" w:rsidRPr="00C11EBD" w:rsidRDefault="00C11EBD" w:rsidP="00C11EBD">
      <w:pPr>
        <w:pStyle w:val="TableParagraph"/>
        <w:ind w:left="113" w:right="204" w:firstLine="596"/>
        <w:rPr>
          <w:sz w:val="28"/>
          <w:szCs w:val="28"/>
        </w:rPr>
      </w:pPr>
      <w:r>
        <w:rPr>
          <w:sz w:val="28"/>
          <w:szCs w:val="28"/>
        </w:rPr>
        <w:t>-н</w:t>
      </w:r>
      <w:r w:rsidR="00147406" w:rsidRPr="00C11EBD">
        <w:rPr>
          <w:sz w:val="28"/>
          <w:szCs w:val="28"/>
        </w:rPr>
        <w:t>а момент подачи запросародитель не лишенродительскихправ</w:t>
      </w:r>
      <w:r>
        <w:rPr>
          <w:sz w:val="28"/>
          <w:szCs w:val="28"/>
        </w:rPr>
        <w:t>;</w:t>
      </w:r>
    </w:p>
    <w:p w:rsidR="00147406" w:rsidRPr="00C11EBD" w:rsidRDefault="00C11EBD" w:rsidP="00C11EBD">
      <w:pPr>
        <w:pStyle w:val="TableParagraph"/>
        <w:ind w:left="113" w:right="204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47406" w:rsidRPr="00C11EBD">
        <w:rPr>
          <w:sz w:val="28"/>
          <w:szCs w:val="28"/>
        </w:rPr>
        <w:t>дресполучателя, указанныйвзапросе, являетсядостоверным,правильнымиполным</w:t>
      </w:r>
    </w:p>
    <w:p w:rsidR="00147406" w:rsidRPr="00C11EBD" w:rsidRDefault="00C11EBD" w:rsidP="00C11EBD">
      <w:pPr>
        <w:pStyle w:val="TableParagraph"/>
        <w:ind w:left="113" w:right="165" w:firstLine="596"/>
        <w:rPr>
          <w:sz w:val="28"/>
          <w:szCs w:val="28"/>
        </w:rPr>
      </w:pPr>
      <w:r>
        <w:rPr>
          <w:sz w:val="28"/>
          <w:szCs w:val="28"/>
        </w:rPr>
        <w:t>-н</w:t>
      </w:r>
      <w:r w:rsidR="00147406" w:rsidRPr="00C11EBD">
        <w:rPr>
          <w:sz w:val="28"/>
          <w:szCs w:val="28"/>
        </w:rPr>
        <w:t>омер почтового отделения,указанныйвзапросе,является</w:t>
      </w:r>
    </w:p>
    <w:p w:rsidR="00147406" w:rsidRPr="00C11EBD" w:rsidRDefault="00147406" w:rsidP="001474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1EBD">
        <w:rPr>
          <w:rFonts w:ascii="Times New Roman" w:hAnsi="Times New Roman" w:cs="Times New Roman"/>
          <w:sz w:val="28"/>
          <w:szCs w:val="28"/>
        </w:rPr>
        <w:t>достоверным,правильнымиполным</w:t>
      </w:r>
      <w:r w:rsidR="00C11EBD">
        <w:rPr>
          <w:rFonts w:ascii="Times New Roman" w:hAnsi="Times New Roman" w:cs="Times New Roman"/>
          <w:sz w:val="28"/>
          <w:szCs w:val="28"/>
        </w:rPr>
        <w:t>;</w:t>
      </w:r>
    </w:p>
    <w:p w:rsidR="007A0E17" w:rsidRDefault="00C11EBD" w:rsidP="001474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E005E">
        <w:rPr>
          <w:rFonts w:ascii="Times New Roman" w:hAnsi="Times New Roman" w:cs="Times New Roman"/>
          <w:bCs/>
          <w:color w:val="000000"/>
          <w:sz w:val="28"/>
          <w:szCs w:val="28"/>
        </w:rPr>
        <w:t>сведения, указанные заявителем, подтверждены данными, полученными посредством СМЭВ (ВИС уполномоченных органов);</w:t>
      </w:r>
    </w:p>
    <w:p w:rsidR="007A0E17" w:rsidRDefault="008E005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в документах и информации, представленных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и/или полученных в порядке межведомственного информационного взаимодействия</w:t>
      </w:r>
      <w:r w:rsidR="00C11EB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отсутствуют противоречия или несоответствия.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 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="00147406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406" w:rsidRDefault="008E005E" w:rsidP="00C11EBD">
      <w:pPr>
        <w:pStyle w:val="af5"/>
        <w:widowControl w:val="0"/>
        <w:tabs>
          <w:tab w:val="left" w:pos="1547"/>
        </w:tabs>
        <w:autoSpaceDE w:val="0"/>
        <w:autoSpaceDN w:val="0"/>
        <w:spacing w:before="0" w:line="240" w:lineRule="auto"/>
        <w:ind w:firstLine="0"/>
        <w:contextualSpacing w:val="0"/>
        <w:rPr>
          <w:sz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 Административная процедура </w:t>
      </w:r>
      <w:r w:rsidRPr="00C11EBD">
        <w:rPr>
          <w:rFonts w:ascii="Times New Roman" w:hAnsi="Times New Roman" w:cs="Times New Roman"/>
          <w:sz w:val="28"/>
          <w:szCs w:val="28"/>
        </w:rPr>
        <w:t>«</w:t>
      </w:r>
      <w:r w:rsidR="00147406" w:rsidRPr="00C11EBD">
        <w:rPr>
          <w:rFonts w:ascii="Times New Roman" w:hAnsi="Times New Roman" w:cs="Times New Roman"/>
          <w:sz w:val="27"/>
        </w:rPr>
        <w:t>Рассмотрениедокументовисведений</w:t>
      </w:r>
      <w:r w:rsidR="00C11EBD">
        <w:rPr>
          <w:rFonts w:ascii="Times New Roman" w:hAnsi="Times New Roman" w:cs="Times New Roman"/>
          <w:sz w:val="27"/>
        </w:rPr>
        <w:t>»</w:t>
      </w:r>
      <w:r w:rsidR="00147406" w:rsidRPr="00C11EBD">
        <w:rPr>
          <w:rFonts w:ascii="Times New Roman" w:hAnsi="Times New Roman" w:cs="Times New Roman"/>
          <w:sz w:val="27"/>
        </w:rPr>
        <w:t>.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3.5.1. Началом административной процедуры является</w:t>
      </w:r>
      <w:r w:rsidR="00CA2A5A">
        <w:rPr>
          <w:rFonts w:ascii="Times New Roman" w:hAnsi="Times New Roman" w:cs="Times New Roman"/>
          <w:bCs/>
          <w:sz w:val="28"/>
          <w:szCs w:val="28"/>
        </w:rPr>
        <w:t xml:space="preserve"> формирование дела из документов, поступивших от заявителя или полученных</w:t>
      </w:r>
      <w:r w:rsidR="00CA2A5A">
        <w:rPr>
          <w:rFonts w:ascii="Times New Roman" w:hAnsi="Times New Roman" w:cs="Times New Roman"/>
          <w:bCs/>
          <w:sz w:val="28"/>
          <w:szCs w:val="28"/>
        </w:rPr>
        <w:br/>
        <w:t>в результате межведомственного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3.5.2.  </w:t>
      </w:r>
      <w:r w:rsidR="00CA2A5A">
        <w:rPr>
          <w:rFonts w:ascii="Times New Roman" w:hAnsi="Times New Roman" w:cs="Times New Roman"/>
          <w:bCs/>
          <w:sz w:val="28"/>
          <w:szCs w:val="28"/>
        </w:rPr>
        <w:t xml:space="preserve">Дело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переда</w:t>
      </w:r>
      <w:r w:rsidR="00CA2A5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тся для рассмотрения</w:t>
      </w:r>
      <w:r w:rsidR="00CA2A5A">
        <w:rPr>
          <w:rFonts w:ascii="Times New Roman" w:hAnsi="Times New Roman" w:cs="Times New Roman"/>
          <w:bCs/>
          <w:sz w:val="28"/>
          <w:szCs w:val="28"/>
        </w:rPr>
        <w:t xml:space="preserve"> начальнику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(заместителю) </w:t>
      </w:r>
      <w:r w:rsidR="00CA2A5A">
        <w:rPr>
          <w:rFonts w:ascii="Times New Roman" w:hAnsi="Times New Roman" w:cs="Times New Roman"/>
          <w:bCs/>
          <w:sz w:val="28"/>
          <w:szCs w:val="28"/>
        </w:rPr>
        <w:t>начальника управления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Максимальный срок административной процедуры - 5 календарных дней. 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3.5.3. </w:t>
      </w:r>
      <w:r w:rsidR="00CA2A5A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(заместитель </w:t>
      </w:r>
      <w:r w:rsidR="002242EA">
        <w:rPr>
          <w:rFonts w:ascii="Times New Roman" w:hAnsi="Times New Roman" w:cs="Times New Roman"/>
          <w:bCs/>
          <w:sz w:val="28"/>
          <w:szCs w:val="28"/>
        </w:rPr>
        <w:t>начальника)управления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исходя из результатов проверки документов и акта, на основании пунктов 2.9, 2.10 настоящего административного регламента принимает решение о </w:t>
      </w:r>
      <w:r w:rsidR="002242EA">
        <w:rPr>
          <w:rFonts w:ascii="Times New Roman" w:hAnsi="Times New Roman" w:cs="Times New Roman"/>
          <w:bCs/>
          <w:sz w:val="28"/>
          <w:szCs w:val="28"/>
        </w:rPr>
        <w:t>выплате компенсации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либо об отказе в </w:t>
      </w:r>
      <w:r w:rsidR="002242EA">
        <w:rPr>
          <w:rFonts w:ascii="Times New Roman" w:hAnsi="Times New Roman" w:cs="Times New Roman"/>
          <w:bCs/>
          <w:sz w:val="28"/>
          <w:szCs w:val="28"/>
        </w:rPr>
        <w:t>выплате компенсации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3.6. Административная процедура «Принятие решения».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3.6.1. Началом административной процедуры является получение специалистом от </w:t>
      </w:r>
      <w:r w:rsidR="002242EA">
        <w:rPr>
          <w:rFonts w:ascii="Times New Roman" w:hAnsi="Times New Roman" w:cs="Times New Roman"/>
          <w:bCs/>
          <w:sz w:val="28"/>
          <w:szCs w:val="28"/>
        </w:rPr>
        <w:t>начальника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(заместителя</w:t>
      </w:r>
      <w:r w:rsidR="002242EA">
        <w:rPr>
          <w:rFonts w:ascii="Times New Roman" w:hAnsi="Times New Roman" w:cs="Times New Roman"/>
          <w:bCs/>
          <w:sz w:val="28"/>
          <w:szCs w:val="28"/>
        </w:rPr>
        <w:t xml:space="preserve"> начальника)управления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указаний о подготовке решения о даче разрешения на </w:t>
      </w:r>
      <w:r w:rsidR="002242EA">
        <w:rPr>
          <w:rFonts w:ascii="Times New Roman" w:hAnsi="Times New Roman" w:cs="Times New Roman"/>
          <w:bCs/>
          <w:sz w:val="28"/>
          <w:szCs w:val="28"/>
        </w:rPr>
        <w:t>выплату компенсации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либо об отказе в предоставлении </w:t>
      </w:r>
      <w:r w:rsidR="002242EA">
        <w:rPr>
          <w:rFonts w:ascii="Times New Roman" w:hAnsi="Times New Roman" w:cs="Times New Roman"/>
          <w:bCs/>
          <w:sz w:val="28"/>
          <w:szCs w:val="28"/>
        </w:rPr>
        <w:t>выплаты компенсации ( да</w:t>
      </w:r>
      <w:r>
        <w:rPr>
          <w:rFonts w:ascii="Times New Roman" w:hAnsi="Times New Roman" w:cs="Times New Roman"/>
          <w:bCs/>
          <w:sz w:val="28"/>
          <w:szCs w:val="28"/>
        </w:rPr>
        <w:t>лее - решение).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3.6.2. Специалист </w:t>
      </w:r>
      <w:r w:rsidR="002242EA">
        <w:rPr>
          <w:rFonts w:ascii="Times New Roman" w:hAnsi="Times New Roman" w:cs="Times New Roman"/>
          <w:bCs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1 рабочего дня готовит проект решения и представляет его на подпись </w:t>
      </w:r>
      <w:r w:rsidR="002242EA">
        <w:rPr>
          <w:rFonts w:ascii="Times New Roman" w:hAnsi="Times New Roman" w:cs="Times New Roman"/>
          <w:bCs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(заместителю</w:t>
      </w:r>
      <w:r w:rsidR="002242EA">
        <w:rPr>
          <w:rFonts w:ascii="Times New Roman" w:hAnsi="Times New Roman" w:cs="Times New Roman"/>
          <w:bCs/>
          <w:sz w:val="28"/>
          <w:szCs w:val="28"/>
        </w:rPr>
        <w:t>начальника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242EA">
        <w:rPr>
          <w:rFonts w:ascii="Times New Roman" w:hAnsi="Times New Roman" w:cs="Times New Roman"/>
          <w:bCs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bCs/>
          <w:sz w:val="28"/>
          <w:szCs w:val="28"/>
        </w:rPr>
        <w:t>, обеспечивает его регистрацию в установленном порядке.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3.6.3. 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3.6.4. Уведомление заявителя о принятом решении проводится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автоматическом режиме в государственной информационной системе посредством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7A0E17" w:rsidRDefault="008E0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3.7. Особенности выполнения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 приводятся в</w:t>
      </w:r>
      <w:r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пункте 2.18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7A0E17" w:rsidRDefault="007A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E17" w:rsidRDefault="008E00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7A0E17" w:rsidRDefault="008E0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A0E17" w:rsidRDefault="007A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Текущий контроль за полнотой и качеством исполнения настоящего административного регламента осуществляется </w:t>
      </w:r>
      <w:r w:rsidR="002242EA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2242EA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42E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 Периодичность контроля устанавливается </w:t>
      </w:r>
      <w:r w:rsidR="002242EA">
        <w:rPr>
          <w:rFonts w:ascii="Times New Roman" w:hAnsi="Times New Roman" w:cs="Times New Roman"/>
          <w:sz w:val="28"/>
          <w:szCs w:val="28"/>
        </w:rPr>
        <w:t>начальником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 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исполнением настоящего административного регламента (комплексные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проверки), или отдельные вопросы (целевые проверки).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 Должностные лица</w:t>
      </w:r>
      <w:r w:rsidR="002242EA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A0E17" w:rsidRDefault="007A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E17" w:rsidRDefault="008E00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7A0E17" w:rsidRDefault="008E0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а также ее</w:t>
      </w:r>
    </w:p>
    <w:p w:rsidR="007A0E17" w:rsidRDefault="008E0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7A0E17" w:rsidRDefault="007A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9B7E6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в администрацию муниципального образования </w:t>
      </w:r>
      <w:r w:rsidR="002242EA">
        <w:rPr>
          <w:rFonts w:ascii="Times New Roman" w:hAnsi="Times New Roman" w:cs="Times New Roman"/>
          <w:sz w:val="28"/>
          <w:szCs w:val="28"/>
        </w:rPr>
        <w:t>ЗАТО г.Радужный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В досудебном (внесудебном) порядке заявитель может обжаловать решения, действия (бездействие):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2242EA">
        <w:rPr>
          <w:rFonts w:ascii="Times New Roman" w:hAnsi="Times New Roman" w:cs="Times New Roman"/>
          <w:sz w:val="28"/>
          <w:szCs w:val="28"/>
        </w:rPr>
        <w:t>специалистов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заместителю </w:t>
      </w:r>
      <w:r w:rsidR="002242EA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2242EA">
        <w:rPr>
          <w:rFonts w:ascii="Times New Roman" w:hAnsi="Times New Roman" w:cs="Times New Roman"/>
          <w:sz w:val="28"/>
          <w:szCs w:val="28"/>
        </w:rPr>
        <w:t>начальника (заместителя начальника) управления образования;</w:t>
      </w:r>
      <w:r>
        <w:rPr>
          <w:rFonts w:ascii="Times New Roman" w:hAnsi="Times New Roman" w:cs="Times New Roman"/>
          <w:sz w:val="28"/>
          <w:szCs w:val="28"/>
        </w:rPr>
        <w:t>- главе муниципального образования.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 Заявитель может обратиться с жалобой в том числе в следующих случаях: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нарушение срока регистрации запроса заявителя о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нарушение срока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требование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актами для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отказ в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 требование внесения заявителем при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ж) отказ </w:t>
      </w:r>
      <w:r w:rsidR="002242EA">
        <w:rPr>
          <w:rFonts w:ascii="Times New Roman" w:hAnsi="Times New Roman" w:cs="Times New Roman"/>
          <w:sz w:val="28"/>
          <w:szCs w:val="28"/>
        </w:rPr>
        <w:t>специалистов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з) нарушение срока или порядка выдачи документов по результатам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и) требование у заявителя при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не указывались при первоначальном отказе в предоставлении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настоящим административным регламентом;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 Жалоба подается в </w:t>
      </w:r>
      <w:r w:rsidR="0090499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Единого портала (при наличии технической возможности), а также может быть принята при личном приеме заявителя.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сведения об обжалуемых решениях и действиях (бездействии)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ее должностного лица либо служащего;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действием (бездействием)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ее должностного лица либо служащего.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5"/>
      <w:bookmarkEnd w:id="7"/>
      <w:r>
        <w:rPr>
          <w:rFonts w:ascii="Times New Roman" w:hAnsi="Times New Roman" w:cs="Times New Roman"/>
          <w:sz w:val="28"/>
          <w:szCs w:val="28"/>
        </w:rPr>
        <w:tab/>
        <w:t xml:space="preserve">5.5. В случае, если жалоба подается через представителя заявителя, также представляется документ, подтверждающий полномочия на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  <w:t>без доверенности.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 Прием жалоб в письменной форме на бумажном носителе осуществляется в </w:t>
      </w:r>
      <w:r w:rsidR="0090499A">
        <w:rPr>
          <w:rFonts w:ascii="Times New Roman" w:hAnsi="Times New Roman" w:cs="Times New Roman"/>
          <w:sz w:val="28"/>
          <w:szCs w:val="28"/>
        </w:rPr>
        <w:t>управлении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0499A" w:rsidRPr="000D07A5">
        <w:rPr>
          <w:sz w:val="28"/>
          <w:szCs w:val="28"/>
        </w:rPr>
        <w:t>г. Радужный, квартал 1, дом 55</w:t>
      </w:r>
      <w:r>
        <w:rPr>
          <w:rFonts w:ascii="Times New Roman" w:hAnsi="Times New Roman" w:cs="Times New Roman"/>
          <w:sz w:val="28"/>
          <w:szCs w:val="28"/>
        </w:rPr>
        <w:t xml:space="preserve">, ежедневно (кроме субботы и воскресенья) с </w:t>
      </w:r>
      <w:r w:rsidR="009049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 до 17:</w:t>
      </w:r>
      <w:r w:rsidR="009049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(перерыв с 12:</w:t>
      </w:r>
      <w:r w:rsidR="009049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13:00).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электронном виде документы,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пункте 5.5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, при этом документ, удостоверяющий личность заявителя, </w:t>
      </w:r>
      <w:r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 xml:space="preserve">не установлены </w:t>
      </w:r>
      <w:r w:rsidR="009B7E6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 Заявитель имеет право на получение информации и документов, необходимых для обоснования и рассмотрения жалобы.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 По результатам рассмотрения жалобы </w:t>
      </w:r>
      <w:r w:rsidR="0090499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</w:t>
      </w:r>
      <w:r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>
        <w:rPr>
          <w:rFonts w:ascii="Times New Roman" w:hAnsi="Times New Roman" w:cs="Times New Roman"/>
          <w:sz w:val="28"/>
          <w:szCs w:val="28"/>
        </w:rPr>
        <w:tab/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Владимирской области, муниципальными правовыми актами, а также в иных формах;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отказывает в удовлетворении жалобы.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удовлетворении жалобы </w:t>
      </w:r>
      <w:r w:rsidR="0090499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подпункте 1 пункта 5.9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0E17" w:rsidRDefault="008E005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5.11. В случае признания жалобы подлежащей удовлетворению в ответе заявителю, указанном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57">
        <w:r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подпункте 1 пункта 5.9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</w:t>
      </w:r>
      <w:r w:rsidR="009B7E6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незамедлительного устранения выявленных нарушений при оказании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5.12. В случае признания жалобы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5.13. </w:t>
      </w:r>
      <w:r w:rsidR="0090499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5.14. 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  <w:t>в органы прокуратуры.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наименование </w:t>
      </w:r>
      <w:r w:rsidR="009B7E6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должность, фамилия, имя, отчество </w:t>
      </w:r>
      <w:r>
        <w:rPr>
          <w:rFonts w:ascii="Times New Roman" w:hAnsi="Times New Roman" w:cs="Times New Roman"/>
          <w:sz w:val="28"/>
          <w:szCs w:val="28"/>
        </w:rPr>
        <w:br/>
        <w:t>(при наличии) ее должностного лица, принявшего решение по жалобе;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должностном лице, решение или действие (бездействие)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обжалуется;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фамилия, имя, отчество (при наличии) или наименование заявителя;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основания для принятия решения по жалобе;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принятое по жалобе решение;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 в случае, если жалоба признана обоснованной, - сроки устранения выявленных нарушений, в том числе срок предоставления результата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сведения о порядке обжалования принятого по жалобе решения.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документа, подписанного электронной подписью уполномоченного на рассмотрение жалобы должностного лица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 Информирование заявителей о порядке подачи и рассмотрения жалобы осуществляется </w:t>
      </w:r>
      <w:r w:rsidR="009B7E6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м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стендах в месте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 официальном сайте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 (при наличии технической возможности).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 Решение </w:t>
      </w:r>
      <w:r w:rsidR="00F031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заявитель вправе обжаловать в судебном порядке.</w:t>
      </w:r>
    </w:p>
    <w:p w:rsidR="007A0E17" w:rsidRDefault="007A0E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E17" w:rsidRDefault="008E00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исправления допущенных опечаток и ошибок в выданных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результате предоставления </w:t>
      </w:r>
      <w:r w:rsidR="004D14C3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7A0E17" w:rsidRDefault="007A0E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 В случае, если в выданных в результате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допущены ошибки и (или) опечатки, заявитель вправе обратиться в </w:t>
      </w:r>
      <w:r w:rsidR="0090499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</w:t>
      </w:r>
      <w:r>
        <w:rPr>
          <w:rFonts w:ascii="Times New Roman" w:hAnsi="Times New Roman" w:cs="Times New Roman"/>
          <w:sz w:val="28"/>
          <w:szCs w:val="28"/>
        </w:rPr>
        <w:br/>
        <w:t>и приложением копии документа, их содержащего.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 В течение 3 календарных дней с даты регистрации обращения </w:t>
      </w:r>
      <w:r w:rsidR="0090499A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 Документ, выдаваемый в результате предоставления </w:t>
      </w:r>
      <w:r w:rsidR="004D14C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который внесены исправления, вручается заявителю лично </w:t>
      </w:r>
      <w:r>
        <w:rPr>
          <w:rFonts w:ascii="Times New Roman" w:hAnsi="Times New Roman" w:cs="Times New Roman"/>
          <w:sz w:val="28"/>
          <w:szCs w:val="28"/>
        </w:rPr>
        <w:br/>
        <w:t>или направляется заказным письмом с уведомлением о вручении.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6.5.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3.6.4 настоящего административного регламента.</w:t>
      </w:r>
    </w:p>
    <w:p w:rsidR="007A0E17" w:rsidRDefault="008E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0E17">
          <w:headerReference w:type="default" r:id="rId9"/>
          <w:headerReference w:type="first" r:id="rId10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6.6.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</w:t>
      </w:r>
      <w:r>
        <w:rPr>
          <w:rFonts w:ascii="Times New Roman" w:hAnsi="Times New Roman" w:cs="Times New Roman"/>
          <w:sz w:val="28"/>
          <w:szCs w:val="28"/>
        </w:rPr>
        <w:br/>
        <w:t>для выдачи через многофункциональный центр.</w:t>
      </w:r>
    </w:p>
    <w:p w:rsidR="00AE08BF" w:rsidRPr="00AE08BF" w:rsidRDefault="00AE08BF" w:rsidP="00AE08BF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E08BF" w:rsidRPr="00AE08BF" w:rsidRDefault="00AE08BF" w:rsidP="00AE08BF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41A1" w:rsidRPr="00AE08BF" w:rsidRDefault="00D741A1" w:rsidP="00D741A1">
      <w:pPr>
        <w:pStyle w:val="2"/>
        <w:spacing w:before="221" w:line="247" w:lineRule="auto"/>
        <w:ind w:left="905" w:right="650" w:hanging="2"/>
        <w:jc w:val="center"/>
        <w:rPr>
          <w:rFonts w:ascii="Times New Roman" w:hAnsi="Times New Roman" w:cs="Times New Roman"/>
        </w:rPr>
      </w:pPr>
      <w:r w:rsidRPr="00AE08BF">
        <w:rPr>
          <w:rFonts w:ascii="Times New Roman" w:hAnsi="Times New Roman" w:cs="Times New Roman"/>
        </w:rPr>
        <w:t>Форма решенияо предоставлениикомпенсацииплаты, взимаемой сродителей (законныхпредставителей)за присмотри уход за детьми,посещающимиобразовательныеорганизации,реализующиепрограммудошкольногообразования</w:t>
      </w:r>
    </w:p>
    <w:p w:rsidR="00D741A1" w:rsidRPr="00AE08BF" w:rsidRDefault="00D741A1" w:rsidP="00D741A1">
      <w:pPr>
        <w:tabs>
          <w:tab w:val="left" w:pos="7884"/>
        </w:tabs>
        <w:ind w:left="6780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  <w:u w:val="single"/>
        </w:rPr>
        <w:t>Кому:</w:t>
      </w:r>
      <w:r w:rsidRPr="00AE08BF">
        <w:rPr>
          <w:rFonts w:ascii="Times New Roman" w:hAnsi="Times New Roman" w:cs="Times New Roman"/>
          <w:sz w:val="24"/>
          <w:u w:val="single"/>
        </w:rPr>
        <w:tab/>
        <w:t>&lt;&lt;Р.046.01.15&gt;&gt;</w:t>
      </w:r>
    </w:p>
    <w:p w:rsidR="00D741A1" w:rsidRPr="00AE08BF" w:rsidRDefault="00D741A1" w:rsidP="00D741A1">
      <w:pPr>
        <w:spacing w:before="121"/>
        <w:ind w:left="6780"/>
        <w:rPr>
          <w:rFonts w:ascii="Times New Roman" w:hAnsi="Times New Roman" w:cs="Times New Roman"/>
          <w:sz w:val="20"/>
        </w:rPr>
      </w:pPr>
      <w:r w:rsidRPr="00AE08BF">
        <w:rPr>
          <w:rFonts w:ascii="Times New Roman" w:hAnsi="Times New Roman" w:cs="Times New Roman"/>
          <w:sz w:val="20"/>
        </w:rPr>
        <w:t>(ФИОзаявителя(представителя)</w:t>
      </w:r>
    </w:p>
    <w:p w:rsidR="00D741A1" w:rsidRPr="00AE08BF" w:rsidRDefault="00D741A1" w:rsidP="00D741A1">
      <w:pPr>
        <w:ind w:left="692" w:right="413"/>
        <w:jc w:val="center"/>
        <w:rPr>
          <w:rFonts w:ascii="Times New Roman" w:hAnsi="Times New Roman" w:cs="Times New Roman"/>
          <w:b/>
          <w:sz w:val="24"/>
        </w:rPr>
      </w:pPr>
      <w:r w:rsidRPr="00AE08BF">
        <w:rPr>
          <w:rFonts w:ascii="Times New Roman" w:hAnsi="Times New Roman" w:cs="Times New Roman"/>
          <w:b/>
          <w:sz w:val="24"/>
        </w:rPr>
        <w:t>РЕШЕНИЕ</w:t>
      </w:r>
    </w:p>
    <w:p w:rsidR="00D741A1" w:rsidRPr="00AE08BF" w:rsidRDefault="00D741A1" w:rsidP="00D741A1">
      <w:pPr>
        <w:spacing w:before="229" w:line="271" w:lineRule="exact"/>
        <w:ind w:left="689" w:right="413"/>
        <w:jc w:val="center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  <w:u w:val="single"/>
        </w:rPr>
        <w:t>&lt;&lt;Р.046.01.03&gt;&gt;&lt;&lt;Р.046.01.04&gt;&gt;</w:t>
      </w:r>
    </w:p>
    <w:p w:rsidR="00D741A1" w:rsidRPr="00AE08BF" w:rsidRDefault="00D741A1" w:rsidP="00D741A1">
      <w:pPr>
        <w:spacing w:line="225" w:lineRule="exact"/>
        <w:ind w:left="664" w:right="413"/>
        <w:jc w:val="center"/>
        <w:rPr>
          <w:rFonts w:ascii="Times New Roman" w:hAnsi="Times New Roman" w:cs="Times New Roman"/>
          <w:i/>
          <w:sz w:val="20"/>
        </w:rPr>
      </w:pPr>
      <w:r w:rsidRPr="00AE08BF">
        <w:rPr>
          <w:rFonts w:ascii="Times New Roman" w:hAnsi="Times New Roman" w:cs="Times New Roman"/>
          <w:sz w:val="20"/>
        </w:rPr>
        <w:t>(</w:t>
      </w:r>
      <w:r w:rsidRPr="00AE08BF">
        <w:rPr>
          <w:rFonts w:ascii="Times New Roman" w:hAnsi="Times New Roman" w:cs="Times New Roman"/>
          <w:i/>
          <w:sz w:val="20"/>
        </w:rPr>
        <w:t>номер и дата решенияо предоставлении услуги)</w:t>
      </w:r>
    </w:p>
    <w:p w:rsidR="00D741A1" w:rsidRPr="00AE08BF" w:rsidRDefault="00D741A1" w:rsidP="00D741A1">
      <w:pPr>
        <w:pStyle w:val="af0"/>
        <w:spacing w:before="11"/>
        <w:rPr>
          <w:rFonts w:ascii="Times New Roman" w:hAnsi="Times New Roman" w:cs="Times New Roman"/>
          <w:i/>
          <w:sz w:val="16"/>
        </w:rPr>
      </w:pPr>
    </w:p>
    <w:p w:rsidR="00D741A1" w:rsidRPr="00AE08BF" w:rsidRDefault="00D741A1" w:rsidP="00D741A1">
      <w:pPr>
        <w:tabs>
          <w:tab w:val="left" w:pos="4070"/>
          <w:tab w:val="left" w:pos="9829"/>
        </w:tabs>
        <w:spacing w:before="90" w:line="271" w:lineRule="exact"/>
        <w:ind w:left="230"/>
        <w:jc w:val="center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  <w:u w:val="single"/>
        </w:rPr>
        <w:tab/>
      </w:r>
      <w:r w:rsidRPr="00AE08BF">
        <w:rPr>
          <w:rFonts w:ascii="Times New Roman" w:hAnsi="Times New Roman" w:cs="Times New Roman"/>
          <w:sz w:val="24"/>
        </w:rPr>
        <w:t>&lt;&lt;Р.046.01.08&gt;&gt;</w:t>
      </w:r>
      <w:r w:rsidRPr="00AE08BF">
        <w:rPr>
          <w:rFonts w:ascii="Times New Roman" w:hAnsi="Times New Roman" w:cs="Times New Roman"/>
          <w:sz w:val="24"/>
          <w:u w:val="single"/>
        </w:rPr>
        <w:tab/>
      </w:r>
    </w:p>
    <w:p w:rsidR="00D741A1" w:rsidRPr="00AE08BF" w:rsidRDefault="00D741A1" w:rsidP="00D741A1">
      <w:pPr>
        <w:spacing w:line="225" w:lineRule="exact"/>
        <w:ind w:left="663" w:right="413"/>
        <w:jc w:val="center"/>
        <w:rPr>
          <w:rFonts w:ascii="Times New Roman" w:hAnsi="Times New Roman" w:cs="Times New Roman"/>
          <w:i/>
          <w:sz w:val="20"/>
        </w:rPr>
      </w:pPr>
      <w:r w:rsidRPr="00AE08BF">
        <w:rPr>
          <w:rFonts w:ascii="Times New Roman" w:hAnsi="Times New Roman" w:cs="Times New Roman"/>
          <w:i/>
          <w:sz w:val="20"/>
        </w:rPr>
        <w:t>(наименованиеоргана,уполномоченногонапринятиерешения)</w:t>
      </w:r>
    </w:p>
    <w:p w:rsidR="00D741A1" w:rsidRPr="00AE08BF" w:rsidRDefault="00D741A1" w:rsidP="00D741A1">
      <w:pPr>
        <w:pStyle w:val="af0"/>
        <w:spacing w:before="7"/>
        <w:rPr>
          <w:rFonts w:ascii="Times New Roman" w:hAnsi="Times New Roman" w:cs="Times New Roman"/>
          <w:i/>
          <w:sz w:val="20"/>
        </w:rPr>
      </w:pPr>
    </w:p>
    <w:p w:rsidR="00D741A1" w:rsidRPr="00AE08BF" w:rsidRDefault="00D741A1" w:rsidP="00D741A1">
      <w:pPr>
        <w:spacing w:line="271" w:lineRule="exact"/>
        <w:ind w:left="270" w:right="6"/>
        <w:jc w:val="center"/>
        <w:rPr>
          <w:rFonts w:ascii="Times New Roman" w:hAnsi="Times New Roman" w:cs="Times New Roman"/>
          <w:sz w:val="20"/>
        </w:rPr>
      </w:pPr>
      <w:r w:rsidRPr="00AE08BF">
        <w:rPr>
          <w:rFonts w:ascii="Times New Roman" w:hAnsi="Times New Roman" w:cs="Times New Roman"/>
          <w:sz w:val="24"/>
        </w:rPr>
        <w:t xml:space="preserve">рассмотрелозаявление </w:t>
      </w:r>
      <w:r w:rsidRPr="00AE08BF">
        <w:rPr>
          <w:rFonts w:ascii="Times New Roman" w:hAnsi="Times New Roman" w:cs="Times New Roman"/>
          <w:sz w:val="20"/>
        </w:rPr>
        <w:t>от_</w:t>
      </w:r>
      <w:r w:rsidRPr="00AE08BF">
        <w:rPr>
          <w:rFonts w:ascii="Times New Roman" w:hAnsi="Times New Roman" w:cs="Times New Roman"/>
          <w:sz w:val="24"/>
          <w:u w:val="single"/>
        </w:rPr>
        <w:t>&lt;&lt;Р.046.01.01&gt;&gt;</w:t>
      </w:r>
      <w:r w:rsidRPr="00AE08BF">
        <w:rPr>
          <w:rFonts w:ascii="Times New Roman" w:hAnsi="Times New Roman" w:cs="Times New Roman"/>
          <w:sz w:val="20"/>
        </w:rPr>
        <w:t>_№_</w:t>
      </w:r>
      <w:r w:rsidRPr="00AE08BF">
        <w:rPr>
          <w:rFonts w:ascii="Times New Roman" w:hAnsi="Times New Roman" w:cs="Times New Roman"/>
          <w:sz w:val="24"/>
          <w:u w:val="single"/>
        </w:rPr>
        <w:t>&lt;&lt;Р.046.01.02&gt;&gt;</w:t>
      </w:r>
      <w:r w:rsidRPr="00AE08BF">
        <w:rPr>
          <w:rFonts w:ascii="Times New Roman" w:hAnsi="Times New Roman" w:cs="Times New Roman"/>
          <w:sz w:val="20"/>
        </w:rPr>
        <w:t>_ФИО_</w:t>
      </w:r>
      <w:r w:rsidRPr="00AE08BF">
        <w:rPr>
          <w:rFonts w:ascii="Times New Roman" w:hAnsi="Times New Roman" w:cs="Times New Roman"/>
          <w:sz w:val="24"/>
          <w:u w:val="single"/>
        </w:rPr>
        <w:t>&lt;&lt;Р.046.01.15&gt;&gt;</w:t>
      </w:r>
      <w:r w:rsidRPr="00AE08BF">
        <w:rPr>
          <w:rFonts w:ascii="Times New Roman" w:hAnsi="Times New Roman" w:cs="Times New Roman"/>
          <w:sz w:val="20"/>
        </w:rPr>
        <w:t>_____</w:t>
      </w:r>
    </w:p>
    <w:p w:rsidR="00D741A1" w:rsidRPr="00AE08BF" w:rsidRDefault="00D741A1" w:rsidP="00D741A1">
      <w:pPr>
        <w:tabs>
          <w:tab w:val="left" w:pos="4738"/>
        </w:tabs>
        <w:spacing w:line="225" w:lineRule="exact"/>
        <w:ind w:left="270"/>
        <w:jc w:val="center"/>
        <w:rPr>
          <w:rFonts w:ascii="Times New Roman" w:hAnsi="Times New Roman" w:cs="Times New Roman"/>
          <w:i/>
          <w:sz w:val="20"/>
        </w:rPr>
      </w:pPr>
      <w:r w:rsidRPr="00AE08BF">
        <w:rPr>
          <w:rFonts w:ascii="Times New Roman" w:hAnsi="Times New Roman" w:cs="Times New Roman"/>
          <w:i/>
          <w:sz w:val="20"/>
        </w:rPr>
        <w:t>(номеридатазаявления)</w:t>
      </w:r>
      <w:r w:rsidRPr="00AE08BF">
        <w:rPr>
          <w:rFonts w:ascii="Times New Roman" w:hAnsi="Times New Roman" w:cs="Times New Roman"/>
          <w:i/>
          <w:sz w:val="20"/>
        </w:rPr>
        <w:tab/>
        <w:t>(ФИОзаявителя)</w:t>
      </w:r>
    </w:p>
    <w:p w:rsidR="00D741A1" w:rsidRPr="00AE08BF" w:rsidRDefault="00D741A1" w:rsidP="00D741A1">
      <w:pPr>
        <w:pStyle w:val="af0"/>
        <w:spacing w:before="9"/>
        <w:rPr>
          <w:rFonts w:ascii="Times New Roman" w:hAnsi="Times New Roman" w:cs="Times New Roman"/>
          <w:i/>
          <w:sz w:val="25"/>
        </w:rPr>
      </w:pPr>
    </w:p>
    <w:p w:rsidR="00D741A1" w:rsidRPr="00AE08BF" w:rsidRDefault="00D741A1" w:rsidP="00D741A1">
      <w:pPr>
        <w:ind w:left="677" w:right="412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</w:rPr>
        <w:t>и приняло решение о компенсации платы, взимаемой с родителей (законных представителей)заприсмотриуходза:</w:t>
      </w:r>
    </w:p>
    <w:p w:rsidR="00D741A1" w:rsidRPr="00AE08BF" w:rsidRDefault="00D741A1" w:rsidP="00D741A1">
      <w:pPr>
        <w:tabs>
          <w:tab w:val="left" w:pos="4505"/>
          <w:tab w:val="left" w:pos="10260"/>
        </w:tabs>
        <w:spacing w:before="1" w:line="271" w:lineRule="exact"/>
        <w:ind w:left="785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  <w:u w:val="single"/>
        </w:rPr>
        <w:tab/>
      </w:r>
      <w:r w:rsidRPr="00AE08BF">
        <w:rPr>
          <w:rFonts w:ascii="Times New Roman" w:hAnsi="Times New Roman" w:cs="Times New Roman"/>
          <w:sz w:val="24"/>
        </w:rPr>
        <w:t>&lt;&lt;Р.046.01.16&gt;&gt;</w:t>
      </w:r>
      <w:r w:rsidRPr="00AE08BF">
        <w:rPr>
          <w:rFonts w:ascii="Times New Roman" w:hAnsi="Times New Roman" w:cs="Times New Roman"/>
          <w:sz w:val="24"/>
          <w:u w:val="single"/>
        </w:rPr>
        <w:tab/>
      </w:r>
    </w:p>
    <w:p w:rsidR="00D741A1" w:rsidRPr="00AE08BF" w:rsidRDefault="00D741A1" w:rsidP="00D741A1">
      <w:pPr>
        <w:spacing w:line="225" w:lineRule="exact"/>
        <w:ind w:left="4977"/>
        <w:rPr>
          <w:rFonts w:ascii="Times New Roman" w:hAnsi="Times New Roman" w:cs="Times New Roman"/>
          <w:i/>
          <w:sz w:val="20"/>
        </w:rPr>
      </w:pPr>
      <w:r w:rsidRPr="00AE08BF">
        <w:rPr>
          <w:rFonts w:ascii="Times New Roman" w:hAnsi="Times New Roman" w:cs="Times New Roman"/>
          <w:sz w:val="20"/>
        </w:rPr>
        <w:t>(</w:t>
      </w:r>
      <w:r w:rsidRPr="00AE08BF">
        <w:rPr>
          <w:rFonts w:ascii="Times New Roman" w:hAnsi="Times New Roman" w:cs="Times New Roman"/>
          <w:i/>
          <w:sz w:val="20"/>
        </w:rPr>
        <w:t>ФИОребенка)</w:t>
      </w:r>
    </w:p>
    <w:p w:rsidR="00D741A1" w:rsidRPr="00AE08BF" w:rsidRDefault="00D741A1" w:rsidP="00D741A1">
      <w:pPr>
        <w:spacing w:before="9"/>
        <w:ind w:left="682" w:right="413"/>
        <w:jc w:val="center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</w:rPr>
        <w:t>осваивающим(ей)образовательнуюпрограммудошкольногообразования</w:t>
      </w:r>
    </w:p>
    <w:p w:rsidR="00D741A1" w:rsidRPr="00AE08BF" w:rsidRDefault="00D741A1" w:rsidP="00D741A1">
      <w:pPr>
        <w:tabs>
          <w:tab w:val="left" w:pos="4029"/>
          <w:tab w:val="left" w:pos="9796"/>
        </w:tabs>
        <w:spacing w:line="271" w:lineRule="exact"/>
        <w:ind w:left="321"/>
        <w:jc w:val="center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</w:rPr>
        <w:t>в</w:t>
      </w:r>
      <w:r w:rsidRPr="00AE08BF">
        <w:rPr>
          <w:rFonts w:ascii="Times New Roman" w:hAnsi="Times New Roman" w:cs="Times New Roman"/>
          <w:sz w:val="24"/>
          <w:u w:val="single"/>
        </w:rPr>
        <w:tab/>
      </w:r>
      <w:r w:rsidRPr="00AE08BF">
        <w:rPr>
          <w:rFonts w:ascii="Times New Roman" w:hAnsi="Times New Roman" w:cs="Times New Roman"/>
          <w:sz w:val="24"/>
        </w:rPr>
        <w:t>&lt;&lt;Р.046.01.22&gt;&gt;</w:t>
      </w:r>
      <w:r w:rsidRPr="00AE08BF">
        <w:rPr>
          <w:rFonts w:ascii="Times New Roman" w:hAnsi="Times New Roman" w:cs="Times New Roman"/>
          <w:sz w:val="24"/>
          <w:u w:val="single"/>
        </w:rPr>
        <w:tab/>
      </w:r>
    </w:p>
    <w:p w:rsidR="00D741A1" w:rsidRPr="00AE08BF" w:rsidRDefault="00D741A1" w:rsidP="00D741A1">
      <w:pPr>
        <w:spacing w:line="225" w:lineRule="exact"/>
        <w:ind w:left="944" w:right="372"/>
        <w:jc w:val="center"/>
        <w:rPr>
          <w:rFonts w:ascii="Times New Roman" w:hAnsi="Times New Roman" w:cs="Times New Roman"/>
          <w:i/>
          <w:sz w:val="20"/>
        </w:rPr>
      </w:pPr>
      <w:r w:rsidRPr="00AE08BF">
        <w:rPr>
          <w:rFonts w:ascii="Times New Roman" w:hAnsi="Times New Roman" w:cs="Times New Roman"/>
          <w:sz w:val="20"/>
        </w:rPr>
        <w:t>(наименованиеобразовательнойорганизации,реализующейпрограммудошкольногообразования</w:t>
      </w:r>
      <w:r w:rsidRPr="00AE08BF">
        <w:rPr>
          <w:rFonts w:ascii="Times New Roman" w:hAnsi="Times New Roman" w:cs="Times New Roman"/>
          <w:i/>
          <w:sz w:val="20"/>
        </w:rPr>
        <w:t>)</w:t>
      </w:r>
    </w:p>
    <w:p w:rsidR="00D741A1" w:rsidRPr="00AE08BF" w:rsidRDefault="00D741A1" w:rsidP="00D741A1">
      <w:pPr>
        <w:spacing w:before="9"/>
        <w:ind w:left="677" w:right="414"/>
        <w:jc w:val="both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</w:rPr>
        <w:t xml:space="preserve">в размере </w:t>
      </w:r>
      <w:r w:rsidRPr="00AE08BF">
        <w:rPr>
          <w:rFonts w:ascii="Times New Roman" w:hAnsi="Times New Roman" w:cs="Times New Roman"/>
          <w:sz w:val="24"/>
          <w:u w:val="single"/>
        </w:rPr>
        <w:t>&lt;&lt; Р.046.02.19&gt;&gt;</w:t>
      </w:r>
      <w:r w:rsidRPr="00AE08BF">
        <w:rPr>
          <w:rFonts w:ascii="Times New Roman" w:hAnsi="Times New Roman" w:cs="Times New Roman"/>
          <w:sz w:val="24"/>
        </w:rPr>
        <w:t xml:space="preserve"> от среднего размера родительской платы за присмотр и уход задетьми в государственных и муниципальных образовательных организациях на территориисоответствующего субъектаРоссийскойФедерации.</w:t>
      </w:r>
    </w:p>
    <w:p w:rsidR="00D741A1" w:rsidRPr="00AE08BF" w:rsidRDefault="00D741A1" w:rsidP="00D741A1">
      <w:pPr>
        <w:jc w:val="both"/>
        <w:rPr>
          <w:rFonts w:ascii="Times New Roman" w:hAnsi="Times New Roman" w:cs="Times New Roman"/>
          <w:sz w:val="24"/>
        </w:rPr>
        <w:sectPr w:rsidR="00D741A1" w:rsidRPr="00AE08BF">
          <w:pgSz w:w="11910" w:h="16840"/>
          <w:pgMar w:top="1520" w:right="440" w:bottom="280" w:left="740" w:header="727" w:footer="0" w:gutter="0"/>
          <w:cols w:space="720"/>
        </w:sectPr>
      </w:pPr>
    </w:p>
    <w:p w:rsidR="00D741A1" w:rsidRPr="00AE08BF" w:rsidRDefault="00D741A1" w:rsidP="00D741A1">
      <w:pPr>
        <w:spacing w:before="120"/>
        <w:ind w:left="725" w:right="28"/>
        <w:jc w:val="center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  <w:u w:val="single"/>
        </w:rPr>
        <w:lastRenderedPageBreak/>
        <w:t>&lt;&lt;Р.046.01.09&gt;&gt;</w:t>
      </w:r>
    </w:p>
    <w:p w:rsidR="00D741A1" w:rsidRPr="00AE08BF" w:rsidRDefault="00D741A1" w:rsidP="00D741A1">
      <w:pPr>
        <w:spacing w:before="121"/>
        <w:ind w:left="725" w:right="38"/>
        <w:jc w:val="center"/>
        <w:rPr>
          <w:rFonts w:ascii="Times New Roman" w:hAnsi="Times New Roman" w:cs="Times New Roman"/>
          <w:i/>
          <w:sz w:val="20"/>
        </w:rPr>
      </w:pPr>
      <w:r w:rsidRPr="00AE08BF">
        <w:rPr>
          <w:rFonts w:ascii="Times New Roman" w:hAnsi="Times New Roman" w:cs="Times New Roman"/>
          <w:sz w:val="24"/>
        </w:rPr>
        <w:t>(</w:t>
      </w:r>
      <w:r w:rsidRPr="00AE08BF">
        <w:rPr>
          <w:rFonts w:ascii="Times New Roman" w:hAnsi="Times New Roman" w:cs="Times New Roman"/>
          <w:i/>
          <w:sz w:val="20"/>
        </w:rPr>
        <w:t>должностьуполномоченноголица)</w:t>
      </w:r>
    </w:p>
    <w:p w:rsidR="00D741A1" w:rsidRPr="00AE08BF" w:rsidRDefault="00D741A1" w:rsidP="00D741A1">
      <w:pPr>
        <w:spacing w:before="120"/>
        <w:ind w:left="725" w:right="3940"/>
        <w:jc w:val="center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</w:rPr>
        <w:br w:type="column"/>
      </w:r>
      <w:r w:rsidRPr="00AE08BF">
        <w:rPr>
          <w:rFonts w:ascii="Times New Roman" w:hAnsi="Times New Roman" w:cs="Times New Roman"/>
          <w:sz w:val="24"/>
          <w:u w:val="single"/>
        </w:rPr>
        <w:lastRenderedPageBreak/>
        <w:t>&lt;&lt;Р.046.01.10&gt;&gt;</w:t>
      </w:r>
    </w:p>
    <w:p w:rsidR="00D741A1" w:rsidRPr="00AE08BF" w:rsidRDefault="00D741A1" w:rsidP="00D741A1">
      <w:pPr>
        <w:spacing w:before="121"/>
        <w:ind w:left="725" w:right="3953"/>
        <w:jc w:val="center"/>
        <w:rPr>
          <w:rFonts w:ascii="Times New Roman" w:hAnsi="Times New Roman" w:cs="Times New Roman"/>
          <w:i/>
          <w:sz w:val="20"/>
        </w:rPr>
      </w:pPr>
      <w:r w:rsidRPr="00AE08BF">
        <w:rPr>
          <w:rFonts w:ascii="Times New Roman" w:hAnsi="Times New Roman" w:cs="Times New Roman"/>
          <w:sz w:val="24"/>
        </w:rPr>
        <w:t>(</w:t>
      </w:r>
      <w:r w:rsidRPr="00AE08BF">
        <w:rPr>
          <w:rFonts w:ascii="Times New Roman" w:hAnsi="Times New Roman" w:cs="Times New Roman"/>
          <w:i/>
          <w:sz w:val="20"/>
        </w:rPr>
        <w:t>ФИО лица,уполномоченногонапринятиерешение)</w:t>
      </w:r>
    </w:p>
    <w:p w:rsidR="00D741A1" w:rsidRPr="00AE08BF" w:rsidRDefault="00D741A1" w:rsidP="00D741A1">
      <w:pPr>
        <w:jc w:val="center"/>
        <w:rPr>
          <w:rFonts w:ascii="Times New Roman" w:hAnsi="Times New Roman" w:cs="Times New Roman"/>
          <w:sz w:val="20"/>
        </w:rPr>
        <w:sectPr w:rsidR="00D741A1" w:rsidRPr="00AE08BF">
          <w:type w:val="continuous"/>
          <w:pgSz w:w="11910" w:h="16840"/>
          <w:pgMar w:top="920" w:right="440" w:bottom="280" w:left="740" w:header="727" w:footer="0" w:gutter="0"/>
          <w:cols w:num="2" w:space="720" w:equalWidth="0">
            <w:col w:w="3398" w:space="86"/>
            <w:col w:w="7246"/>
          </w:cols>
        </w:sectPr>
      </w:pPr>
    </w:p>
    <w:p w:rsidR="00D741A1" w:rsidRPr="00AE08BF" w:rsidRDefault="00D741A1" w:rsidP="00D741A1">
      <w:pPr>
        <w:pStyle w:val="af0"/>
        <w:rPr>
          <w:rFonts w:ascii="Times New Roman" w:hAnsi="Times New Roman" w:cs="Times New Roman"/>
          <w:i/>
          <w:sz w:val="20"/>
        </w:rPr>
      </w:pPr>
    </w:p>
    <w:p w:rsidR="00D741A1" w:rsidRPr="00AE08BF" w:rsidRDefault="00D741A1" w:rsidP="00D741A1">
      <w:pPr>
        <w:pStyle w:val="af0"/>
        <w:spacing w:after="1"/>
        <w:rPr>
          <w:rFonts w:ascii="Times New Roman" w:hAnsi="Times New Roman" w:cs="Times New Roman"/>
          <w:i/>
          <w:sz w:val="17"/>
        </w:rPr>
      </w:pPr>
    </w:p>
    <w:bookmarkStart w:id="9" w:name="P32"/>
    <w:bookmarkEnd w:id="9"/>
    <w:p w:rsidR="00D741A1" w:rsidRPr="00AE08BF" w:rsidRDefault="00FB6B39" w:rsidP="00D741A1">
      <w:pPr>
        <w:pStyle w:val="af0"/>
        <w:ind w:left="57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</w:r>
      <w:r>
        <w:rPr>
          <w:rFonts w:ascii="Times New Roman" w:hAnsi="Times New Roman" w:cs="Times New Roman"/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width:226.5pt;height:69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LkjgIAABgFAAAOAAAAZHJzL2Uyb0RvYy54bWysVF2O0zAQfkfiDpbfu0lK2u1GTVdL0yKk&#10;5UdaOIDrOI2FYwfbbbIgzsIpeELiDD0SY7vpdtkXhMhDMo7H38w3843n130j0J5pw5XMcXIRY8Qk&#10;VSWX2xx//LAezTAylsiSCCVZju+ZwdeL58/mXZuxsaqVKJlGACJN1rU5rq1tsygytGYNMReqZRI2&#10;K6UbYmGpt1GpSQfojYjGcTyNOqXLVivKjIG/RdjEC49fVYzad1VlmEUix5Cb9W/t3xv3jhZzkm01&#10;aWtOj2mQf8iiIVxC0BNUQSxBO82fQDWcamVUZS+oaiJVVZwyzwHYJPEfbO5q0jLPBYpj2lOZzP+D&#10;pW/37zXiJfQOI0kaaNHh++HX4efhB0pcdbrWZOB014Kb7V+q3nk6pqa9VfSTQVItayK37EZr1dWM&#10;lJCdPxmdHQ04xoFsujeqhDBkZ5UH6ivdOEAoBgJ06NL9qTOst4jCz/HscjqZwBaFvdksnUwmLrmI&#10;ZMPpVhv7iqkGOSPHGjrv0cn+1tjgOri4YFKtuRC++0KiLseX03EceCnBS7fpSertZik02hOnH/8c&#10;45pzN4dcEFMHP78VlNVwC/IWvIGsT6dJ5sq0kqUPbwkXwQY2QrqowBqSPlpBRl+v4qvVbDVLR+l4&#10;uhqlcVGMbtbLdDRdJ5eT4kWxXBbJN0cgSbOalyWTjsMg6ST9O8kchyuI8STqR1zNeUnW/nlakuhx&#10;Gr5TwGr4enZeH04SQRy23/RQECeajSrvQSlahXGF6wWMWukvGHUwqjk2n3dEM4zEawlqc3M9GHow&#10;NoNBJIWjObYYBXNpw/zvWs23NSAHPUt1A4qsuBfLQxaQslvA+Pnkj1eFm+/ztfd6uNAWvwEAAP//&#10;AwBQSwMEFAAGAAgAAAAhACKBOsjaAAAABQEAAA8AAABkcnMvZG93bnJldi54bWxMj8FOwzAQRO9I&#10;/IO1SNyoDYaqhDhVhaiEeqOFnt1kSQL2Oord1vD1LL3AZaXRjGbflPPsnTjgGPtABq4nCgRSHZqe&#10;WgOvm+XVDERMlhrrAqGBL4wwr87PSls04UgveFinVnAJxcIa6FIaCilj3aG3cRIGJPbew+htYjm2&#10;shntkcu9kzdKTaW3PfGHzg742GH9ud57A8/fWm3y20dUi6V7Wm3zqtZ+aszlRV48gEiY018YfvEZ&#10;HSpm2oU9NVE4AzwknS57t3ea5Y5D+l6DrEr5n776AQAA//8DAFBLAQItABQABgAIAAAAIQC2gziS&#10;/gAAAOEBAAATAAAAAAAAAAAAAAAAAAAAAABbQ29udGVudF9UeXBlc10ueG1sUEsBAi0AFAAGAAgA&#10;AAAhADj9If/WAAAAlAEAAAsAAAAAAAAAAAAAAAAALwEAAF9yZWxzLy5yZWxzUEsBAi0AFAAGAAgA&#10;AAAhALZaMuSOAgAAGAUAAA4AAAAAAAAAAAAAAAAALgIAAGRycy9lMm9Eb2MueG1sUEsBAi0AFAAG&#10;AAgAAAAhACKBOsjaAAAABQEAAA8AAAAAAAAAAAAAAAAA6AQAAGRycy9kb3ducmV2LnhtbFBLBQYA&#10;AAAABAAEAPMAAADvBQAAAAA=&#10;" filled="f" strokeweight=".6pt">
            <v:textbox inset="0,0,0,0">
              <w:txbxContent>
                <w:p w:rsidR="00D741A1" w:rsidRDefault="00D741A1" w:rsidP="00D741A1">
                  <w:pPr>
                    <w:spacing w:line="403" w:lineRule="auto"/>
                    <w:ind w:left="1598" w:right="1602" w:firstLine="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Сведения обэлектроннойподписи</w:t>
                  </w:r>
                </w:p>
              </w:txbxContent>
            </v:textbox>
            <w10:wrap type="none"/>
            <w10:anchorlock/>
          </v:shape>
        </w:pict>
      </w:r>
    </w:p>
    <w:p w:rsidR="00AE08BF" w:rsidRPr="00AE08BF" w:rsidRDefault="00AE08BF" w:rsidP="00AE08BF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E08BF" w:rsidRPr="00AE08BF" w:rsidRDefault="00AE08BF" w:rsidP="00AE08BF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08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41A1" w:rsidRPr="00AE08BF" w:rsidRDefault="00D741A1" w:rsidP="00D741A1">
      <w:pPr>
        <w:pStyle w:val="2"/>
        <w:spacing w:line="288" w:lineRule="auto"/>
        <w:ind w:left="1770" w:hanging="48"/>
        <w:rPr>
          <w:rFonts w:ascii="Times New Roman" w:hAnsi="Times New Roman" w:cs="Times New Roman"/>
        </w:rPr>
      </w:pPr>
      <w:r w:rsidRPr="00AE08BF">
        <w:rPr>
          <w:rFonts w:ascii="Times New Roman" w:hAnsi="Times New Roman" w:cs="Times New Roman"/>
        </w:rPr>
        <w:t>Форма решенияоб отказев приемедокументов,необходимых дляпредоставленияуслуги/оботказевпредоставленииуслуги</w:t>
      </w:r>
    </w:p>
    <w:p w:rsidR="00D741A1" w:rsidRPr="00AE08BF" w:rsidRDefault="00D741A1" w:rsidP="00D741A1">
      <w:pPr>
        <w:spacing w:before="214"/>
        <w:ind w:left="5650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  <w:u w:val="single"/>
        </w:rPr>
        <w:t>Кому:&lt;&lt;Р.046.01.15&gt;&gt;</w:t>
      </w:r>
    </w:p>
    <w:p w:rsidR="00D741A1" w:rsidRPr="00AE08BF" w:rsidRDefault="00D741A1" w:rsidP="00D741A1">
      <w:pPr>
        <w:spacing w:before="122"/>
        <w:ind w:left="5650"/>
        <w:rPr>
          <w:rFonts w:ascii="Times New Roman" w:hAnsi="Times New Roman" w:cs="Times New Roman"/>
          <w:sz w:val="20"/>
        </w:rPr>
      </w:pPr>
      <w:r w:rsidRPr="00AE08BF">
        <w:rPr>
          <w:rFonts w:ascii="Times New Roman" w:hAnsi="Times New Roman" w:cs="Times New Roman"/>
          <w:sz w:val="20"/>
        </w:rPr>
        <w:t>(ФИОзаявителя(представителя)</w:t>
      </w:r>
    </w:p>
    <w:p w:rsidR="00D741A1" w:rsidRPr="00AE08BF" w:rsidRDefault="00D741A1" w:rsidP="00D741A1">
      <w:pPr>
        <w:ind w:left="692" w:right="413"/>
        <w:jc w:val="center"/>
        <w:rPr>
          <w:rFonts w:ascii="Times New Roman" w:hAnsi="Times New Roman" w:cs="Times New Roman"/>
          <w:b/>
          <w:sz w:val="24"/>
        </w:rPr>
      </w:pPr>
      <w:r w:rsidRPr="00AE08BF">
        <w:rPr>
          <w:rFonts w:ascii="Times New Roman" w:hAnsi="Times New Roman" w:cs="Times New Roman"/>
          <w:b/>
          <w:sz w:val="24"/>
        </w:rPr>
        <w:t>РЕШЕНИЕ</w:t>
      </w:r>
    </w:p>
    <w:p w:rsidR="00D741A1" w:rsidRPr="00AE08BF" w:rsidRDefault="00D741A1" w:rsidP="00D741A1">
      <w:pPr>
        <w:spacing w:before="218"/>
        <w:ind w:left="676" w:right="413"/>
        <w:jc w:val="center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  <w:u w:val="single"/>
        </w:rPr>
        <w:t>&lt;&lt;Р.046.01.19&gt;&gt;/&lt;&lt;Р.046.01.20&gt;&gt;</w:t>
      </w:r>
    </w:p>
    <w:p w:rsidR="00D741A1" w:rsidRPr="00AE08BF" w:rsidRDefault="00D741A1" w:rsidP="00D741A1">
      <w:pPr>
        <w:spacing w:before="90"/>
        <w:ind w:left="689" w:right="413"/>
        <w:jc w:val="center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  <w:u w:val="single"/>
        </w:rPr>
        <w:t>&lt;&lt; Р.046.01.05&gt;&gt;&lt;&lt;Р.046.01.06&gt;&gt;</w:t>
      </w:r>
    </w:p>
    <w:p w:rsidR="00D741A1" w:rsidRPr="00AE08BF" w:rsidRDefault="00D741A1" w:rsidP="00D741A1">
      <w:pPr>
        <w:spacing w:before="122"/>
        <w:ind w:left="679" w:right="413"/>
        <w:jc w:val="center"/>
        <w:rPr>
          <w:rFonts w:ascii="Times New Roman" w:hAnsi="Times New Roman" w:cs="Times New Roman"/>
          <w:i/>
          <w:sz w:val="20"/>
        </w:rPr>
      </w:pPr>
      <w:r w:rsidRPr="00AE08BF">
        <w:rPr>
          <w:rFonts w:ascii="Times New Roman" w:hAnsi="Times New Roman" w:cs="Times New Roman"/>
          <w:sz w:val="20"/>
        </w:rPr>
        <w:t>(</w:t>
      </w:r>
      <w:r w:rsidRPr="00AE08BF">
        <w:rPr>
          <w:rFonts w:ascii="Times New Roman" w:hAnsi="Times New Roman" w:cs="Times New Roman"/>
          <w:i/>
          <w:sz w:val="20"/>
        </w:rPr>
        <w:t>номеридатарешенияоботказе)</w:t>
      </w:r>
    </w:p>
    <w:p w:rsidR="00D741A1" w:rsidRPr="00AE08BF" w:rsidRDefault="00D741A1" w:rsidP="00D741A1">
      <w:pPr>
        <w:tabs>
          <w:tab w:val="left" w:pos="4280"/>
          <w:tab w:val="left" w:pos="9982"/>
        </w:tabs>
        <w:spacing w:before="90"/>
        <w:ind w:left="677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  <w:u w:val="single"/>
        </w:rPr>
        <w:tab/>
        <w:t>&lt;&lt;Р.046.01.08&gt;&gt;</w:t>
      </w:r>
      <w:r w:rsidRPr="00AE08BF">
        <w:rPr>
          <w:rFonts w:ascii="Times New Roman" w:hAnsi="Times New Roman" w:cs="Times New Roman"/>
          <w:sz w:val="24"/>
          <w:u w:val="single"/>
        </w:rPr>
        <w:tab/>
      </w:r>
    </w:p>
    <w:p w:rsidR="00D741A1" w:rsidRPr="00AE08BF" w:rsidRDefault="00D741A1" w:rsidP="00D741A1">
      <w:pPr>
        <w:spacing w:before="121"/>
        <w:ind w:left="663" w:right="413"/>
        <w:jc w:val="center"/>
        <w:rPr>
          <w:rFonts w:ascii="Times New Roman" w:hAnsi="Times New Roman" w:cs="Times New Roman"/>
          <w:i/>
          <w:sz w:val="20"/>
        </w:rPr>
      </w:pPr>
      <w:r w:rsidRPr="00AE08BF">
        <w:rPr>
          <w:rFonts w:ascii="Times New Roman" w:hAnsi="Times New Roman" w:cs="Times New Roman"/>
          <w:i/>
          <w:sz w:val="20"/>
        </w:rPr>
        <w:t>(наименованиеоргана,уполномоченногонапринятиерешения)</w:t>
      </w:r>
    </w:p>
    <w:p w:rsidR="00D741A1" w:rsidRPr="00AE08BF" w:rsidRDefault="00D741A1" w:rsidP="00D741A1">
      <w:pPr>
        <w:ind w:left="677"/>
        <w:rPr>
          <w:rFonts w:ascii="Times New Roman" w:hAnsi="Times New Roman" w:cs="Times New Roman"/>
          <w:sz w:val="20"/>
        </w:rPr>
      </w:pPr>
      <w:r w:rsidRPr="00AE08BF">
        <w:rPr>
          <w:rFonts w:ascii="Times New Roman" w:hAnsi="Times New Roman" w:cs="Times New Roman"/>
          <w:sz w:val="24"/>
        </w:rPr>
        <w:t>рассмотрелозаявлениеот</w:t>
      </w:r>
      <w:r w:rsidRPr="00AE08BF">
        <w:rPr>
          <w:rFonts w:ascii="Times New Roman" w:hAnsi="Times New Roman" w:cs="Times New Roman"/>
          <w:sz w:val="24"/>
          <w:u w:val="single"/>
        </w:rPr>
        <w:t>&lt;&lt;Р.046.01.01&gt;&gt;№</w:t>
      </w:r>
      <w:r w:rsidRPr="00AE08BF">
        <w:rPr>
          <w:rFonts w:ascii="Times New Roman" w:hAnsi="Times New Roman" w:cs="Times New Roman"/>
          <w:sz w:val="20"/>
        </w:rPr>
        <w:t>_</w:t>
      </w:r>
      <w:r w:rsidRPr="00AE08BF">
        <w:rPr>
          <w:rFonts w:ascii="Times New Roman" w:hAnsi="Times New Roman" w:cs="Times New Roman"/>
          <w:sz w:val="24"/>
          <w:u w:val="single"/>
        </w:rPr>
        <w:t>&lt;&lt;Р.046.01.02&gt;&gt;</w:t>
      </w:r>
      <w:r w:rsidRPr="00AE08BF">
        <w:rPr>
          <w:rFonts w:ascii="Times New Roman" w:hAnsi="Times New Roman" w:cs="Times New Roman"/>
          <w:sz w:val="20"/>
        </w:rPr>
        <w:t>_</w:t>
      </w:r>
      <w:r w:rsidRPr="00AE08BF">
        <w:rPr>
          <w:rFonts w:ascii="Times New Roman" w:hAnsi="Times New Roman" w:cs="Times New Roman"/>
          <w:sz w:val="24"/>
          <w:u w:val="single"/>
        </w:rPr>
        <w:t>&lt;&lt;Р.046.01.15&gt;&gt;</w:t>
      </w:r>
      <w:r w:rsidRPr="00AE08BF">
        <w:rPr>
          <w:rFonts w:ascii="Times New Roman" w:hAnsi="Times New Roman" w:cs="Times New Roman"/>
          <w:sz w:val="20"/>
        </w:rPr>
        <w:t>____</w:t>
      </w:r>
    </w:p>
    <w:p w:rsidR="00D741A1" w:rsidRPr="00AE08BF" w:rsidRDefault="00D741A1" w:rsidP="00D741A1">
      <w:pPr>
        <w:tabs>
          <w:tab w:val="left" w:pos="6959"/>
        </w:tabs>
        <w:spacing w:before="122"/>
        <w:ind w:left="2491"/>
        <w:rPr>
          <w:rFonts w:ascii="Times New Roman" w:hAnsi="Times New Roman" w:cs="Times New Roman"/>
          <w:i/>
          <w:sz w:val="20"/>
        </w:rPr>
      </w:pPr>
      <w:r w:rsidRPr="00AE08BF">
        <w:rPr>
          <w:rFonts w:ascii="Times New Roman" w:hAnsi="Times New Roman" w:cs="Times New Roman"/>
          <w:i/>
          <w:sz w:val="20"/>
        </w:rPr>
        <w:t>(номеридатазаявления)</w:t>
      </w:r>
      <w:r w:rsidRPr="00AE08BF">
        <w:rPr>
          <w:rFonts w:ascii="Times New Roman" w:hAnsi="Times New Roman" w:cs="Times New Roman"/>
          <w:i/>
          <w:sz w:val="20"/>
        </w:rPr>
        <w:tab/>
        <w:t>(ФИОзаявителя)</w:t>
      </w:r>
    </w:p>
    <w:p w:rsidR="00D741A1" w:rsidRPr="00AE08BF" w:rsidRDefault="00D741A1" w:rsidP="00D741A1">
      <w:pPr>
        <w:tabs>
          <w:tab w:val="left" w:pos="3773"/>
        </w:tabs>
        <w:spacing w:before="117"/>
        <w:ind w:left="677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</w:rPr>
        <w:t>принялорешение</w:t>
      </w:r>
      <w:r w:rsidRPr="00AE08BF">
        <w:rPr>
          <w:rFonts w:ascii="Times New Roman" w:hAnsi="Times New Roman" w:cs="Times New Roman"/>
          <w:sz w:val="20"/>
        </w:rPr>
        <w:t>____</w:t>
      </w:r>
      <w:r w:rsidRPr="00AE08BF">
        <w:rPr>
          <w:rFonts w:ascii="Times New Roman" w:hAnsi="Times New Roman" w:cs="Times New Roman"/>
          <w:sz w:val="20"/>
          <w:u w:val="single"/>
        </w:rPr>
        <w:tab/>
      </w:r>
      <w:r w:rsidRPr="00AE08BF">
        <w:rPr>
          <w:rFonts w:ascii="Times New Roman" w:hAnsi="Times New Roman" w:cs="Times New Roman"/>
          <w:spacing w:val="-1"/>
          <w:sz w:val="20"/>
        </w:rPr>
        <w:t>_</w:t>
      </w:r>
      <w:r w:rsidRPr="00AE08BF">
        <w:rPr>
          <w:rFonts w:ascii="Times New Roman" w:hAnsi="Times New Roman" w:cs="Times New Roman"/>
          <w:spacing w:val="-1"/>
          <w:sz w:val="24"/>
          <w:u w:val="single"/>
        </w:rPr>
        <w:t>&lt;&lt;Р.046.01.19&gt;&gt;/&lt;&lt;Р.046.01.20&gt;&gt;</w:t>
      </w:r>
    </w:p>
    <w:p w:rsidR="00D741A1" w:rsidRPr="00AE08BF" w:rsidRDefault="00D741A1" w:rsidP="00D741A1">
      <w:pPr>
        <w:ind w:left="677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</w:rPr>
        <w:t>последующимоснованиям:</w:t>
      </w:r>
    </w:p>
    <w:p w:rsidR="00D741A1" w:rsidRPr="00AE08BF" w:rsidRDefault="00D741A1" w:rsidP="00D741A1">
      <w:pPr>
        <w:spacing w:before="120"/>
        <w:ind w:left="1386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</w:rPr>
        <w:t>&lt;&lt;Р.046.02.06&gt;&gt;&lt;&lt;Р.046.02.07&gt;&gt;&lt;&lt;Р.046.02.08&gt;&gt;&lt;&lt;Р.046.02.09&gt;&gt;</w:t>
      </w:r>
    </w:p>
    <w:p w:rsidR="00D741A1" w:rsidRPr="00AE08BF" w:rsidRDefault="00D741A1" w:rsidP="00D741A1">
      <w:pPr>
        <w:ind w:left="1386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</w:rPr>
        <w:t>&lt;&lt;Р.046.02.10&gt;&gt;&lt;&lt;Р.046.02.11&gt;&gt;&lt;&lt;Р.046.02.12&gt;&gt;&lt;&lt;Р.046.02.13&gt;&gt;</w:t>
      </w:r>
    </w:p>
    <w:p w:rsidR="00D741A1" w:rsidRPr="00AE08BF" w:rsidRDefault="00D741A1" w:rsidP="00D741A1">
      <w:pPr>
        <w:ind w:left="1386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</w:rPr>
        <w:t>&lt;&lt;Р.046.02.14&gt;&gt;&lt;&lt;Р.046.02.15&gt;&gt;&lt;&lt;Р.046.02.16&gt;&gt;&lt;&lt;Р.046.02.17&gt;&gt;</w:t>
      </w:r>
    </w:p>
    <w:p w:rsidR="00D741A1" w:rsidRPr="00AE08BF" w:rsidRDefault="00D741A1" w:rsidP="00D741A1">
      <w:pPr>
        <w:ind w:left="1386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</w:rPr>
        <w:t>&lt;&lt;Р.046.02.18&gt;&gt;</w:t>
      </w:r>
    </w:p>
    <w:p w:rsidR="00D741A1" w:rsidRPr="00AE08BF" w:rsidRDefault="00D741A1" w:rsidP="00D741A1">
      <w:pPr>
        <w:ind w:left="1241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</w:rPr>
        <w:t>Дополнительноинформируем:</w:t>
      </w:r>
    </w:p>
    <w:p w:rsidR="00D741A1" w:rsidRPr="00AE08BF" w:rsidRDefault="00D741A1" w:rsidP="00D741A1">
      <w:pPr>
        <w:tabs>
          <w:tab w:val="left" w:pos="5025"/>
          <w:tab w:val="left" w:pos="10251"/>
        </w:tabs>
        <w:spacing w:before="1"/>
        <w:ind w:left="677"/>
        <w:rPr>
          <w:rFonts w:ascii="Times New Roman" w:hAnsi="Times New Roman" w:cs="Times New Roman"/>
          <w:sz w:val="27"/>
        </w:rPr>
      </w:pPr>
      <w:r w:rsidRPr="00AE08BF">
        <w:rPr>
          <w:rFonts w:ascii="Times New Roman" w:hAnsi="Times New Roman" w:cs="Times New Roman"/>
          <w:sz w:val="24"/>
          <w:u w:val="single"/>
        </w:rPr>
        <w:tab/>
      </w:r>
      <w:r w:rsidRPr="00AE08BF">
        <w:rPr>
          <w:rFonts w:ascii="Times New Roman" w:hAnsi="Times New Roman" w:cs="Times New Roman"/>
          <w:sz w:val="24"/>
        </w:rPr>
        <w:t>&lt;&lt;Р.046.01.18&gt;&gt;</w:t>
      </w:r>
      <w:r w:rsidRPr="00AE08BF">
        <w:rPr>
          <w:rFonts w:ascii="Times New Roman" w:hAnsi="Times New Roman" w:cs="Times New Roman"/>
          <w:sz w:val="24"/>
          <w:u w:val="single"/>
        </w:rPr>
        <w:tab/>
      </w:r>
      <w:r w:rsidRPr="00AE08BF">
        <w:rPr>
          <w:rFonts w:ascii="Times New Roman" w:hAnsi="Times New Roman" w:cs="Times New Roman"/>
          <w:sz w:val="27"/>
          <w:u w:val="single"/>
        </w:rPr>
        <w:t>.</w:t>
      </w:r>
    </w:p>
    <w:p w:rsidR="00D741A1" w:rsidRPr="00AE08BF" w:rsidRDefault="00D741A1" w:rsidP="00D741A1">
      <w:pPr>
        <w:spacing w:before="90" w:line="261" w:lineRule="auto"/>
        <w:ind w:left="677" w:firstLine="564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pacing w:val="-1"/>
          <w:sz w:val="24"/>
        </w:rPr>
        <w:t>Вывправе</w:t>
      </w:r>
      <w:r w:rsidRPr="00AE08BF">
        <w:rPr>
          <w:rFonts w:ascii="Times New Roman" w:hAnsi="Times New Roman" w:cs="Times New Roman"/>
          <w:sz w:val="24"/>
        </w:rPr>
        <w:t>повторнообратитьсявуполномоченныйоргансзаявлениемопредоставленииуслугипослеустраненияуказанныхнарушений.</w:t>
      </w:r>
    </w:p>
    <w:p w:rsidR="00D741A1" w:rsidRPr="00AE08BF" w:rsidRDefault="00D741A1" w:rsidP="00D741A1">
      <w:pPr>
        <w:spacing w:before="119" w:line="261" w:lineRule="auto"/>
        <w:ind w:left="677" w:right="325" w:firstLine="564"/>
        <w:rPr>
          <w:rFonts w:ascii="Times New Roman" w:hAnsi="Times New Roman" w:cs="Times New Roman"/>
          <w:sz w:val="24"/>
        </w:rPr>
      </w:pPr>
      <w:r w:rsidRPr="00AE08BF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жалобывуполномоченныйорган, атакжевсудебномпорядке.</w:t>
      </w:r>
    </w:p>
    <w:p w:rsidR="00D741A1" w:rsidRPr="00AE08BF" w:rsidRDefault="00D741A1" w:rsidP="00D741A1">
      <w:pPr>
        <w:spacing w:line="261" w:lineRule="auto"/>
        <w:rPr>
          <w:rFonts w:ascii="Times New Roman" w:hAnsi="Times New Roman" w:cs="Times New Roman"/>
          <w:sz w:val="24"/>
        </w:rPr>
        <w:sectPr w:rsidR="00D741A1" w:rsidRPr="00AE08BF" w:rsidSect="00D741A1">
          <w:type w:val="continuous"/>
          <w:pgSz w:w="11910" w:h="16840"/>
          <w:pgMar w:top="1520" w:right="440" w:bottom="280" w:left="740" w:header="727" w:footer="0" w:gutter="0"/>
          <w:cols w:space="720"/>
        </w:sectPr>
      </w:pPr>
    </w:p>
    <w:p w:rsidR="00D741A1" w:rsidRPr="00AE08BF" w:rsidRDefault="00FB6B39" w:rsidP="00D741A1">
      <w:pPr>
        <w:tabs>
          <w:tab w:val="left" w:pos="8189"/>
        </w:tabs>
        <w:spacing w:before="90"/>
        <w:ind w:left="677"/>
        <w:rPr>
          <w:rFonts w:ascii="Times New Roman" w:hAnsi="Times New Roman" w:cs="Times New Roman"/>
          <w:sz w:val="24"/>
        </w:rPr>
      </w:pPr>
      <w:r w:rsidRPr="00FB6B39">
        <w:rPr>
          <w:rFonts w:ascii="Times New Roman" w:hAnsi="Times New Roman" w:cs="Times New Roman"/>
          <w:noProof/>
          <w:lang w:eastAsia="ru-RU"/>
        </w:rPr>
        <w:lastRenderedPageBreak/>
        <w:pict>
          <v:rect id="Прямоугольник 3" o:spid="_x0000_s1026" style="position:absolute;left:0;text-align:left;margin-left:70.9pt;margin-top:16.9pt;width:466.65pt;height: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7znQIAAAoFAAAOAAAAZHJzL2Uyb0RvYy54bWysVNuO0zAQfUfiHyy/d3PZpG2ipqu9UIS0&#10;wEoLH+AmTmPh2MF2my4ICYlXJD6Bj+AFcdlvSP+IsdOWLrysEHlwbM94fGbOGU9O1jVHK6o0kyLD&#10;wZGPERW5LJhYZPjli9lgjJE2RBSES0EzfEM1Ppk+fDBpm5SGspK8oApBEKHTtslwZUyTep7OK1oT&#10;fSQbKsBYSlUTA0u18ApFWohecy/0/aHXSlU0SuZUa9i96I146uKXJc3N87LU1CCeYcBm3KjcOLej&#10;N52QdKFIU7F8C4P8A4qaMAGX7kNdEEPQUrG/QtUsV1LL0hzlsvZkWbKcuhwgm8D/I5vrijTU5QLF&#10;0c2+TPr/hc2fra4UYkWGjzESpAaKus+b95tP3Y/udvOh+9Lddt83H7uf3dfuGzq29WobncKx6+ZK&#10;2Yx1cynzVxoJeV4RsaCnSsm2oqQAlIH19+4csAsNR9G8fSoLuI4sjXSlW5eqtgGhKGjtGLrZM0TX&#10;BuWwGSfhMIpjjHKwjYahI9Aj6e5so7R5TGWN7CTDCvh3scnqUhuLhaQ7F4ddclbMGOduoRbzc67Q&#10;ilituM/BhxQP3biwzkLaY33Efgcgwh3WZsE67t8mQRj5Z2EymA3Ho0E0i+JBMvLHAz9IzpKhHyXR&#10;xeydBRhEacWKgopLJuhOh0F0P563HdEryCkRtRlO4jB2ud9Br++XZM0MtCVndYbH+0qQ1NL6SBSQ&#10;NkkNYbyfe3fhuypDDXZ/VxUnAst7r5+5LG5AA0oCSdCW8IDApJLqDUYtNGOG9eslURQj/kSAjpIg&#10;imz3ukUUj4B3pA4t80MLETmEyrDBqJ+em77jl41iiwpuClxhhDwF7ZXMCcPqske1VSw0nMtg+zjY&#10;jj5cO6/fT9j0FwAAAP//AwBQSwMEFAAGAAgAAAAhAMbNCQPfAAAACgEAAA8AAABkcnMvZG93bnJl&#10;di54bWxMj0FPwzAMhe9I/IfISNxY0m1lozSdGBJHJDY4bLe0MW21xilNthV+Pd4JTtazn56/l69G&#10;14kTDqH1pCGZKBBIlbct1Ro+3l/uliBCNGRN5wk1fGOAVXF9lZvM+jNt8LSNteAQCpnR0MTYZ1KG&#10;qkFnwsT3SHz79IMzkeVQSzuYM4e7Tk6VupfOtMQfGtPjc4PVYXt0GtYPy/XX25xefzblHve78pBO&#10;B6X17c349Agi4hj/zHDBZ3QomKn0R7JBdKznCaNHDbMZz4tBLdIERMmbVIEscvm/QvELAAD//wMA&#10;UEsBAi0AFAAGAAgAAAAhALaDOJL+AAAA4QEAABMAAAAAAAAAAAAAAAAAAAAAAFtDb250ZW50X1R5&#10;cGVzXS54bWxQSwECLQAUAAYACAAAACEAOP0h/9YAAACUAQAACwAAAAAAAAAAAAAAAAAvAQAAX3Jl&#10;bHMvLnJlbHNQSwECLQAUAAYACAAAACEAKZRe850CAAAKBQAADgAAAAAAAAAAAAAAAAAuAgAAZHJz&#10;L2Uyb0RvYy54bWxQSwECLQAUAAYACAAAACEAxs0JA98AAAAKAQAADwAAAAAAAAAAAAAAAAD3BAAA&#10;ZHJzL2Rvd25yZXYueG1sUEsFBgAAAAAEAAQA8wAAAAMGAAAAAA==&#10;" fillcolor="black" stroked="f">
            <w10:wrap anchorx="page"/>
          </v:rect>
        </w:pict>
      </w:r>
      <w:r w:rsidR="00D741A1" w:rsidRPr="00AE08BF">
        <w:rPr>
          <w:rFonts w:ascii="Times New Roman" w:hAnsi="Times New Roman" w:cs="Times New Roman"/>
          <w:sz w:val="24"/>
        </w:rPr>
        <w:t>&lt;&lt;Р.046.01.09&gt;&gt;_</w:t>
      </w:r>
      <w:r w:rsidR="00D741A1" w:rsidRPr="00AE08BF">
        <w:rPr>
          <w:rFonts w:ascii="Times New Roman" w:hAnsi="Times New Roman" w:cs="Times New Roman"/>
          <w:sz w:val="24"/>
        </w:rPr>
        <w:tab/>
        <w:t>&lt;&lt;Р.046.01.10.&gt;&gt;</w:t>
      </w:r>
    </w:p>
    <w:p w:rsidR="00D741A1" w:rsidRPr="00AE08BF" w:rsidRDefault="00D741A1" w:rsidP="00D741A1">
      <w:pPr>
        <w:tabs>
          <w:tab w:val="left" w:pos="5770"/>
        </w:tabs>
        <w:spacing w:before="121"/>
        <w:ind w:left="677"/>
        <w:rPr>
          <w:rFonts w:ascii="Times New Roman" w:hAnsi="Times New Roman" w:cs="Times New Roman"/>
          <w:i/>
          <w:sz w:val="20"/>
        </w:rPr>
      </w:pPr>
      <w:r w:rsidRPr="00AE08BF">
        <w:rPr>
          <w:rFonts w:ascii="Times New Roman" w:hAnsi="Times New Roman" w:cs="Times New Roman"/>
          <w:sz w:val="24"/>
        </w:rPr>
        <w:t>(</w:t>
      </w:r>
      <w:r w:rsidRPr="00AE08BF">
        <w:rPr>
          <w:rFonts w:ascii="Times New Roman" w:hAnsi="Times New Roman" w:cs="Times New Roman"/>
          <w:i/>
          <w:sz w:val="20"/>
        </w:rPr>
        <w:t>должностьуполномоченноголица)</w:t>
      </w:r>
      <w:r w:rsidRPr="00AE08BF">
        <w:rPr>
          <w:rFonts w:ascii="Times New Roman" w:hAnsi="Times New Roman" w:cs="Times New Roman"/>
          <w:i/>
          <w:sz w:val="20"/>
        </w:rPr>
        <w:tab/>
      </w:r>
      <w:r w:rsidRPr="00AE08BF">
        <w:rPr>
          <w:rFonts w:ascii="Times New Roman" w:hAnsi="Times New Roman" w:cs="Times New Roman"/>
          <w:sz w:val="24"/>
        </w:rPr>
        <w:t>(</w:t>
      </w:r>
      <w:r w:rsidRPr="00AE08BF">
        <w:rPr>
          <w:rFonts w:ascii="Times New Roman" w:hAnsi="Times New Roman" w:cs="Times New Roman"/>
          <w:i/>
          <w:sz w:val="20"/>
        </w:rPr>
        <w:t>ФИОлица,уполномоченногонапринятиерешения)</w:t>
      </w:r>
    </w:p>
    <w:p w:rsidR="00D741A1" w:rsidRPr="00AE08BF" w:rsidRDefault="00FB6B39" w:rsidP="00AE08BF">
      <w:pPr>
        <w:pStyle w:val="af0"/>
        <w:spacing w:before="11"/>
        <w:rPr>
          <w:rFonts w:ascii="Times New Roman" w:hAnsi="Times New Roman" w:cs="Times New Roman"/>
          <w:sz w:val="20"/>
        </w:rPr>
      </w:pPr>
      <w:r w:rsidRPr="00FB6B39">
        <w:rPr>
          <w:rFonts w:ascii="Times New Roman" w:hAnsi="Times New Roman" w:cs="Times New Roman"/>
          <w:noProof/>
          <w:lang w:eastAsia="ru-RU"/>
        </w:rPr>
        <w:lastRenderedPageBreak/>
        <w:pict>
          <v:shape id="Поле 2" o:spid="_x0000_s1027" type="#_x0000_t202" style="position:absolute;margin-left:325.8pt;margin-top:8.95pt;width:226.5pt;height:69.0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vokgIAAB8FAAAOAAAAZHJzL2Uyb0RvYy54bWysVEtu2zAQ3RfoHQjuHX1iO44QOUgtuyiQ&#10;foC0B6BJyiJKkSpJW0qDnqWn6KpAz+AjdUhZjtNsiqJaUCNx5nHezBteXXe1RDturNAqx8lZjBFX&#10;VDOhNjn+9HE1mmFkHVGMSK14ju+5xdfzly+u2ibjqa60ZNwgAFE2a5scV841WRRZWvGa2DPdcAWb&#10;pTY1cfBpNhEzpAX0WkZpHE+jVhvWGE25tfC36DfxPOCXJafufVla7pDMMeTmwmrCuvZrNL8i2caQ&#10;phL0kAb5hyxqIhQceoQqiCNoa8QzqFpQo60u3RnVdaTLUlAeOACbJP6DzV1FGh64QHFscyyT/X+w&#10;9N3ug0GC5TjFSJEaWrT/vv+1/7n/gVJfnbaxGTjdNeDmule6gy4Hpra51fSzRUovKqI2/MYY3Vac&#10;MMgu8ZHRSWiPYz3Iun2rGRxDtk4HoK40tS8dFAMBOnTp/tgZ3jlE4Wc6u5hOJrBFYQ/sy/NJOIJk&#10;Q3RjrHvNdY28kWMDnQ/oZHdrnc+GZIOLP0zplZAydF8q1Ob4YprGPS8tBfOb3s2azXohDdoRr5/w&#10;HM61p24euSC26v3ClncjWS0cyFuKGrI+RpPMl2mpWHBxRMjehhSl8lHAGpI+WL2MHi7jy+VsORuP&#10;xul0ORrHRTG6WS3Go+kquZgU58ViUSTfPIFknFWCMa48h0HSyfjvJHMYrl6MR1E/4fqkJKvwPC9J&#10;9DSNUH5gNbwDu6APL4leHK5bd0GIQTxeO2vN7kEwRvdTC7cMGJU2XzFqYWJzbL9sieEYyTcKROfH&#10;ezDMYKwHgygKoTl2GPXmwvXXwLYxYlMBci9rpW9AmKUImnnM4iBnmMLA4XBj+DE//Q5ej/fa/DcA&#10;AAD//wMAUEsDBBQABgAIAAAAIQDuErf/3wAAAAsBAAAPAAAAZHJzL2Rvd25yZXYueG1sTI/NTsMw&#10;EITvSLyDtUjcqB1KDYQ4VYWohHqjBc5uvCQB/0Sx25o+fbcnuO3ujGa/qebZWbbHMfbBKygmAhj6&#10;JpjetwreN8ubB2AxaW+0DR4V/GKEeX15UenShIN/w/06tYxCfCy1gi6loeQ8Nh06HSdhQE/aVxid&#10;TrSOLTejPlC4s/xWCMmd7j196PSAzx02P+udU/B6nIpN/viOYrG0L6vPvGqmTip1fZUXT8AS5vRn&#10;hjM+oUNNTNuw8yYyq0DOCklWEu4fgZ0Nhbijy5ammRTA64r/71CfAAAA//8DAFBLAQItABQABgAI&#10;AAAAIQC2gziS/gAAAOEBAAATAAAAAAAAAAAAAAAAAAAAAABbQ29udGVudF9UeXBlc10ueG1sUEsB&#10;Ai0AFAAGAAgAAAAhADj9If/WAAAAlAEAAAsAAAAAAAAAAAAAAAAALwEAAF9yZWxzLy5yZWxzUEsB&#10;Ai0AFAAGAAgAAAAhAJR1S+iSAgAAHwUAAA4AAAAAAAAAAAAAAAAALgIAAGRycy9lMm9Eb2MueG1s&#10;UEsBAi0AFAAGAAgAAAAhAO4St//fAAAACwEAAA8AAAAAAAAAAAAAAAAA7AQAAGRycy9kb3ducmV2&#10;LnhtbFBLBQYAAAAABAAEAPMAAAD4BQAAAAA=&#10;" filled="f" strokeweight=".6pt">
            <v:textbox inset="0,0,0,0">
              <w:txbxContent>
                <w:p w:rsidR="00D741A1" w:rsidRDefault="00D741A1" w:rsidP="00D741A1">
                  <w:pPr>
                    <w:spacing w:line="403" w:lineRule="auto"/>
                    <w:ind w:left="1598" w:right="1602" w:firstLine="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Сведения обэлектроннойподписи</w:t>
                  </w:r>
                </w:p>
              </w:txbxContent>
            </v:textbox>
            <w10:wrap type="topAndBottom" anchorx="page"/>
          </v:shape>
        </w:pict>
      </w:r>
    </w:p>
    <w:p w:rsidR="00D741A1" w:rsidRPr="00AE08BF" w:rsidRDefault="00D741A1" w:rsidP="00D741A1">
      <w:pPr>
        <w:rPr>
          <w:rFonts w:ascii="Times New Roman" w:hAnsi="Times New Roman" w:cs="Times New Roman"/>
          <w:sz w:val="20"/>
        </w:rPr>
      </w:pPr>
    </w:p>
    <w:p w:rsidR="00D741A1" w:rsidRDefault="00D741A1" w:rsidP="00D741A1">
      <w:pPr>
        <w:rPr>
          <w:sz w:val="20"/>
        </w:rPr>
        <w:sectPr w:rsidR="00D741A1">
          <w:type w:val="continuous"/>
          <w:pgSz w:w="11910" w:h="16840"/>
          <w:pgMar w:top="920" w:right="440" w:bottom="280" w:left="740" w:header="727" w:footer="0" w:gutter="0"/>
          <w:cols w:space="720"/>
        </w:sectPr>
      </w:pPr>
    </w:p>
    <w:p w:rsidR="009B7E69" w:rsidRPr="00AE08BF" w:rsidRDefault="009B7E69" w:rsidP="00AE08B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08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08BF">
        <w:rPr>
          <w:rFonts w:ascii="Times New Roman" w:hAnsi="Times New Roman" w:cs="Times New Roman"/>
          <w:sz w:val="28"/>
          <w:szCs w:val="28"/>
        </w:rPr>
        <w:t>3</w:t>
      </w:r>
    </w:p>
    <w:p w:rsidR="009B7E69" w:rsidRPr="00AE08BF" w:rsidRDefault="009B7E69" w:rsidP="00AE08B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08B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В управление образования</w:t>
      </w:r>
    </w:p>
    <w:p w:rsidR="009B7E69" w:rsidRPr="004603B2" w:rsidRDefault="009B7E69" w:rsidP="009B7E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                                  администрации ЗАТО г.Радужный</w:t>
      </w:r>
    </w:p>
    <w:p w:rsidR="009B7E69" w:rsidRPr="004603B2" w:rsidRDefault="009B7E69" w:rsidP="009B7E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9B7E69" w:rsidRPr="004603B2" w:rsidRDefault="009B7E69" w:rsidP="009B7E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Ф.И.О. одного из родителей (законного представителя),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>внесшего родительскую плату, паспортные данные)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_____________________________________________________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_____________________________________________________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>проживающего по адресу: _____________________________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состав семьи: _______________________________________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E69" w:rsidRPr="00701B2D" w:rsidRDefault="009B7E69" w:rsidP="009B7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B2D">
        <w:rPr>
          <w:rFonts w:ascii="Times New Roman" w:hAnsi="Times New Roman" w:cs="Times New Roman"/>
          <w:color w:val="000000"/>
          <w:sz w:val="28"/>
          <w:szCs w:val="28"/>
        </w:rPr>
        <w:t>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Владимирской области»</w:t>
      </w:r>
    </w:p>
    <w:p w:rsidR="009B7E69" w:rsidRPr="00701B2D" w:rsidRDefault="009B7E69" w:rsidP="009B7E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77"/>
      <w:bookmarkEnd w:id="10"/>
      <w:r w:rsidRPr="00701B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7E69" w:rsidRPr="00701B2D" w:rsidRDefault="009B7E69" w:rsidP="009B7E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1B2D">
        <w:rPr>
          <w:rFonts w:ascii="Times New Roman" w:hAnsi="Times New Roman" w:cs="Times New Roman"/>
          <w:b/>
          <w:sz w:val="22"/>
          <w:szCs w:val="22"/>
        </w:rPr>
        <w:t xml:space="preserve">на предоставление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Владимирской области </w:t>
      </w:r>
    </w:p>
    <w:p w:rsidR="009B7E69" w:rsidRPr="004603B2" w:rsidRDefault="009B7E69" w:rsidP="009B7E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>Прошу предоставить компенсацию за внесенную родительскую плату за присмотр и уход за первым, вторым, третьим, последующим ребенком (нужное подчеркнуть)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(Ф.И.О. ребенка (детей), посещающего соответствующую образовательную организацию)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________________________________________________________________.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     (наименование, адрес, № лицевого счета ребенка в соответствующей организации)</w:t>
      </w:r>
    </w:p>
    <w:p w:rsidR="009B7E69" w:rsidRPr="004603B2" w:rsidRDefault="009B7E69" w:rsidP="009B7E6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>Назначенную мне компенсацию родительской платы за присмотр и уход за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>(Ф.И.О. ребенка (детей)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>перечислять на лицевой счет № ________________, открытый в финансово-кредитном учреждении ______________________________________________________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>или произвести выплату через районное отделение федеральной почтовой связи.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                   ___________________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                         (Дата)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___________________                          _____________________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(расшифровка подписи)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       Дата принятия заявления к рассмотрению «___» ________ 20    г.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   Регистрационный номер: _________;   дата рассмотрения заявления и принятое решение: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________________    </w:t>
      </w:r>
      <w:r>
        <w:rPr>
          <w:rFonts w:ascii="Times New Roman" w:hAnsi="Times New Roman" w:cs="Times New Roman"/>
          <w:sz w:val="24"/>
          <w:szCs w:val="24"/>
        </w:rPr>
        <w:t>Т.Н. Путилова</w:t>
      </w:r>
    </w:p>
    <w:p w:rsidR="009B7E69" w:rsidRPr="004603B2" w:rsidRDefault="009B7E69" w:rsidP="009B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3B2">
        <w:rPr>
          <w:rFonts w:ascii="Times New Roman" w:hAnsi="Times New Roman" w:cs="Times New Roman"/>
          <w:sz w:val="24"/>
          <w:szCs w:val="24"/>
        </w:rPr>
        <w:t xml:space="preserve">подпись                   </w:t>
      </w:r>
    </w:p>
    <w:p w:rsidR="009B7E69" w:rsidRDefault="009B7E69" w:rsidP="009B7E6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1" w:name="Par115"/>
      <w:bookmarkStart w:id="12" w:name="Par121"/>
      <w:bookmarkStart w:id="13" w:name="_GoBack"/>
      <w:bookmarkEnd w:id="11"/>
      <w:bookmarkEnd w:id="12"/>
      <w:bookmarkEnd w:id="13"/>
    </w:p>
    <w:sectPr w:rsidR="009B7E69" w:rsidSect="00D741A1">
      <w:headerReference w:type="default" r:id="rId11"/>
      <w:headerReference w:type="first" r:id="rId12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9F" w:rsidRDefault="00F05F9F">
      <w:pPr>
        <w:spacing w:after="0" w:line="240" w:lineRule="auto"/>
      </w:pPr>
      <w:r>
        <w:separator/>
      </w:r>
    </w:p>
  </w:endnote>
  <w:endnote w:type="continuationSeparator" w:id="1">
    <w:p w:rsidR="00F05F9F" w:rsidRDefault="00F0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9F" w:rsidRDefault="00F05F9F"/>
  </w:footnote>
  <w:footnote w:type="continuationSeparator" w:id="1">
    <w:p w:rsidR="00F05F9F" w:rsidRDefault="00F05F9F">
      <w:r>
        <w:continuationSeparator/>
      </w:r>
    </w:p>
  </w:footnote>
  <w:footnote w:id="2">
    <w:p w:rsidR="00254AB1" w:rsidRDefault="00254AB1">
      <w:pPr>
        <w:pStyle w:val="af7"/>
        <w:spacing w:after="0" w:line="240" w:lineRule="auto"/>
        <w:jc w:val="both"/>
      </w:pPr>
      <w:r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tab/>
      </w:r>
    </w:p>
  </w:footnote>
  <w:footnote w:id="3">
    <w:p w:rsidR="00254AB1" w:rsidRDefault="00254AB1">
      <w:pPr>
        <w:pStyle w:val="af7"/>
        <w:spacing w:after="0" w:line="240" w:lineRule="auto"/>
      </w:pPr>
      <w:r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tab/>
      </w:r>
    </w:p>
  </w:footnote>
  <w:footnote w:id="4">
    <w:p w:rsidR="00254AB1" w:rsidRDefault="00254AB1">
      <w:pPr>
        <w:pStyle w:val="af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Вид подписи определяется в соответствии с приложением к постановлению Правительства Российской Федерации от 25.06.2012 № 634.</w:t>
      </w:r>
    </w:p>
    <w:p w:rsidR="00254AB1" w:rsidRDefault="00254AB1">
      <w:pPr>
        <w:jc w:val="both"/>
      </w:pPr>
    </w:p>
  </w:footnote>
  <w:footnote w:id="5">
    <w:p w:rsidR="00254AB1" w:rsidRDefault="00254AB1">
      <w:pPr>
        <w:pStyle w:val="af7"/>
        <w:spacing w:after="0" w:line="240" w:lineRule="auto"/>
        <w:jc w:val="both"/>
      </w:pPr>
      <w:r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 учетом пункта 2.9 административного регламента и раздела 5.7 ОЦС.</w:t>
      </w:r>
    </w:p>
  </w:footnote>
  <w:footnote w:id="6">
    <w:p w:rsidR="00254AB1" w:rsidRDefault="00254AB1">
      <w:pPr>
        <w:pStyle w:val="af7"/>
        <w:spacing w:after="0" w:line="240" w:lineRule="auto"/>
        <w:jc w:val="both"/>
      </w:pPr>
      <w:r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 учетом пунктов 2.9, 2.10 административного регламента и раздела 5.7 ОЦС.</w:t>
      </w:r>
    </w:p>
  </w:footnote>
  <w:footnote w:id="7">
    <w:p w:rsidR="00254AB1" w:rsidRDefault="00254AB1">
      <w:pPr>
        <w:pStyle w:val="af7"/>
        <w:spacing w:after="0" w:line="240" w:lineRule="auto"/>
        <w:jc w:val="both"/>
      </w:pPr>
      <w:r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к постановлению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25.06.2012 № 634.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524240"/>
      <w:docPartObj>
        <w:docPartGallery w:val="Page Numbers (Top of Page)"/>
        <w:docPartUnique/>
      </w:docPartObj>
    </w:sdtPr>
    <w:sdtContent>
      <w:p w:rsidR="00254AB1" w:rsidRDefault="00FB6B39">
        <w:pPr>
          <w:pStyle w:val="af8"/>
          <w:jc w:val="center"/>
        </w:pPr>
        <w:r w:rsidRPr="00FB6B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AB1">
          <w:instrText>PAGE</w:instrText>
        </w:r>
        <w:r>
          <w:fldChar w:fldCharType="separate"/>
        </w:r>
        <w:r w:rsidR="002025A2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B1" w:rsidRDefault="00254AB1">
    <w:pPr>
      <w:pStyle w:val="af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B1" w:rsidRDefault="00FB6B39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 w:rsidR="00254AB1">
      <w:instrText>PAGE</w:instrText>
    </w:r>
    <w:r>
      <w:fldChar w:fldCharType="separate"/>
    </w:r>
    <w:r w:rsidR="00AE08BF">
      <w:rPr>
        <w:noProof/>
      </w:rPr>
      <w:t>2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B1" w:rsidRDefault="00254AB1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2F8"/>
    <w:multiLevelType w:val="hybridMultilevel"/>
    <w:tmpl w:val="D7241AAA"/>
    <w:lvl w:ilvl="0" w:tplc="72E66750">
      <w:start w:val="1"/>
      <w:numFmt w:val="decimal"/>
      <w:lvlText w:val="%1)"/>
      <w:lvlJc w:val="left"/>
      <w:pPr>
        <w:ind w:left="389" w:hanging="4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1" w:tplc="CA000B70">
      <w:start w:val="1"/>
      <w:numFmt w:val="decimal"/>
      <w:lvlText w:val="%2."/>
      <w:lvlJc w:val="left"/>
      <w:pPr>
        <w:ind w:left="113" w:hanging="469"/>
      </w:pPr>
      <w:rPr>
        <w:rFonts w:hint="default"/>
        <w:spacing w:val="0"/>
        <w:w w:val="102"/>
        <w:lang w:val="ru-RU" w:eastAsia="en-US" w:bidi="ar-SA"/>
      </w:rPr>
    </w:lvl>
    <w:lvl w:ilvl="2" w:tplc="3426EA4A">
      <w:numFmt w:val="bullet"/>
      <w:lvlText w:val="•"/>
      <w:lvlJc w:val="left"/>
      <w:pPr>
        <w:ind w:left="1529" w:hanging="469"/>
      </w:pPr>
      <w:rPr>
        <w:rFonts w:hint="default"/>
        <w:lang w:val="ru-RU" w:eastAsia="en-US" w:bidi="ar-SA"/>
      </w:rPr>
    </w:lvl>
    <w:lvl w:ilvl="3" w:tplc="BE846A52">
      <w:numFmt w:val="bullet"/>
      <w:lvlText w:val="•"/>
      <w:lvlJc w:val="left"/>
      <w:pPr>
        <w:ind w:left="2678" w:hanging="469"/>
      </w:pPr>
      <w:rPr>
        <w:rFonts w:hint="default"/>
        <w:lang w:val="ru-RU" w:eastAsia="en-US" w:bidi="ar-SA"/>
      </w:rPr>
    </w:lvl>
    <w:lvl w:ilvl="4" w:tplc="3BB26788">
      <w:numFmt w:val="bullet"/>
      <w:lvlText w:val="•"/>
      <w:lvlJc w:val="left"/>
      <w:pPr>
        <w:ind w:left="3828" w:hanging="469"/>
      </w:pPr>
      <w:rPr>
        <w:rFonts w:hint="default"/>
        <w:lang w:val="ru-RU" w:eastAsia="en-US" w:bidi="ar-SA"/>
      </w:rPr>
    </w:lvl>
    <w:lvl w:ilvl="5" w:tplc="6AC0AF52">
      <w:numFmt w:val="bullet"/>
      <w:lvlText w:val="•"/>
      <w:lvlJc w:val="left"/>
      <w:pPr>
        <w:ind w:left="4977" w:hanging="469"/>
      </w:pPr>
      <w:rPr>
        <w:rFonts w:hint="default"/>
        <w:lang w:val="ru-RU" w:eastAsia="en-US" w:bidi="ar-SA"/>
      </w:rPr>
    </w:lvl>
    <w:lvl w:ilvl="6" w:tplc="6C9AED06">
      <w:numFmt w:val="bullet"/>
      <w:lvlText w:val="•"/>
      <w:lvlJc w:val="left"/>
      <w:pPr>
        <w:ind w:left="6126" w:hanging="469"/>
      </w:pPr>
      <w:rPr>
        <w:rFonts w:hint="default"/>
        <w:lang w:val="ru-RU" w:eastAsia="en-US" w:bidi="ar-SA"/>
      </w:rPr>
    </w:lvl>
    <w:lvl w:ilvl="7" w:tplc="8724ED4C">
      <w:numFmt w:val="bullet"/>
      <w:lvlText w:val="•"/>
      <w:lvlJc w:val="left"/>
      <w:pPr>
        <w:ind w:left="7276" w:hanging="469"/>
      </w:pPr>
      <w:rPr>
        <w:rFonts w:hint="default"/>
        <w:lang w:val="ru-RU" w:eastAsia="en-US" w:bidi="ar-SA"/>
      </w:rPr>
    </w:lvl>
    <w:lvl w:ilvl="8" w:tplc="0BAC3ECE">
      <w:numFmt w:val="bullet"/>
      <w:lvlText w:val="•"/>
      <w:lvlJc w:val="left"/>
      <w:pPr>
        <w:ind w:left="8425" w:hanging="469"/>
      </w:pPr>
      <w:rPr>
        <w:rFonts w:hint="default"/>
        <w:lang w:val="ru-RU" w:eastAsia="en-US" w:bidi="ar-SA"/>
      </w:rPr>
    </w:lvl>
  </w:abstractNum>
  <w:abstractNum w:abstractNumId="1">
    <w:nsid w:val="24922454"/>
    <w:multiLevelType w:val="hybridMultilevel"/>
    <w:tmpl w:val="D662FCF0"/>
    <w:lvl w:ilvl="0" w:tplc="319EFA54">
      <w:numFmt w:val="bullet"/>
      <w:lvlText w:val="-"/>
      <w:lvlJc w:val="left"/>
      <w:pPr>
        <w:ind w:left="11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EA7F44">
      <w:numFmt w:val="bullet"/>
      <w:lvlText w:val="•"/>
      <w:lvlJc w:val="left"/>
      <w:pPr>
        <w:ind w:left="716" w:hanging="145"/>
      </w:pPr>
      <w:rPr>
        <w:rFonts w:hint="default"/>
        <w:lang w:val="ru-RU" w:eastAsia="en-US" w:bidi="ar-SA"/>
      </w:rPr>
    </w:lvl>
    <w:lvl w:ilvl="2" w:tplc="DDD029BA">
      <w:numFmt w:val="bullet"/>
      <w:lvlText w:val="•"/>
      <w:lvlJc w:val="left"/>
      <w:pPr>
        <w:ind w:left="1313" w:hanging="145"/>
      </w:pPr>
      <w:rPr>
        <w:rFonts w:hint="default"/>
        <w:lang w:val="ru-RU" w:eastAsia="en-US" w:bidi="ar-SA"/>
      </w:rPr>
    </w:lvl>
    <w:lvl w:ilvl="3" w:tplc="0DFE3FDE">
      <w:numFmt w:val="bullet"/>
      <w:lvlText w:val="•"/>
      <w:lvlJc w:val="left"/>
      <w:pPr>
        <w:ind w:left="1910" w:hanging="145"/>
      </w:pPr>
      <w:rPr>
        <w:rFonts w:hint="default"/>
        <w:lang w:val="ru-RU" w:eastAsia="en-US" w:bidi="ar-SA"/>
      </w:rPr>
    </w:lvl>
    <w:lvl w:ilvl="4" w:tplc="8612E28A">
      <w:numFmt w:val="bullet"/>
      <w:lvlText w:val="•"/>
      <w:lvlJc w:val="left"/>
      <w:pPr>
        <w:ind w:left="2506" w:hanging="145"/>
      </w:pPr>
      <w:rPr>
        <w:rFonts w:hint="default"/>
        <w:lang w:val="ru-RU" w:eastAsia="en-US" w:bidi="ar-SA"/>
      </w:rPr>
    </w:lvl>
    <w:lvl w:ilvl="5" w:tplc="74A68962">
      <w:numFmt w:val="bullet"/>
      <w:lvlText w:val="•"/>
      <w:lvlJc w:val="left"/>
      <w:pPr>
        <w:ind w:left="3103" w:hanging="145"/>
      </w:pPr>
      <w:rPr>
        <w:rFonts w:hint="default"/>
        <w:lang w:val="ru-RU" w:eastAsia="en-US" w:bidi="ar-SA"/>
      </w:rPr>
    </w:lvl>
    <w:lvl w:ilvl="6" w:tplc="04E29B30">
      <w:numFmt w:val="bullet"/>
      <w:lvlText w:val="•"/>
      <w:lvlJc w:val="left"/>
      <w:pPr>
        <w:ind w:left="3700" w:hanging="145"/>
      </w:pPr>
      <w:rPr>
        <w:rFonts w:hint="default"/>
        <w:lang w:val="ru-RU" w:eastAsia="en-US" w:bidi="ar-SA"/>
      </w:rPr>
    </w:lvl>
    <w:lvl w:ilvl="7" w:tplc="21B208B6">
      <w:numFmt w:val="bullet"/>
      <w:lvlText w:val="•"/>
      <w:lvlJc w:val="left"/>
      <w:pPr>
        <w:ind w:left="4296" w:hanging="145"/>
      </w:pPr>
      <w:rPr>
        <w:rFonts w:hint="default"/>
        <w:lang w:val="ru-RU" w:eastAsia="en-US" w:bidi="ar-SA"/>
      </w:rPr>
    </w:lvl>
    <w:lvl w:ilvl="8" w:tplc="7018E0F4">
      <w:numFmt w:val="bullet"/>
      <w:lvlText w:val="•"/>
      <w:lvlJc w:val="left"/>
      <w:pPr>
        <w:ind w:left="4893" w:hanging="145"/>
      </w:pPr>
      <w:rPr>
        <w:rFonts w:hint="default"/>
        <w:lang w:val="ru-RU" w:eastAsia="en-US" w:bidi="ar-SA"/>
      </w:rPr>
    </w:lvl>
  </w:abstractNum>
  <w:abstractNum w:abstractNumId="2">
    <w:nsid w:val="36D12E4A"/>
    <w:multiLevelType w:val="hybridMultilevel"/>
    <w:tmpl w:val="F2A8A02E"/>
    <w:lvl w:ilvl="0" w:tplc="754EB1A0">
      <w:start w:val="1"/>
      <w:numFmt w:val="decimal"/>
      <w:lvlText w:val="%1)"/>
      <w:lvlJc w:val="left"/>
      <w:pPr>
        <w:ind w:left="148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9242D2">
      <w:numFmt w:val="bullet"/>
      <w:lvlText w:val="•"/>
      <w:lvlJc w:val="left"/>
      <w:pPr>
        <w:ind w:left="737" w:hanging="277"/>
      </w:pPr>
      <w:rPr>
        <w:rFonts w:hint="default"/>
        <w:lang w:val="ru-RU" w:eastAsia="en-US" w:bidi="ar-SA"/>
      </w:rPr>
    </w:lvl>
    <w:lvl w:ilvl="2" w:tplc="FC783350">
      <w:numFmt w:val="bullet"/>
      <w:lvlText w:val="•"/>
      <w:lvlJc w:val="left"/>
      <w:pPr>
        <w:ind w:left="1334" w:hanging="277"/>
      </w:pPr>
      <w:rPr>
        <w:rFonts w:hint="default"/>
        <w:lang w:val="ru-RU" w:eastAsia="en-US" w:bidi="ar-SA"/>
      </w:rPr>
    </w:lvl>
    <w:lvl w:ilvl="3" w:tplc="F7F280E4">
      <w:numFmt w:val="bullet"/>
      <w:lvlText w:val="•"/>
      <w:lvlJc w:val="left"/>
      <w:pPr>
        <w:ind w:left="1931" w:hanging="277"/>
      </w:pPr>
      <w:rPr>
        <w:rFonts w:hint="default"/>
        <w:lang w:val="ru-RU" w:eastAsia="en-US" w:bidi="ar-SA"/>
      </w:rPr>
    </w:lvl>
    <w:lvl w:ilvl="4" w:tplc="3FAC1868">
      <w:numFmt w:val="bullet"/>
      <w:lvlText w:val="•"/>
      <w:lvlJc w:val="left"/>
      <w:pPr>
        <w:ind w:left="2528" w:hanging="277"/>
      </w:pPr>
      <w:rPr>
        <w:rFonts w:hint="default"/>
        <w:lang w:val="ru-RU" w:eastAsia="en-US" w:bidi="ar-SA"/>
      </w:rPr>
    </w:lvl>
    <w:lvl w:ilvl="5" w:tplc="926A5BEA">
      <w:numFmt w:val="bullet"/>
      <w:lvlText w:val="•"/>
      <w:lvlJc w:val="left"/>
      <w:pPr>
        <w:ind w:left="3126" w:hanging="277"/>
      </w:pPr>
      <w:rPr>
        <w:rFonts w:hint="default"/>
        <w:lang w:val="ru-RU" w:eastAsia="en-US" w:bidi="ar-SA"/>
      </w:rPr>
    </w:lvl>
    <w:lvl w:ilvl="6" w:tplc="8D88FBE0">
      <w:numFmt w:val="bullet"/>
      <w:lvlText w:val="•"/>
      <w:lvlJc w:val="left"/>
      <w:pPr>
        <w:ind w:left="3723" w:hanging="277"/>
      </w:pPr>
      <w:rPr>
        <w:rFonts w:hint="default"/>
        <w:lang w:val="ru-RU" w:eastAsia="en-US" w:bidi="ar-SA"/>
      </w:rPr>
    </w:lvl>
    <w:lvl w:ilvl="7" w:tplc="8A42A880">
      <w:numFmt w:val="bullet"/>
      <w:lvlText w:val="•"/>
      <w:lvlJc w:val="left"/>
      <w:pPr>
        <w:ind w:left="4320" w:hanging="277"/>
      </w:pPr>
      <w:rPr>
        <w:rFonts w:hint="default"/>
        <w:lang w:val="ru-RU" w:eastAsia="en-US" w:bidi="ar-SA"/>
      </w:rPr>
    </w:lvl>
    <w:lvl w:ilvl="8" w:tplc="DF6A8850">
      <w:numFmt w:val="bullet"/>
      <w:lvlText w:val="•"/>
      <w:lvlJc w:val="left"/>
      <w:pPr>
        <w:ind w:left="4917" w:hanging="277"/>
      </w:pPr>
      <w:rPr>
        <w:rFonts w:hint="default"/>
        <w:lang w:val="ru-RU" w:eastAsia="en-US" w:bidi="ar-SA"/>
      </w:rPr>
    </w:lvl>
  </w:abstractNum>
  <w:abstractNum w:abstractNumId="3">
    <w:nsid w:val="410F2D7B"/>
    <w:multiLevelType w:val="multilevel"/>
    <w:tmpl w:val="76204842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95A28"/>
    <w:multiLevelType w:val="hybridMultilevel"/>
    <w:tmpl w:val="0220BDA8"/>
    <w:lvl w:ilvl="0" w:tplc="5FF22F62">
      <w:start w:val="1"/>
      <w:numFmt w:val="decimal"/>
      <w:lvlText w:val="%1)"/>
      <w:lvlJc w:val="left"/>
      <w:pPr>
        <w:ind w:left="1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1" w:tplc="3F6C676A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DFFA0830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973C61BE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28BE7DB0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61102CC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430E722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99B664F8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13620A36">
      <w:numFmt w:val="bullet"/>
      <w:lvlText w:val="•"/>
      <w:lvlJc w:val="left"/>
      <w:pPr>
        <w:ind w:left="8603" w:hanging="360"/>
      </w:pPr>
      <w:rPr>
        <w:rFonts w:hint="default"/>
        <w:lang w:val="ru-RU" w:eastAsia="en-US" w:bidi="ar-SA"/>
      </w:rPr>
    </w:lvl>
  </w:abstractNum>
  <w:abstractNum w:abstractNumId="5">
    <w:nsid w:val="421856D7"/>
    <w:multiLevelType w:val="multilevel"/>
    <w:tmpl w:val="76204842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D13159"/>
    <w:multiLevelType w:val="multilevel"/>
    <w:tmpl w:val="D8C0FC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5A13CFF"/>
    <w:multiLevelType w:val="multilevel"/>
    <w:tmpl w:val="7312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ABB3AD0"/>
    <w:multiLevelType w:val="hybridMultilevel"/>
    <w:tmpl w:val="1068C1E2"/>
    <w:lvl w:ilvl="0" w:tplc="A0FA1846">
      <w:start w:val="1"/>
      <w:numFmt w:val="decimal"/>
      <w:lvlText w:val="%1)"/>
      <w:lvlJc w:val="left"/>
      <w:pPr>
        <w:ind w:left="1546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1" w:tplc="8698DD80">
      <w:numFmt w:val="bullet"/>
      <w:lvlText w:val="•"/>
      <w:lvlJc w:val="left"/>
      <w:pPr>
        <w:ind w:left="2420" w:hanging="277"/>
      </w:pPr>
      <w:rPr>
        <w:rFonts w:hint="default"/>
        <w:lang w:val="ru-RU" w:eastAsia="en-US" w:bidi="ar-SA"/>
      </w:rPr>
    </w:lvl>
    <w:lvl w:ilvl="2" w:tplc="2B20BB48">
      <w:numFmt w:val="bullet"/>
      <w:lvlText w:val="•"/>
      <w:lvlJc w:val="left"/>
      <w:pPr>
        <w:ind w:left="3300" w:hanging="277"/>
      </w:pPr>
      <w:rPr>
        <w:rFonts w:hint="default"/>
        <w:lang w:val="ru-RU" w:eastAsia="en-US" w:bidi="ar-SA"/>
      </w:rPr>
    </w:lvl>
    <w:lvl w:ilvl="3" w:tplc="4B3CCA04">
      <w:numFmt w:val="bullet"/>
      <w:lvlText w:val="•"/>
      <w:lvlJc w:val="left"/>
      <w:pPr>
        <w:ind w:left="4181" w:hanging="277"/>
      </w:pPr>
      <w:rPr>
        <w:rFonts w:hint="default"/>
        <w:lang w:val="ru-RU" w:eastAsia="en-US" w:bidi="ar-SA"/>
      </w:rPr>
    </w:lvl>
    <w:lvl w:ilvl="4" w:tplc="9BD22F24">
      <w:numFmt w:val="bullet"/>
      <w:lvlText w:val="•"/>
      <w:lvlJc w:val="left"/>
      <w:pPr>
        <w:ind w:left="5061" w:hanging="277"/>
      </w:pPr>
      <w:rPr>
        <w:rFonts w:hint="default"/>
        <w:lang w:val="ru-RU" w:eastAsia="en-US" w:bidi="ar-SA"/>
      </w:rPr>
    </w:lvl>
    <w:lvl w:ilvl="5" w:tplc="04E636AA">
      <w:numFmt w:val="bullet"/>
      <w:lvlText w:val="•"/>
      <w:lvlJc w:val="left"/>
      <w:pPr>
        <w:ind w:left="5942" w:hanging="277"/>
      </w:pPr>
      <w:rPr>
        <w:rFonts w:hint="default"/>
        <w:lang w:val="ru-RU" w:eastAsia="en-US" w:bidi="ar-SA"/>
      </w:rPr>
    </w:lvl>
    <w:lvl w:ilvl="6" w:tplc="980EE67E">
      <w:numFmt w:val="bullet"/>
      <w:lvlText w:val="•"/>
      <w:lvlJc w:val="left"/>
      <w:pPr>
        <w:ind w:left="6822" w:hanging="277"/>
      </w:pPr>
      <w:rPr>
        <w:rFonts w:hint="default"/>
        <w:lang w:val="ru-RU" w:eastAsia="en-US" w:bidi="ar-SA"/>
      </w:rPr>
    </w:lvl>
    <w:lvl w:ilvl="7" w:tplc="EB64050E">
      <w:numFmt w:val="bullet"/>
      <w:lvlText w:val="•"/>
      <w:lvlJc w:val="left"/>
      <w:pPr>
        <w:ind w:left="7702" w:hanging="277"/>
      </w:pPr>
      <w:rPr>
        <w:rFonts w:hint="default"/>
        <w:lang w:val="ru-RU" w:eastAsia="en-US" w:bidi="ar-SA"/>
      </w:rPr>
    </w:lvl>
    <w:lvl w:ilvl="8" w:tplc="284E7DC4">
      <w:numFmt w:val="bullet"/>
      <w:lvlText w:val="•"/>
      <w:lvlJc w:val="left"/>
      <w:pPr>
        <w:ind w:left="8583" w:hanging="277"/>
      </w:pPr>
      <w:rPr>
        <w:rFonts w:hint="default"/>
        <w:lang w:val="ru-RU" w:eastAsia="en-US" w:bidi="ar-SA"/>
      </w:rPr>
    </w:lvl>
  </w:abstractNum>
  <w:abstractNum w:abstractNumId="9">
    <w:nsid w:val="7C5C1B14"/>
    <w:multiLevelType w:val="hybridMultilevel"/>
    <w:tmpl w:val="FCE6BE7A"/>
    <w:lvl w:ilvl="0" w:tplc="D064062C">
      <w:start w:val="1"/>
      <w:numFmt w:val="decimal"/>
      <w:lvlText w:val="%1)"/>
      <w:lvlJc w:val="left"/>
      <w:pPr>
        <w:ind w:left="2407" w:hanging="8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1" w:tplc="499A1338">
      <w:numFmt w:val="bullet"/>
      <w:lvlText w:val="•"/>
      <w:lvlJc w:val="left"/>
      <w:pPr>
        <w:ind w:left="3220" w:hanging="877"/>
      </w:pPr>
      <w:rPr>
        <w:rFonts w:hint="default"/>
        <w:lang w:val="ru-RU" w:eastAsia="en-US" w:bidi="ar-SA"/>
      </w:rPr>
    </w:lvl>
    <w:lvl w:ilvl="2" w:tplc="CE725FB0">
      <w:numFmt w:val="bullet"/>
      <w:lvlText w:val="•"/>
      <w:lvlJc w:val="left"/>
      <w:pPr>
        <w:ind w:left="4040" w:hanging="877"/>
      </w:pPr>
      <w:rPr>
        <w:rFonts w:hint="default"/>
        <w:lang w:val="ru-RU" w:eastAsia="en-US" w:bidi="ar-SA"/>
      </w:rPr>
    </w:lvl>
    <w:lvl w:ilvl="3" w:tplc="39FABA3A">
      <w:numFmt w:val="bullet"/>
      <w:lvlText w:val="•"/>
      <w:lvlJc w:val="left"/>
      <w:pPr>
        <w:ind w:left="4861" w:hanging="877"/>
      </w:pPr>
      <w:rPr>
        <w:rFonts w:hint="default"/>
        <w:lang w:val="ru-RU" w:eastAsia="en-US" w:bidi="ar-SA"/>
      </w:rPr>
    </w:lvl>
    <w:lvl w:ilvl="4" w:tplc="D59E9982">
      <w:numFmt w:val="bullet"/>
      <w:lvlText w:val="•"/>
      <w:lvlJc w:val="left"/>
      <w:pPr>
        <w:ind w:left="5681" w:hanging="877"/>
      </w:pPr>
      <w:rPr>
        <w:rFonts w:hint="default"/>
        <w:lang w:val="ru-RU" w:eastAsia="en-US" w:bidi="ar-SA"/>
      </w:rPr>
    </w:lvl>
    <w:lvl w:ilvl="5" w:tplc="9C7846D0">
      <w:numFmt w:val="bullet"/>
      <w:lvlText w:val="•"/>
      <w:lvlJc w:val="left"/>
      <w:pPr>
        <w:ind w:left="6502" w:hanging="877"/>
      </w:pPr>
      <w:rPr>
        <w:rFonts w:hint="default"/>
        <w:lang w:val="ru-RU" w:eastAsia="en-US" w:bidi="ar-SA"/>
      </w:rPr>
    </w:lvl>
    <w:lvl w:ilvl="6" w:tplc="29B6968C">
      <w:numFmt w:val="bullet"/>
      <w:lvlText w:val="•"/>
      <w:lvlJc w:val="left"/>
      <w:pPr>
        <w:ind w:left="7322" w:hanging="877"/>
      </w:pPr>
      <w:rPr>
        <w:rFonts w:hint="default"/>
        <w:lang w:val="ru-RU" w:eastAsia="en-US" w:bidi="ar-SA"/>
      </w:rPr>
    </w:lvl>
    <w:lvl w:ilvl="7" w:tplc="02ACC6BE">
      <w:numFmt w:val="bullet"/>
      <w:lvlText w:val="•"/>
      <w:lvlJc w:val="left"/>
      <w:pPr>
        <w:ind w:left="8142" w:hanging="877"/>
      </w:pPr>
      <w:rPr>
        <w:rFonts w:hint="default"/>
        <w:lang w:val="ru-RU" w:eastAsia="en-US" w:bidi="ar-SA"/>
      </w:rPr>
    </w:lvl>
    <w:lvl w:ilvl="8" w:tplc="0D18B6AA">
      <w:numFmt w:val="bullet"/>
      <w:lvlText w:val="•"/>
      <w:lvlJc w:val="left"/>
      <w:pPr>
        <w:ind w:left="8963" w:hanging="87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17"/>
    <w:rsid w:val="000374F2"/>
    <w:rsid w:val="001371F9"/>
    <w:rsid w:val="00147406"/>
    <w:rsid w:val="00160F4C"/>
    <w:rsid w:val="002025A2"/>
    <w:rsid w:val="00216C7C"/>
    <w:rsid w:val="002242EA"/>
    <w:rsid w:val="00254AB1"/>
    <w:rsid w:val="002B2565"/>
    <w:rsid w:val="00333FD3"/>
    <w:rsid w:val="00355319"/>
    <w:rsid w:val="003D6606"/>
    <w:rsid w:val="004229D9"/>
    <w:rsid w:val="004A59D0"/>
    <w:rsid w:val="004B5331"/>
    <w:rsid w:val="004D14C3"/>
    <w:rsid w:val="0068477F"/>
    <w:rsid w:val="00751083"/>
    <w:rsid w:val="007A0E17"/>
    <w:rsid w:val="007F34F4"/>
    <w:rsid w:val="008374A9"/>
    <w:rsid w:val="0086335B"/>
    <w:rsid w:val="008E005E"/>
    <w:rsid w:val="008E2F84"/>
    <w:rsid w:val="0090499A"/>
    <w:rsid w:val="0092395B"/>
    <w:rsid w:val="0098103F"/>
    <w:rsid w:val="009820B4"/>
    <w:rsid w:val="009A25E0"/>
    <w:rsid w:val="009B7E69"/>
    <w:rsid w:val="00A11EC9"/>
    <w:rsid w:val="00A86714"/>
    <w:rsid w:val="00AE08BF"/>
    <w:rsid w:val="00BD1C7C"/>
    <w:rsid w:val="00BE5524"/>
    <w:rsid w:val="00C11EBD"/>
    <w:rsid w:val="00CA2A5A"/>
    <w:rsid w:val="00D2107D"/>
    <w:rsid w:val="00D741A1"/>
    <w:rsid w:val="00DC242B"/>
    <w:rsid w:val="00E121BF"/>
    <w:rsid w:val="00E56AC7"/>
    <w:rsid w:val="00F03121"/>
    <w:rsid w:val="00F05F9F"/>
    <w:rsid w:val="00FA44F0"/>
    <w:rsid w:val="00FB6B39"/>
    <w:rsid w:val="00F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rsid w:val="00FB6B39"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rsid w:val="00FB6B39"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B6B39"/>
    <w:rPr>
      <w:color w:val="0000FF"/>
    </w:rPr>
  </w:style>
  <w:style w:type="character" w:customStyle="1" w:styleId="-">
    <w:name w:val="Интернет-ссылка"/>
    <w:rsid w:val="00FB6B39"/>
    <w:rPr>
      <w:color w:val="000080"/>
      <w:u w:val="single"/>
    </w:rPr>
  </w:style>
  <w:style w:type="character" w:customStyle="1" w:styleId="ListLabel13">
    <w:name w:val="ListLabel 13"/>
    <w:qFormat/>
    <w:rsid w:val="00FB6B39"/>
    <w:rPr>
      <w:rFonts w:eastAsia="Times New Roman" w:cs="Times New Roman"/>
    </w:rPr>
  </w:style>
  <w:style w:type="character" w:customStyle="1" w:styleId="a3">
    <w:name w:val="Символ сноски"/>
    <w:qFormat/>
    <w:rsid w:val="00FB6B39"/>
  </w:style>
  <w:style w:type="character" w:customStyle="1" w:styleId="a4">
    <w:name w:val="Привязка сноски"/>
    <w:rsid w:val="00FB6B39"/>
    <w:rPr>
      <w:vertAlign w:val="superscript"/>
    </w:rPr>
  </w:style>
  <w:style w:type="character" w:customStyle="1" w:styleId="a5">
    <w:name w:val="Привязка концевой сноски"/>
    <w:rsid w:val="00FB6B39"/>
    <w:rPr>
      <w:vertAlign w:val="superscript"/>
    </w:rPr>
  </w:style>
  <w:style w:type="character" w:customStyle="1" w:styleId="a6">
    <w:name w:val="Символ концевой сноски"/>
    <w:qFormat/>
    <w:rsid w:val="00FB6B39"/>
  </w:style>
  <w:style w:type="character" w:customStyle="1" w:styleId="ListLabel14">
    <w:name w:val="ListLabel 14"/>
    <w:qFormat/>
    <w:rsid w:val="00FB6B39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FB6B39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FB6B39"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sid w:val="00FB6B39"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  <w:rsid w:val="00FB6B39"/>
  </w:style>
  <w:style w:type="paragraph" w:customStyle="1" w:styleId="af">
    <w:name w:val="Заголовок"/>
    <w:basedOn w:val="a"/>
    <w:next w:val="af0"/>
    <w:qFormat/>
    <w:rsid w:val="00FB6B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FB6B39"/>
    <w:pPr>
      <w:spacing w:after="140"/>
    </w:pPr>
  </w:style>
  <w:style w:type="paragraph" w:styleId="af1">
    <w:name w:val="List"/>
    <w:basedOn w:val="af0"/>
    <w:rsid w:val="00FB6B39"/>
    <w:rPr>
      <w:rFonts w:cs="Mangal"/>
    </w:rPr>
  </w:style>
  <w:style w:type="paragraph" w:styleId="af2">
    <w:name w:val="caption"/>
    <w:basedOn w:val="a"/>
    <w:qFormat/>
    <w:rsid w:val="00FB6B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FB6B39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1"/>
    <w:qFormat/>
    <w:rsid w:val="00FB6B39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FB6B39"/>
    <w:pPr>
      <w:spacing w:after="0"/>
    </w:pPr>
  </w:style>
  <w:style w:type="paragraph" w:customStyle="1" w:styleId="123">
    <w:name w:val="_Список_123"/>
    <w:qFormat/>
    <w:rsid w:val="00FB6B39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FB6B39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  <w:rsid w:val="00FB6B39"/>
  </w:style>
  <w:style w:type="paragraph" w:styleId="af8">
    <w:name w:val="header"/>
    <w:basedOn w:val="a"/>
    <w:uiPriority w:val="99"/>
    <w:rsid w:val="00FB6B39"/>
  </w:style>
  <w:style w:type="paragraph" w:customStyle="1" w:styleId="af9">
    <w:name w:val="Содержимое таблицы"/>
    <w:basedOn w:val="a"/>
    <w:qFormat/>
    <w:rsid w:val="00FB6B39"/>
    <w:pPr>
      <w:suppressLineNumbers/>
    </w:pPr>
  </w:style>
  <w:style w:type="paragraph" w:customStyle="1" w:styleId="afa">
    <w:name w:val="Заголовок таблицы"/>
    <w:basedOn w:val="af9"/>
    <w:qFormat/>
    <w:rsid w:val="00FB6B39"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147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rsid w:val="009B7E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1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147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rsid w:val="009B7E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FFDFFEBCB80F7F19EC90E8488FF12FB6B6125D02501169A99E807A13221DF73BAFD47062CD1037FF1C2E7DvEB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1D73-24B8-49AF-80E9-6FFA16F0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8258</Words>
  <Characters>47074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55222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Sekretar</cp:lastModifiedBy>
  <cp:revision>2</cp:revision>
  <cp:lastPrinted>2021-07-19T13:56:00Z</cp:lastPrinted>
  <dcterms:created xsi:type="dcterms:W3CDTF">2021-07-26T07:11:00Z</dcterms:created>
  <dcterms:modified xsi:type="dcterms:W3CDTF">2021-07-26T07:11:00Z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