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7" w:rsidRDefault="006C0AC7" w:rsidP="00AA503B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0AC7" w:rsidRDefault="006C0AC7" w:rsidP="00AA503B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0AC7" w:rsidRDefault="006C0AC7" w:rsidP="00AA503B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0C7735" w:rsidRDefault="000C7735" w:rsidP="00AA503B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E2E">
        <w:rPr>
          <w:rFonts w:ascii="Times New Roman" w:hAnsi="Times New Roman" w:cs="Times New Roman"/>
          <w:sz w:val="28"/>
          <w:szCs w:val="28"/>
        </w:rPr>
        <w:t xml:space="preserve">01.06.2015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7E2E">
        <w:rPr>
          <w:rFonts w:ascii="Times New Roman" w:hAnsi="Times New Roman" w:cs="Times New Roman"/>
          <w:sz w:val="28"/>
          <w:szCs w:val="28"/>
        </w:rPr>
        <w:t xml:space="preserve"> 868</w:t>
      </w:r>
    </w:p>
    <w:p w:rsidR="006C0AC7" w:rsidRDefault="006C0AC7" w:rsidP="00AA503B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ЗАТО г. </w:t>
      </w:r>
      <w:proofErr w:type="gramStart"/>
      <w:r w:rsidRPr="00AA503B">
        <w:rPr>
          <w:rFonts w:ascii="Times New Roman" w:hAnsi="Times New Roman" w:cs="Times New Roman"/>
          <w:b/>
          <w:bCs/>
          <w:sz w:val="40"/>
          <w:szCs w:val="40"/>
        </w:rPr>
        <w:t>Радужный</w:t>
      </w:r>
      <w:proofErr w:type="gramEnd"/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 на 2014-2016 годы»</w:t>
      </w:r>
    </w:p>
    <w:p w:rsidR="006C0AC7" w:rsidRPr="00AA503B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(новая редакция)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</w:p>
    <w:p w:rsidR="006C0AC7" w:rsidRPr="00503EA8" w:rsidRDefault="00503EA8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2015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6C0AC7" w:rsidRDefault="006C0AC7" w:rsidP="00603940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6C" w:rsidRPr="00603940" w:rsidRDefault="00946C6C" w:rsidP="00603940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0C7735" w:rsidRDefault="006C0AC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на 2014-2016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-  Муниципальное унитарное предприятие  «Жилищно-коммунальное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– МУП «ЖКХ)</w:t>
            </w:r>
          </w:p>
          <w:p w:rsidR="006C0AC7" w:rsidRPr="000C7735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учреждение «Дорожник»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на 2014-2016 годы»</w:t>
            </w:r>
          </w:p>
          <w:p w:rsidR="006C0AC7" w:rsidRPr="000C7735" w:rsidRDefault="00D72C07" w:rsidP="00D72C0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на 2014-2016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существенное улучшение экологической обстановки в городе;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охраны окружающей среды на территории;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жизни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формирование экологической культуры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сохранение здоровья населения, подвергающегося влиянию факторов окружающей среды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сокращение выбросов загрязняющих веществ в атмосферу;</w:t>
            </w:r>
          </w:p>
          <w:p w:rsidR="006C0AC7" w:rsidRPr="000C7735" w:rsidRDefault="006C0AC7" w:rsidP="0017486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735">
              <w:rPr>
                <w:sz w:val="28"/>
                <w:szCs w:val="28"/>
              </w:rPr>
              <w:t>- решение проблем сбора, вывоза и  размещения бытовых и промышленных отходов;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состояния, благоустройство и озеленение города;</w:t>
            </w:r>
          </w:p>
          <w:p w:rsidR="006C0AC7" w:rsidRPr="000C7735" w:rsidRDefault="006C0AC7" w:rsidP="0017486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735">
              <w:rPr>
                <w:sz w:val="28"/>
                <w:szCs w:val="28"/>
              </w:rPr>
              <w:t>- формирование у населения общей и экологической культуры и нравственности, совершенствование системы экологического просвещения;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повышение роли населения и общественных организаций в оздоровлении экологической обстановки;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Радужный на 2014-2016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2016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D80D7F" w:rsidRPr="000C7735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20244,34626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80D7F" w:rsidRPr="000C7735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2014 год – 8440,18826 тыс. руб.</w:t>
            </w:r>
          </w:p>
          <w:p w:rsidR="00D80D7F" w:rsidRPr="000C7735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11450,658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0C7735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2016 год – 353,5 тыс. руб</w:t>
            </w:r>
            <w:r w:rsidR="00457696" w:rsidRPr="000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BE4E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proofErr w:type="gramStart"/>
            <w:r w:rsidR="00BE4E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экологической безопасности на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сокращение объемов накопления промышленных и бытовых отходов;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несанкционированных свалок на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сохранение природных ландшафтов, используемых для массового отдыха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«Характеристика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6C0AC7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Настоящая  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 xml:space="preserve">ЗАТО г. Радужный на 2014-2016 годы» (далее </w:t>
      </w:r>
      <w:proofErr w:type="gramStart"/>
      <w:r w:rsidRPr="000C7735">
        <w:rPr>
          <w:sz w:val="28"/>
          <w:szCs w:val="28"/>
        </w:rPr>
        <w:t>–П</w:t>
      </w:r>
      <w:proofErr w:type="gramEnd"/>
      <w:r w:rsidRPr="000C7735">
        <w:rPr>
          <w:sz w:val="28"/>
          <w:szCs w:val="28"/>
        </w:rPr>
        <w:t xml:space="preserve">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Default="006C0AC7" w:rsidP="000F716C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г. Радужный пункта по переработке отходов и недобросовестное отношение большинства природопользователей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строительство полигона</w:t>
      </w:r>
      <w:r w:rsidR="001F7E69" w:rsidRPr="000C7735">
        <w:rPr>
          <w:rFonts w:ascii="Times New Roman" w:hAnsi="Times New Roman" w:cs="Times New Roman"/>
          <w:sz w:val="28"/>
          <w:szCs w:val="28"/>
        </w:rPr>
        <w:t xml:space="preserve"> </w:t>
      </w:r>
      <w:r w:rsidRPr="000C7735">
        <w:rPr>
          <w:rFonts w:ascii="Times New Roman" w:hAnsi="Times New Roman" w:cs="Times New Roman"/>
          <w:sz w:val="28"/>
          <w:szCs w:val="28"/>
        </w:rPr>
        <w:t>для захоронения промышленных и бытовых отходов.</w:t>
      </w:r>
    </w:p>
    <w:p w:rsidR="00BE4EF7" w:rsidRPr="000C7735" w:rsidRDefault="00BE4EF7" w:rsidP="000F716C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Pr="000C7735" w:rsidRDefault="006C0AC7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lastRenderedPageBreak/>
        <w:t xml:space="preserve"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 накапливаются токсичные вещества, это приводит к изменению не только их химического состава, но и состава грунтовых вод, что в конечном итоге отрицательно сказывается </w:t>
      </w:r>
      <w:proofErr w:type="gramStart"/>
      <w:r w:rsidRPr="000C7735">
        <w:rPr>
          <w:sz w:val="28"/>
          <w:szCs w:val="28"/>
        </w:rPr>
        <w:t>на</w:t>
      </w:r>
      <w:proofErr w:type="gramEnd"/>
    </w:p>
    <w:p w:rsidR="006C0AC7" w:rsidRPr="000C7735" w:rsidRDefault="006C0AC7" w:rsidP="000F716C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жизни человека.</w:t>
      </w:r>
      <w:r w:rsidR="001F7E69" w:rsidRPr="000C7735">
        <w:rPr>
          <w:rFonts w:ascii="Times New Roman" w:hAnsi="Times New Roman" w:cs="Times New Roman"/>
          <w:sz w:val="28"/>
          <w:szCs w:val="28"/>
        </w:rPr>
        <w:t xml:space="preserve"> </w:t>
      </w:r>
      <w:r w:rsidRPr="000C7735">
        <w:rPr>
          <w:rFonts w:ascii="Times New Roman" w:hAnsi="Times New Roman" w:cs="Times New Roman"/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0F716C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Радужный, далее "Городские леса" по состоянию на 01.01.2013 г. составляет 638 га.</w:t>
      </w:r>
    </w:p>
    <w:p w:rsidR="006C0AC7" w:rsidRPr="000C7735" w:rsidRDefault="006C0AC7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это обуславливает необходимость проведения санитарно – оздоровительных мероприятий в лесах.</w:t>
      </w:r>
    </w:p>
    <w:p w:rsidR="006C0AC7" w:rsidRPr="001F7E69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заключение договора на оказание услуг 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>предусмотренных Программой.</w:t>
      </w:r>
    </w:p>
    <w:p w:rsidR="006C0AC7" w:rsidRPr="001F7E69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1F7E69">
        <w:rPr>
          <w:rFonts w:ascii="Times New Roman" w:hAnsi="Times New Roman" w:cs="Times New Roman"/>
          <w:sz w:val="28"/>
          <w:szCs w:val="28"/>
        </w:rPr>
        <w:t>, а</w:t>
      </w:r>
      <w:r w:rsidR="001F7E69" w:rsidRPr="001F7E69">
        <w:rPr>
          <w:rFonts w:ascii="Times New Roman" w:hAnsi="Times New Roman" w:cs="Times New Roman"/>
          <w:sz w:val="28"/>
          <w:szCs w:val="28"/>
        </w:rPr>
        <w:t>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</w:p>
    <w:p w:rsidR="00034406" w:rsidRPr="00B40366" w:rsidRDefault="00034406" w:rsidP="00034406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C0AC7" w:rsidRPr="001F7E6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</w:t>
      </w:r>
      <w:r w:rsidRPr="000344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34406">
        <w:rPr>
          <w:rFonts w:ascii="Times New Roman" w:hAnsi="Times New Roman"/>
          <w:b/>
          <w:sz w:val="28"/>
          <w:szCs w:val="28"/>
        </w:rPr>
        <w:t xml:space="preserve"> сроки и этапы ее реализации</w:t>
      </w:r>
    </w:p>
    <w:p w:rsidR="006C0AC7" w:rsidRPr="00034406" w:rsidRDefault="006C0AC7" w:rsidP="00034406">
      <w:pPr>
        <w:spacing w:after="0"/>
        <w:ind w:left="22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общества.</w:t>
      </w: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населения.</w:t>
      </w:r>
    </w:p>
    <w:p w:rsidR="006C0AC7" w:rsidRPr="00A05964" w:rsidRDefault="006C0AC7" w:rsidP="004942E4">
      <w:pPr>
        <w:pStyle w:val="ConsPlusNormal"/>
        <w:widowControl/>
        <w:numPr>
          <w:ilvl w:val="0"/>
          <w:numId w:val="2"/>
        </w:numPr>
        <w:tabs>
          <w:tab w:val="left" w:pos="0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</w:r>
    </w:p>
    <w:p w:rsidR="006C0AC7" w:rsidRDefault="006C0AC7" w:rsidP="00A05964">
      <w:pPr>
        <w:pStyle w:val="ConsPlusNormal"/>
        <w:widowControl/>
        <w:numPr>
          <w:ilvl w:val="0"/>
          <w:numId w:val="2"/>
        </w:numPr>
        <w:tabs>
          <w:tab w:val="left" w:pos="1418"/>
        </w:tabs>
        <w:spacing w:after="12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</w:r>
    </w:p>
    <w:p w:rsidR="0029605A" w:rsidRPr="00A05964" w:rsidRDefault="0029605A" w:rsidP="0029605A">
      <w:pPr>
        <w:pStyle w:val="ConsPlusNormal"/>
        <w:widowControl/>
        <w:tabs>
          <w:tab w:val="left" w:pos="1418"/>
        </w:tabs>
        <w:spacing w:after="120"/>
        <w:ind w:left="360" w:right="-1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05A" w:rsidRPr="0029605A" w:rsidRDefault="0029605A" w:rsidP="0029605A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C0AC7"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29605A" w:rsidRPr="00A05964" w:rsidRDefault="0029605A" w:rsidP="0029605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E06416" w:rsidRPr="00E06416" w:rsidRDefault="00E06416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 на 2014-2016 годы»</w:t>
      </w:r>
    </w:p>
    <w:p w:rsidR="006C0AC7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2014-2016 годы, в том числе:                          1 этап – 2014 год, 2 этап 2015 год, 3 этап – 2016 год.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E06416" w:rsidRDefault="000C7735" w:rsidP="00563340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определено в приложении № 2 к программе. </w:t>
      </w:r>
    </w:p>
    <w:p w:rsidR="00E06416" w:rsidRPr="00E06416" w:rsidRDefault="00E06416" w:rsidP="00E0641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1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16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приятия муниципальной программы</w:t>
      </w:r>
    </w:p>
    <w:p w:rsidR="007A6DB7" w:rsidRPr="007A6DB7" w:rsidRDefault="00E06416" w:rsidP="007A6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7A6DB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  <w:r w:rsidR="007A6DB7" w:rsidRPr="007A6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AC7" w:rsidRPr="007A6DB7" w:rsidRDefault="00E06416" w:rsidP="007A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B7">
        <w:rPr>
          <w:rFonts w:ascii="Times New Roman" w:hAnsi="Times New Roman" w:cs="Times New Roman"/>
          <w:b/>
          <w:sz w:val="28"/>
          <w:szCs w:val="28"/>
        </w:rPr>
        <w:t>5.Оценка эффективности и прогноз ожидаемых социальных, экономических и экологических результатов от реализации программы</w:t>
      </w:r>
    </w:p>
    <w:p w:rsidR="006C0AC7" w:rsidRPr="00486C06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06">
        <w:rPr>
          <w:rFonts w:ascii="Times New Roman" w:hAnsi="Times New Roman" w:cs="Times New Roman"/>
          <w:sz w:val="28"/>
          <w:szCs w:val="28"/>
        </w:rPr>
        <w:t>Эффективность Программы характеризуется улучшением экологической обстановки и условий проживания населения на территории города, обеспечением благоприятных условий для жизни будущих поколений. Метод оценки социально-экономического эффекта – по ожидаемым результатам.</w:t>
      </w:r>
    </w:p>
    <w:p w:rsidR="00486C06" w:rsidRPr="00486C06" w:rsidRDefault="00486C06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06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</w:t>
      </w:r>
      <w:r w:rsidR="00ED007D">
        <w:rPr>
          <w:rFonts w:ascii="Times New Roman" w:hAnsi="Times New Roman" w:cs="Times New Roman"/>
          <w:sz w:val="28"/>
          <w:szCs w:val="28"/>
        </w:rPr>
        <w:t>:</w:t>
      </w:r>
    </w:p>
    <w:p w:rsidR="006C0AC7" w:rsidRPr="006312F0" w:rsidRDefault="00486C06" w:rsidP="00ED007D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12F0">
        <w:rPr>
          <w:rFonts w:ascii="Times New Roman" w:hAnsi="Times New Roman" w:cs="Times New Roman"/>
          <w:sz w:val="28"/>
          <w:szCs w:val="28"/>
        </w:rPr>
        <w:t>Доля отходов размещенных на специализированных полигонах и санкционированных свалках по отношению к общему объему захороненных отходов</w:t>
      </w:r>
      <w:r w:rsidR="00B4657B" w:rsidRPr="006312F0">
        <w:rPr>
          <w:rFonts w:ascii="Times New Roman" w:hAnsi="Times New Roman" w:cs="Times New Roman"/>
          <w:sz w:val="28"/>
          <w:szCs w:val="28"/>
        </w:rPr>
        <w:t xml:space="preserve">: в 2014 году  - 11,3%,  </w:t>
      </w:r>
      <w:r w:rsidR="006312F0" w:rsidRPr="006312F0">
        <w:rPr>
          <w:rFonts w:ascii="Times New Roman" w:hAnsi="Times New Roman" w:cs="Times New Roman"/>
          <w:sz w:val="28"/>
          <w:szCs w:val="28"/>
        </w:rPr>
        <w:t xml:space="preserve">в </w:t>
      </w:r>
      <w:r w:rsidR="00B4657B" w:rsidRPr="006312F0">
        <w:rPr>
          <w:rFonts w:ascii="Times New Roman" w:hAnsi="Times New Roman" w:cs="Times New Roman"/>
          <w:sz w:val="28"/>
          <w:szCs w:val="28"/>
        </w:rPr>
        <w:t>2015 году  - 92%, в 2016 году – 95%</w:t>
      </w:r>
    </w:p>
    <w:p w:rsidR="006312F0" w:rsidRPr="006312F0" w:rsidRDefault="00B4657B" w:rsidP="006312F0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F0">
        <w:rPr>
          <w:rFonts w:ascii="Times New Roman" w:hAnsi="Times New Roman" w:cs="Times New Roman"/>
          <w:sz w:val="28"/>
          <w:szCs w:val="28"/>
        </w:rPr>
        <w:t xml:space="preserve">Количество учтенных субъектов хозяйственной и иной деятельности, расположенных на </w:t>
      </w:r>
      <w:proofErr w:type="spellStart"/>
      <w:r w:rsidRPr="006312F0">
        <w:rPr>
          <w:rFonts w:ascii="Times New Roman" w:hAnsi="Times New Roman" w:cs="Times New Roman"/>
          <w:sz w:val="28"/>
          <w:szCs w:val="28"/>
        </w:rPr>
        <w:t>территорииЗАТО</w:t>
      </w:r>
      <w:proofErr w:type="spellEnd"/>
      <w:r w:rsidRPr="006312F0">
        <w:rPr>
          <w:rFonts w:ascii="Times New Roman" w:hAnsi="Times New Roman" w:cs="Times New Roman"/>
          <w:sz w:val="28"/>
          <w:szCs w:val="28"/>
        </w:rPr>
        <w:t xml:space="preserve"> г. Радужный</w:t>
      </w:r>
      <w:r w:rsidR="006312F0" w:rsidRPr="006312F0">
        <w:rPr>
          <w:rFonts w:ascii="Times New Roman" w:hAnsi="Times New Roman" w:cs="Times New Roman"/>
          <w:sz w:val="28"/>
          <w:szCs w:val="28"/>
        </w:rPr>
        <w:t>:  в 2014 году  - 67 субъектов, в 2015 году  - 75 субъектов, в 2016 году –90 субъектов.</w:t>
      </w:r>
      <w:proofErr w:type="gramEnd"/>
    </w:p>
    <w:p w:rsidR="00B4657B" w:rsidRPr="006312F0" w:rsidRDefault="00B4657B" w:rsidP="00ED007D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12F0">
        <w:rPr>
          <w:rFonts w:ascii="Times New Roman" w:hAnsi="Times New Roman" w:cs="Times New Roman"/>
          <w:sz w:val="28"/>
          <w:szCs w:val="28"/>
        </w:rPr>
        <w:t>Доступность информации для населения о состоянии экологической обстановки в городе – 100%</w:t>
      </w:r>
    </w:p>
    <w:p w:rsidR="00B4657B" w:rsidRPr="00486C06" w:rsidRDefault="00B4657B" w:rsidP="00B4657B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C0AC7" w:rsidRPr="00A67570" w:rsidRDefault="006C0AC7" w:rsidP="008374BD">
      <w:pPr>
        <w:spacing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0AC7" w:rsidRDefault="006C0AC7" w:rsidP="008374B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</w:p>
    <w:p w:rsidR="006C0AC7" w:rsidRDefault="006C0AC7" w:rsidP="008374B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A6757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г. Радужный </w:t>
      </w:r>
    </w:p>
    <w:p w:rsidR="006C0AC7" w:rsidRPr="00A67570" w:rsidRDefault="006C0AC7" w:rsidP="008374B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C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целевых индикаторах и показателях</w:t>
      </w:r>
      <w:r w:rsidRPr="001136C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CB">
        <w:rPr>
          <w:rFonts w:ascii="Times New Roman" w:hAnsi="Times New Roman" w:cs="Times New Roman"/>
          <w:sz w:val="28"/>
          <w:szCs w:val="28"/>
        </w:rPr>
        <w:t xml:space="preserve">«Охрана </w:t>
      </w:r>
      <w:proofErr w:type="gramStart"/>
      <w:r w:rsidRPr="001136CB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11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CB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Радужный </w:t>
      </w:r>
      <w:r w:rsidRPr="001136CB">
        <w:rPr>
          <w:rFonts w:ascii="Times New Roman" w:hAnsi="Times New Roman" w:cs="Times New Roman"/>
          <w:sz w:val="28"/>
          <w:szCs w:val="28"/>
        </w:rPr>
        <w:t>на 2014-2016 годы» и  их значениях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9239"/>
        <w:gridCol w:w="1440"/>
        <w:gridCol w:w="1312"/>
        <w:gridCol w:w="1260"/>
        <w:gridCol w:w="1099"/>
      </w:tblGrid>
      <w:tr w:rsidR="006C0AC7" w:rsidRPr="00174867">
        <w:tc>
          <w:tcPr>
            <w:tcW w:w="769" w:type="dxa"/>
            <w:vMerge w:val="restart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9" w:type="dxa"/>
            <w:vMerge w:val="restart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Целевой индикатор (показатель),  наименование</w:t>
            </w:r>
          </w:p>
        </w:tc>
        <w:tc>
          <w:tcPr>
            <w:tcW w:w="1440" w:type="dxa"/>
            <w:vMerge w:val="restart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71" w:type="dxa"/>
            <w:gridSpan w:val="3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6C0AC7" w:rsidRPr="00174867">
        <w:tc>
          <w:tcPr>
            <w:tcW w:w="769" w:type="dxa"/>
            <w:vMerge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vMerge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60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99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174867" w:rsidRDefault="006C0AC7" w:rsidP="008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Охрана окружающей </w:t>
            </w:r>
            <w:proofErr w:type="gramStart"/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End"/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на 2014-2016 годы» 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</w:tcPr>
          <w:p w:rsidR="006C0AC7" w:rsidRPr="00174867" w:rsidRDefault="006C0AC7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хозяйственной и иной деятельности, расположенных на </w:t>
            </w:r>
            <w:proofErr w:type="spell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территорииЗАТО</w:t>
            </w:r>
            <w:proofErr w:type="spellEnd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  <w:proofErr w:type="gramEnd"/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DC1BD6" w:rsidRDefault="006C0AC7" w:rsidP="00DC1BD6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1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</w:t>
            </w:r>
            <w:r w:rsidRPr="00DC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Радужный на 2014-2016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9" w:type="dxa"/>
          </w:tcPr>
          <w:p w:rsidR="006C0AC7" w:rsidRPr="00174867" w:rsidRDefault="006C0AC7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9" w:type="dxa"/>
          </w:tcPr>
          <w:p w:rsidR="006C0AC7" w:rsidRPr="00174867" w:rsidRDefault="006C0AC7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proofErr w:type="gramStart"/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Отходы</w:t>
            </w:r>
            <w:proofErr w:type="gramEnd"/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на 2014-2016 годы»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17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первой  очереди полигона ТБО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9F40DF">
          <w:pgSz w:w="16838" w:h="11906" w:orient="landscape"/>
          <w:pgMar w:top="567" w:right="567" w:bottom="851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A67570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570"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 </w:t>
      </w:r>
      <w:proofErr w:type="gramStart"/>
      <w:r w:rsidRPr="00A67570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Pr="00A67570">
        <w:rPr>
          <w:rFonts w:ascii="Times New Roman" w:hAnsi="Times New Roman" w:cs="Times New Roman"/>
          <w:b/>
          <w:bCs/>
          <w:sz w:val="28"/>
          <w:szCs w:val="28"/>
        </w:rPr>
        <w:t xml:space="preserve">   ЗАТО  г. Радужный на 2014-2016 годы»</w:t>
      </w:r>
    </w:p>
    <w:p w:rsidR="006C0AC7" w:rsidRDefault="006C0AC7" w:rsidP="00431158"/>
    <w:p w:rsidR="006C0AC7" w:rsidRPr="00207524" w:rsidRDefault="006C0AC7" w:rsidP="004942E4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2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6C0AC7" w:rsidRPr="00207524" w:rsidRDefault="006C0AC7" w:rsidP="00431158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A67570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«Городские </w:t>
            </w:r>
            <w:proofErr w:type="gramStart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леса</w:t>
            </w:r>
            <w:proofErr w:type="gramEnd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г. Радужный на 2014-2016 годы»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Соисполнители под программы</w:t>
            </w:r>
          </w:p>
        </w:tc>
        <w:tc>
          <w:tcPr>
            <w:tcW w:w="6147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воспроизводство лесов как сырьевой базы, обеспечивающей потребности экономики и населения в древесной и </w:t>
            </w:r>
            <w:proofErr w:type="spell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недревесной</w:t>
            </w:r>
            <w:proofErr w:type="spell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и как важнейшего </w:t>
            </w:r>
            <w:proofErr w:type="spell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6C0AC7" w:rsidP="00E214E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на 2014-2016 годы»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2014-2016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- 2016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946C6C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2152,134 </w:t>
            </w:r>
            <w:r w:rsidR="00FD559F" w:rsidRPr="004942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руб., из них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D559F" w:rsidRPr="004942E4">
              <w:rPr>
                <w:rFonts w:ascii="Times New Roman" w:hAnsi="Times New Roman" w:cs="Times New Roman"/>
                <w:sz w:val="28"/>
                <w:szCs w:val="28"/>
              </w:rPr>
              <w:t>541,993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946C6C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1283,641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2016 год – 326,5 тыс.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1C48BB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935BE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935BE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4942E4" w:rsidRDefault="006C0AC7" w:rsidP="00935BE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  <w:p w:rsidR="006C0AC7" w:rsidRPr="004942E4" w:rsidRDefault="006C0AC7" w:rsidP="00935BE6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2F0" w:rsidRPr="004942E4" w:rsidRDefault="006312F0" w:rsidP="00034406">
      <w:pPr>
        <w:pStyle w:val="ConsNormal"/>
        <w:spacing w:before="240" w:after="240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Городские леса города Радужный 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Радужный, далее "Городские леса" по состоянию на 01.01.2013 г. составляет 638 га.</w:t>
      </w:r>
    </w:p>
    <w:p w:rsidR="006C0AC7" w:rsidRPr="004942E4" w:rsidRDefault="006C0AC7" w:rsidP="004942E4">
      <w:pPr>
        <w:pStyle w:val="21"/>
        <w:rPr>
          <w:sz w:val="28"/>
          <w:szCs w:val="28"/>
        </w:rPr>
      </w:pPr>
      <w:r w:rsidRPr="004942E4">
        <w:rPr>
          <w:sz w:val="28"/>
          <w:szCs w:val="28"/>
        </w:rPr>
        <w:t xml:space="preserve">Территория "Городских лесов" граничит с землями: </w:t>
      </w:r>
      <w:proofErr w:type="spellStart"/>
      <w:r w:rsidRPr="004942E4">
        <w:rPr>
          <w:sz w:val="28"/>
          <w:szCs w:val="28"/>
        </w:rPr>
        <w:t>Собинского</w:t>
      </w:r>
      <w:proofErr w:type="spellEnd"/>
      <w:r w:rsidRPr="004942E4">
        <w:rPr>
          <w:sz w:val="28"/>
          <w:szCs w:val="28"/>
        </w:rPr>
        <w:t xml:space="preserve"> (на западе), Су-</w:t>
      </w:r>
      <w:proofErr w:type="spellStart"/>
      <w:r w:rsidRPr="004942E4">
        <w:rPr>
          <w:sz w:val="28"/>
          <w:szCs w:val="28"/>
        </w:rPr>
        <w:t>догодского</w:t>
      </w:r>
      <w:proofErr w:type="spellEnd"/>
      <w:r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6C0AC7" w:rsidP="00431158">
      <w:pPr>
        <w:spacing w:after="12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Pr="000C7735" w:rsidRDefault="006C0AC7" w:rsidP="00034406">
      <w:pPr>
        <w:spacing w:after="12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Территория городских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г. Радужный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6C0AC7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Территория "Городских лесов" по своим лесорастительным условиям отнесена к южно-центральному району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6C0AC7" w:rsidP="00431158">
      <w:pPr>
        <w:pStyle w:val="311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Местоположение "Городских лесов"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6C0AC7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Территория "Городских лесов"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Утренние заморозки продолжаются весь май и наблюдаются иногда в первых числах июня. Осенние заморозки наступают в период с 7 сентября по 15 </w:t>
      </w:r>
      <w:r w:rsidRPr="000C7735">
        <w:rPr>
          <w:rFonts w:ascii="Times New Roman" w:hAnsi="Times New Roman" w:cs="Times New Roman"/>
          <w:sz w:val="28"/>
          <w:szCs w:val="28"/>
        </w:rPr>
        <w:lastRenderedPageBreak/>
        <w:t>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периода с температурой почвы выше 0° составляет в среднем 135 дней. Количество выпадающих осадков в год составляет 531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целом, климат района расположения "Городских лесов"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города Радужный. На территории "Городских лесов"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травянистой растительности на территории "Городских лесов"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 xml:space="preserve">ризонта </w:t>
      </w:r>
      <w:proofErr w:type="gramStart"/>
      <w:r w:rsidRPr="000C7735">
        <w:rPr>
          <w:sz w:val="28"/>
          <w:szCs w:val="28"/>
        </w:rPr>
        <w:t>над</w:t>
      </w:r>
      <w:proofErr w:type="gramEnd"/>
      <w:r w:rsidRPr="000C7735">
        <w:rPr>
          <w:sz w:val="28"/>
          <w:szCs w:val="28"/>
        </w:rPr>
        <w:t xml:space="preserve">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517000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517000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Гидрографическая сеть на территории "Городских лесов"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ном осушительными канавами и поверхностными водотоками по рельефу </w:t>
      </w:r>
      <w:r w:rsidRPr="000C7735">
        <w:rPr>
          <w:rFonts w:ascii="Times New Roman" w:hAnsi="Times New Roman" w:cs="Times New Roman"/>
          <w:sz w:val="28"/>
          <w:szCs w:val="28"/>
        </w:rPr>
        <w:lastRenderedPageBreak/>
        <w:t>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характеру водного режима все водотоки прилегающих территорий относятся к типично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Default="00034406" w:rsidP="00EE2D05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>
        <w:rPr>
          <w:sz w:val="28"/>
          <w:szCs w:val="28"/>
        </w:rPr>
        <w:t xml:space="preserve">необходимостью сохранения и воспроизводства городских лесов ЗАТО г. Радужный, что является как </w:t>
      </w:r>
      <w:r w:rsidRPr="001F7E69">
        <w:rPr>
          <w:sz w:val="28"/>
          <w:szCs w:val="28"/>
        </w:rPr>
        <w:t xml:space="preserve"> </w:t>
      </w:r>
      <w:proofErr w:type="gramStart"/>
      <w:r w:rsidRPr="001F7E69">
        <w:rPr>
          <w:sz w:val="28"/>
          <w:szCs w:val="28"/>
        </w:rPr>
        <w:t>экологическими</w:t>
      </w:r>
      <w:proofErr w:type="gramEnd"/>
      <w:r w:rsidRPr="001F7E69">
        <w:rPr>
          <w:sz w:val="28"/>
          <w:szCs w:val="28"/>
        </w:rPr>
        <w:t xml:space="preserve"> </w:t>
      </w:r>
      <w:r w:rsidR="00EE2D05">
        <w:rPr>
          <w:sz w:val="28"/>
          <w:szCs w:val="28"/>
        </w:rPr>
        <w:t xml:space="preserve"> так и социальными </w:t>
      </w:r>
      <w:r w:rsidRPr="001F7E69">
        <w:rPr>
          <w:sz w:val="28"/>
          <w:szCs w:val="28"/>
        </w:rPr>
        <w:t>факторами</w:t>
      </w:r>
    </w:p>
    <w:p w:rsidR="00034406" w:rsidRPr="00FD559F" w:rsidRDefault="00EE2D05" w:rsidP="00FD559F">
      <w:pPr>
        <w:pStyle w:val="21"/>
        <w:spacing w:after="120" w:line="259" w:lineRule="auto"/>
        <w:jc w:val="center"/>
        <w:rPr>
          <w:rFonts w:cs="Arial"/>
          <w:b/>
          <w:sz w:val="28"/>
          <w:szCs w:val="28"/>
        </w:rPr>
      </w:pPr>
      <w:r w:rsidRPr="00FD559F">
        <w:rPr>
          <w:b/>
          <w:sz w:val="28"/>
          <w:szCs w:val="28"/>
        </w:rPr>
        <w:t>2.</w:t>
      </w:r>
      <w:r w:rsidR="00034406" w:rsidRPr="00FD559F">
        <w:rPr>
          <w:b/>
          <w:sz w:val="28"/>
          <w:szCs w:val="28"/>
        </w:rPr>
        <w:t>Основные цели и задачи подпрограммы, сроки и этапы ее реализации</w:t>
      </w:r>
    </w:p>
    <w:p w:rsidR="006C0AC7" w:rsidRPr="00FD559F" w:rsidRDefault="006C0AC7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сохранение и воспроизводство лесов как сырьевой базы, обеспечивающей потребности экономики и населения в древесной и </w:t>
      </w:r>
      <w:proofErr w:type="spellStart"/>
      <w:r w:rsidRPr="00FD559F">
        <w:rPr>
          <w:rFonts w:ascii="Times New Roman" w:hAnsi="Times New Roman" w:cs="Times New Roman"/>
          <w:sz w:val="28"/>
          <w:szCs w:val="28"/>
        </w:rPr>
        <w:t>недревесной</w:t>
      </w:r>
      <w:proofErr w:type="spellEnd"/>
      <w:r w:rsidRPr="00FD559F">
        <w:rPr>
          <w:rFonts w:ascii="Times New Roman" w:hAnsi="Times New Roman" w:cs="Times New Roman"/>
          <w:sz w:val="28"/>
          <w:szCs w:val="28"/>
        </w:rPr>
        <w:t xml:space="preserve"> продукции, обеспечение благоприятной окружающей среды и экологической безопасности на территории муниципального </w:t>
      </w:r>
      <w:proofErr w:type="gramStart"/>
      <w:r w:rsidRPr="00FD559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D559F">
        <w:rPr>
          <w:rFonts w:ascii="Times New Roman" w:hAnsi="Times New Roman" w:cs="Times New Roman"/>
          <w:sz w:val="28"/>
          <w:szCs w:val="28"/>
        </w:rPr>
        <w:t xml:space="preserve"> ЗАТО г. Радужный,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6C0AC7" w:rsidRPr="00FD559F" w:rsidRDefault="006C0AC7" w:rsidP="0043115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4. 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6C0AC7" w:rsidRPr="00FD559F" w:rsidRDefault="006C0AC7" w:rsidP="0029605A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</w:p>
        </w:tc>
      </w:tr>
    </w:tbl>
    <w:p w:rsidR="00EE2D05" w:rsidRPr="00E06416" w:rsidRDefault="00EE2D05" w:rsidP="00EE2D05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 на 2014-2016 годы»</w:t>
      </w:r>
    </w:p>
    <w:p w:rsidR="006C0AC7" w:rsidRPr="00EE2D05" w:rsidRDefault="00EE2D05" w:rsidP="00EE2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2014-2016 годы, в том числе:                          1 этап – 2014 год, 2 э</w:t>
      </w:r>
      <w:r>
        <w:rPr>
          <w:rFonts w:ascii="Times New Roman" w:hAnsi="Times New Roman" w:cs="Times New Roman"/>
          <w:sz w:val="28"/>
          <w:szCs w:val="28"/>
        </w:rPr>
        <w:t>тап 2015 год, 3 этап – 2016 год.</w:t>
      </w:r>
    </w:p>
    <w:p w:rsidR="006C0AC7" w:rsidRPr="00EE2D05" w:rsidRDefault="00EE2D05" w:rsidP="00EE2D05">
      <w:pPr>
        <w:pStyle w:val="ConsNormal"/>
        <w:spacing w:before="24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D05">
        <w:rPr>
          <w:rFonts w:ascii="Times New Roman" w:hAnsi="Times New Roman" w:cs="Times New Roman"/>
          <w:b/>
          <w:bCs/>
          <w:sz w:val="28"/>
          <w:szCs w:val="28"/>
        </w:rPr>
        <w:t>3.Ресурсное о</w:t>
      </w:r>
      <w:r w:rsidR="006C0AC7" w:rsidRPr="00EE2D05">
        <w:rPr>
          <w:rFonts w:ascii="Times New Roman" w:hAnsi="Times New Roman" w:cs="Times New Roman"/>
          <w:b/>
          <w:bCs/>
          <w:sz w:val="28"/>
          <w:szCs w:val="28"/>
        </w:rPr>
        <w:t>беспечение Подпрограммы</w:t>
      </w:r>
    </w:p>
    <w:p w:rsidR="00EE2D05" w:rsidRPr="00EE2D05" w:rsidRDefault="006C0AC7" w:rsidP="00EE2D05">
      <w:pPr>
        <w:pStyle w:val="ConsNormal"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05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Подпрограммы из </w:t>
      </w:r>
      <w:proofErr w:type="gramStart"/>
      <w:r w:rsidRPr="00EE2D0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E2D05">
        <w:rPr>
          <w:rFonts w:ascii="Times New Roman" w:hAnsi="Times New Roman" w:cs="Times New Roman"/>
          <w:sz w:val="28"/>
          <w:szCs w:val="28"/>
        </w:rPr>
        <w:t xml:space="preserve"> ЗАТО г. Радужный, составляет </w:t>
      </w:r>
      <w:r w:rsidR="00FD559F">
        <w:rPr>
          <w:rFonts w:ascii="Times New Roman" w:hAnsi="Times New Roman" w:cs="Times New Roman"/>
          <w:sz w:val="28"/>
          <w:szCs w:val="28"/>
        </w:rPr>
        <w:t xml:space="preserve">1767,134 </w:t>
      </w:r>
      <w:r w:rsidRPr="00EE2D05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C7735">
        <w:rPr>
          <w:rFonts w:ascii="Times New Roman" w:hAnsi="Times New Roman" w:cs="Times New Roman"/>
          <w:sz w:val="28"/>
          <w:szCs w:val="28"/>
        </w:rPr>
        <w:t>Объем финансирования по годам и источникам</w:t>
      </w:r>
      <w:r w:rsidR="00EE2D05" w:rsidRPr="00EE2D05">
        <w:rPr>
          <w:rFonts w:ascii="Times New Roman" w:hAnsi="Times New Roman" w:cs="Times New Roman"/>
          <w:sz w:val="28"/>
          <w:szCs w:val="28"/>
        </w:rPr>
        <w:t xml:space="preserve"> финансирования определен в  </w:t>
      </w:r>
      <w:r w:rsidR="00946C6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E2D05" w:rsidRPr="00EE2D05">
        <w:rPr>
          <w:rFonts w:ascii="Times New Roman" w:hAnsi="Times New Roman" w:cs="Times New Roman"/>
          <w:sz w:val="28"/>
          <w:szCs w:val="28"/>
        </w:rPr>
        <w:t xml:space="preserve">№ </w:t>
      </w:r>
      <w:r w:rsidR="00946C6C">
        <w:rPr>
          <w:rFonts w:ascii="Times New Roman" w:hAnsi="Times New Roman" w:cs="Times New Roman"/>
          <w:sz w:val="28"/>
          <w:szCs w:val="28"/>
        </w:rPr>
        <w:t>2</w:t>
      </w:r>
      <w:r w:rsidR="00EE2D05" w:rsidRPr="00EE2D05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 w:rsidR="00946C6C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EE2D05" w:rsidRPr="00EE2D05">
        <w:rPr>
          <w:rFonts w:ascii="Times New Roman" w:hAnsi="Times New Roman" w:cs="Times New Roman"/>
          <w:sz w:val="28"/>
          <w:szCs w:val="28"/>
        </w:rPr>
        <w:t>.</w:t>
      </w:r>
    </w:p>
    <w:p w:rsidR="006C0AC7" w:rsidRPr="00FD559F" w:rsidRDefault="00EE2D05" w:rsidP="00EE2D05">
      <w:pPr>
        <w:pStyle w:val="a5"/>
        <w:numPr>
          <w:ilvl w:val="0"/>
          <w:numId w:val="3"/>
        </w:numPr>
        <w:spacing w:before="0" w:after="0"/>
        <w:jc w:val="center"/>
        <w:rPr>
          <w:b/>
          <w:sz w:val="28"/>
          <w:szCs w:val="28"/>
        </w:rPr>
      </w:pPr>
      <w:r w:rsidRPr="00FD559F">
        <w:rPr>
          <w:b/>
          <w:sz w:val="28"/>
          <w:szCs w:val="28"/>
        </w:rPr>
        <w:t>Мероприятия подпрограммы</w:t>
      </w:r>
    </w:p>
    <w:p w:rsidR="00EE2D05" w:rsidRPr="00EE2D05" w:rsidRDefault="00EE2D05" w:rsidP="00EE2D05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>Перечень мероприятий подпрограммы определен в приложении № 1 к подпрограмме.</w:t>
      </w:r>
    </w:p>
    <w:p w:rsidR="006C0AC7" w:rsidRPr="00FD559F" w:rsidRDefault="00FD559F" w:rsidP="00431158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0AC7" w:rsidRPr="00FD559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D559F">
        <w:rPr>
          <w:rFonts w:ascii="Times New Roman" w:hAnsi="Times New Roman"/>
          <w:b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6C0AC7" w:rsidRPr="00FD559F" w:rsidRDefault="006C0AC7" w:rsidP="0043115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В   результате   реализации   мероприятий   Подпрограммы   «Городские   </w:t>
      </w:r>
      <w:proofErr w:type="gramStart"/>
      <w:r w:rsidRPr="00FD559F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FD559F">
        <w:rPr>
          <w:rFonts w:ascii="Times New Roman" w:hAnsi="Times New Roman" w:cs="Times New Roman"/>
          <w:sz w:val="28"/>
          <w:szCs w:val="28"/>
        </w:rPr>
        <w:t xml:space="preserve">   ЗАТО г. Радужный на 2014-2016 годы» ожидается улучшение состояния лесного фонда, основными факторами которого являются </w:t>
      </w:r>
      <w:proofErr w:type="spellStart"/>
      <w:r w:rsidRPr="00FD559F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FD559F">
        <w:rPr>
          <w:rFonts w:ascii="Times New Roman" w:hAnsi="Times New Roman" w:cs="Times New Roman"/>
          <w:sz w:val="28"/>
          <w:szCs w:val="28"/>
        </w:rPr>
        <w:t>, улучшение санитарного состояния лесов и снижение опасности лесных пожаров.</w:t>
      </w:r>
    </w:p>
    <w:p w:rsidR="006C0AC7" w:rsidRPr="00FD559F" w:rsidRDefault="006C0AC7" w:rsidP="0043115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</w:r>
    </w:p>
    <w:p w:rsidR="006C0AC7" w:rsidRPr="004942E4" w:rsidRDefault="006C0AC7" w:rsidP="00345F27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</w:r>
      <w:r w:rsidR="00FD559F">
        <w:rPr>
          <w:rFonts w:ascii="Times New Roman" w:hAnsi="Times New Roman" w:cs="Times New Roman"/>
          <w:sz w:val="28"/>
          <w:szCs w:val="28"/>
        </w:rPr>
        <w:t xml:space="preserve"> </w:t>
      </w:r>
      <w:r w:rsidRPr="00FD559F">
        <w:rPr>
          <w:rFonts w:ascii="Times New Roman" w:hAnsi="Times New Roman" w:cs="Times New Roman"/>
          <w:sz w:val="28"/>
          <w:szCs w:val="28"/>
        </w:rPr>
        <w:t>а также</w:t>
      </w:r>
      <w:r w:rsidR="00FD559F">
        <w:rPr>
          <w:rFonts w:ascii="Times New Roman" w:hAnsi="Times New Roman" w:cs="Times New Roman"/>
          <w:sz w:val="28"/>
          <w:szCs w:val="28"/>
        </w:rPr>
        <w:t xml:space="preserve"> </w:t>
      </w:r>
      <w:r w:rsidRPr="00FD559F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Pr="00FD559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D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дальнейшее предотвращение загрязнения и оздоровление исто</w:t>
      </w:r>
      <w:r w:rsidR="004942E4">
        <w:rPr>
          <w:rFonts w:ascii="Times New Roman" w:hAnsi="Times New Roman" w:cs="Times New Roman"/>
          <w:sz w:val="28"/>
          <w:szCs w:val="28"/>
        </w:rPr>
        <w:t>чников питьевого водоснабжения.</w:t>
      </w:r>
    </w:p>
    <w:p w:rsidR="006C0AC7" w:rsidRPr="00FD559F" w:rsidRDefault="00345F27" w:rsidP="00345F2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59F" w:rsidRPr="00486C06"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(индикаторами) реализации муниципальной </w:t>
      </w:r>
      <w:r w:rsidR="00FD559F" w:rsidRPr="00FD559F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6C0AC7" w:rsidRDefault="00834B1E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D559F" w:rsidRPr="00FD559F">
        <w:rPr>
          <w:rFonts w:ascii="Times New Roman" w:hAnsi="Times New Roman" w:cs="Times New Roman"/>
          <w:sz w:val="28"/>
          <w:szCs w:val="28"/>
        </w:rPr>
        <w:t xml:space="preserve">лесных пожаров на территории города. </w:t>
      </w:r>
    </w:p>
    <w:p w:rsidR="00207524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207524">
        <w:rPr>
          <w:rFonts w:ascii="Times New Roman" w:hAnsi="Times New Roman" w:cs="Times New Roman"/>
          <w:sz w:val="28"/>
          <w:szCs w:val="28"/>
        </w:rPr>
        <w:t>Доля обустроенных противопожарных водоемов и подъездных путей к ним по отношению к общему числу: 100%.</w:t>
      </w:r>
    </w:p>
    <w:p w:rsidR="00207524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Количество благоустроенных охранных зон родников: 4 родника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345F27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/>
        <w:rPr>
          <w:sz w:val="28"/>
          <w:szCs w:val="28"/>
        </w:rPr>
        <w:sectPr w:rsidR="006C0AC7" w:rsidRPr="00345F27" w:rsidSect="00345F27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FD559F">
        <w:rPr>
          <w:rFonts w:ascii="Times New Roman" w:hAnsi="Times New Roman" w:cs="Times New Roman"/>
          <w:sz w:val="28"/>
          <w:szCs w:val="28"/>
        </w:rPr>
        <w:t>Доступность информирования населения о качестве родниковой воды по результатам анализов: 100%</w:t>
      </w:r>
      <w:r w:rsidR="00345F27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345F27">
          <w:pgSz w:w="16838" w:h="11906" w:orient="landscape" w:code="9"/>
          <w:pgMar w:top="567" w:right="567" w:bottom="851" w:left="1418" w:header="709" w:footer="709" w:gutter="0"/>
          <w:cols w:space="708"/>
          <w:docGrid w:linePitch="360"/>
        </w:sect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86113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на 2014-2016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935BE6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gramStart"/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Отходы</w:t>
            </w:r>
            <w:proofErr w:type="gramEnd"/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 на  2014 – 2016 годы»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и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0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отходов.</w:t>
            </w:r>
          </w:p>
          <w:p w:rsidR="006C0AC7" w:rsidRPr="005F3364" w:rsidRDefault="006C0AC7" w:rsidP="00935BE6">
            <w:pPr>
              <w:pStyle w:val="ConsNormal"/>
              <w:numPr>
                <w:ilvl w:val="0"/>
                <w:numId w:val="11"/>
              </w:numPr>
              <w:tabs>
                <w:tab w:val="clear" w:pos="375"/>
                <w:tab w:val="num" w:pos="0"/>
              </w:tabs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-56" w:right="0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в  полном  объеме  перечислений  всеми субъектами хозяйственной и иной деятельности, осуществляющими негативное воздействие на окружающую среду, платы за негативное воздействие на окружающую среду.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6C0AC7" w:rsidP="00381E06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 на 2014-2016 годы»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B438F7" w:rsidRPr="005F3364" w:rsidRDefault="00B438F7" w:rsidP="00B438F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- 2016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подпрограммы, в том </w:t>
            </w: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946C6C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18092,21226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7898,19526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10167,017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2016 год – 27,0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адужный;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адужный;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5B66DD" w:rsidP="005F336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AC7"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</w:t>
      </w:r>
      <w:proofErr w:type="gramStart"/>
      <w:r w:rsidR="006C0AC7" w:rsidRPr="005B66D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6C0AC7" w:rsidRPr="005B66DD">
        <w:rPr>
          <w:rFonts w:ascii="Times New Roman" w:hAnsi="Times New Roman" w:cs="Times New Roman"/>
          <w:sz w:val="28"/>
          <w:szCs w:val="28"/>
        </w:rPr>
        <w:t xml:space="preserve">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935BE6">
      <w:pPr>
        <w:pStyle w:val="a5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</w:t>
      </w:r>
      <w:r>
        <w:rPr>
          <w:sz w:val="28"/>
          <w:szCs w:val="28"/>
        </w:rPr>
        <w:lastRenderedPageBreak/>
        <w:t xml:space="preserve">с выделением токсичных веществ. Современные "санитарные"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проблема бытовых отходов не решается только выбором "правильной" технологи и или даже комбинации технологий, так как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935BE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Радужный. Обеспечение экологической безопасности населения является сложнейшей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природопользователей.</w:t>
      </w:r>
    </w:p>
    <w:p w:rsidR="006C0AC7" w:rsidRDefault="006C0AC7" w:rsidP="00935BE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935BE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пункта по переработке отходов и недобросовестное отношение большинства природопользователей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 xml:space="preserve">), которые могут образоваться при </w:t>
      </w:r>
      <w:r>
        <w:rPr>
          <w:sz w:val="28"/>
          <w:szCs w:val="28"/>
        </w:rPr>
        <w:lastRenderedPageBreak/>
        <w:t xml:space="preserve">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F3364" w:rsidRDefault="006C0AC7" w:rsidP="00935BE6">
      <w:pPr>
        <w:pStyle w:val="a5"/>
        <w:spacing w:before="0" w:beforeAutospacing="0" w:after="120" w:afterAutospacing="0"/>
        <w:jc w:val="both"/>
        <w:rPr>
          <w:i/>
          <w:iCs/>
          <w:sz w:val="28"/>
          <w:szCs w:val="28"/>
        </w:rPr>
      </w:pPr>
      <w:r w:rsidRPr="005F3364">
        <w:rPr>
          <w:i/>
          <w:iCs/>
          <w:sz w:val="28"/>
          <w:szCs w:val="28"/>
        </w:rPr>
        <w:t>К опасным биологическим отходам (</w:t>
      </w:r>
      <w:proofErr w:type="gramStart"/>
      <w:r w:rsidRPr="005F3364">
        <w:rPr>
          <w:i/>
          <w:iCs/>
          <w:sz w:val="28"/>
          <w:szCs w:val="28"/>
        </w:rPr>
        <w:t>ОБО</w:t>
      </w:r>
      <w:proofErr w:type="gramEnd"/>
      <w:r w:rsidRPr="005F3364">
        <w:rPr>
          <w:i/>
          <w:iCs/>
          <w:sz w:val="28"/>
          <w:szCs w:val="28"/>
        </w:rPr>
        <w:t>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ветеринарным</w:t>
      </w:r>
      <w:proofErr w:type="gramEnd"/>
      <w:r>
        <w:rPr>
          <w:sz w:val="28"/>
          <w:szCs w:val="28"/>
        </w:rPr>
        <w:t xml:space="preserve"> конфискатам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Источники образования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ОБО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</w:t>
      </w:r>
      <w:proofErr w:type="gramEnd"/>
      <w:r>
        <w:rPr>
          <w:sz w:val="28"/>
          <w:szCs w:val="28"/>
        </w:rPr>
        <w:t xml:space="preserve">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отходами в городе, что обеспечит  санитарную</w:t>
      </w:r>
      <w:r w:rsidR="005F3364" w:rsidRPr="00916751">
        <w:rPr>
          <w:sz w:val="28"/>
          <w:szCs w:val="28"/>
        </w:rPr>
        <w:t xml:space="preserve"> очистк</w:t>
      </w:r>
      <w:r w:rsidR="00243CE6" w:rsidRPr="00916751">
        <w:rPr>
          <w:sz w:val="28"/>
          <w:szCs w:val="28"/>
        </w:rPr>
        <w:t xml:space="preserve">у  </w:t>
      </w:r>
      <w:r w:rsidR="00243CE6" w:rsidRPr="00916751">
        <w:rPr>
          <w:sz w:val="28"/>
          <w:szCs w:val="28"/>
        </w:rPr>
        <w:lastRenderedPageBreak/>
        <w:t>территории</w:t>
      </w:r>
      <w:r w:rsidR="00916751" w:rsidRPr="00916751">
        <w:rPr>
          <w:sz w:val="28"/>
          <w:szCs w:val="28"/>
        </w:rPr>
        <w:t xml:space="preserve">, которая включает в себя как </w:t>
      </w:r>
      <w:proofErr w:type="gramStart"/>
      <w:r w:rsidR="00916751" w:rsidRPr="00916751">
        <w:rPr>
          <w:sz w:val="28"/>
          <w:szCs w:val="28"/>
        </w:rPr>
        <w:t>экологические</w:t>
      </w:r>
      <w:proofErr w:type="gramEnd"/>
      <w:r w:rsidR="00916751" w:rsidRPr="00916751">
        <w:rPr>
          <w:sz w:val="28"/>
          <w:szCs w:val="28"/>
        </w:rPr>
        <w:t xml:space="preserve">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834B1E" w:rsidRDefault="005B66DD" w:rsidP="00935BE6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4B1E" w:rsidRPr="00834B1E">
        <w:rPr>
          <w:rFonts w:ascii="Times New Roman" w:hAnsi="Times New Roman"/>
          <w:b/>
          <w:sz w:val="28"/>
          <w:szCs w:val="28"/>
        </w:rPr>
        <w:t>Основные цели и задачи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Цель: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 и экологической безопасности на территории муниципального </w:t>
      </w:r>
      <w:proofErr w:type="gramStart"/>
      <w:r w:rsidRPr="00946C6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46C6C">
        <w:rPr>
          <w:rFonts w:ascii="Times New Roman" w:hAnsi="Times New Roman" w:cs="Times New Roman"/>
          <w:sz w:val="28"/>
          <w:szCs w:val="28"/>
        </w:rPr>
        <w:t xml:space="preserve"> ЗАТО г. Радужный.</w:t>
      </w:r>
    </w:p>
    <w:p w:rsidR="006C0AC7" w:rsidRPr="00946C6C" w:rsidRDefault="006C0AC7" w:rsidP="00935BE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населения.</w:t>
      </w: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 на 2014-2016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1E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 программы:  2014-2016 годы, в том числе:                          1 этап – 2014 год, 2 этап 2015 год, 3 этап – 2016 год.</w:t>
      </w:r>
    </w:p>
    <w:p w:rsidR="006C0AC7" w:rsidRDefault="00834B1E" w:rsidP="00BE4EF7">
      <w:pPr>
        <w:pStyle w:val="ConsNormal"/>
        <w:spacing w:before="24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4EF7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p w:rsidR="00C242E3" w:rsidRDefault="006C0AC7" w:rsidP="00BE4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E6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Подпрограммы из бюджета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242E3">
        <w:rPr>
          <w:rFonts w:ascii="Times New Roman" w:hAnsi="Times New Roman" w:cs="Times New Roman"/>
          <w:sz w:val="28"/>
          <w:szCs w:val="28"/>
        </w:rPr>
        <w:t xml:space="preserve">18092,21226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42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42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24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E3" w:rsidRDefault="00C242E3" w:rsidP="00BE4EF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 и источникам</w:t>
      </w:r>
      <w:r w:rsidRPr="00EE2D05">
        <w:rPr>
          <w:rFonts w:ascii="Times New Roman" w:hAnsi="Times New Roman" w:cs="Times New Roman"/>
          <w:sz w:val="28"/>
          <w:szCs w:val="28"/>
        </w:rPr>
        <w:t xml:space="preserve"> финансирования определен в 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EE2D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2D05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34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BE4EF7" w:rsidRPr="00BE4EF7" w:rsidRDefault="00BE4EF7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№ 1 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0AC7" w:rsidRPr="00834B1E" w:rsidRDefault="00834B1E" w:rsidP="00935BE6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4B1E">
        <w:rPr>
          <w:rFonts w:ascii="Times New Roman" w:hAnsi="Times New Roman"/>
          <w:b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6C0AC7" w:rsidRDefault="006C0AC7" w:rsidP="00345F2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Ликвидировать  несанкционированные  свалки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ЗАТО    г. Радужный.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  экологическую     безопасность 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ЗАТО    г. Радужный.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природные ландшафты, используемые для массового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Pr="004942E4" w:rsidRDefault="00834B1E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Основными показателями и индикаторами эффективности</w:t>
      </w:r>
      <w:r w:rsidR="004942E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4942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27E2" w:rsidRPr="004942E4" w:rsidRDefault="00C227E2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1.Объем образования промышленных и бытовых отходов </w:t>
      </w:r>
      <w:r w:rsidRPr="00494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42E4">
        <w:rPr>
          <w:rFonts w:ascii="Times New Roman" w:hAnsi="Times New Roman" w:cs="Times New Roman"/>
          <w:sz w:val="28"/>
          <w:szCs w:val="28"/>
        </w:rPr>
        <w:t>-</w:t>
      </w:r>
      <w:r w:rsidRPr="004942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42E4">
        <w:rPr>
          <w:rFonts w:ascii="Times New Roman" w:hAnsi="Times New Roman" w:cs="Times New Roman"/>
          <w:sz w:val="28"/>
          <w:szCs w:val="28"/>
        </w:rPr>
        <w:t xml:space="preserve"> классов опасности: 2014 год – 9000 тонн, 2015 год – 9100 тонн, 2016 год – 9200 тонн</w:t>
      </w:r>
    </w:p>
    <w:p w:rsidR="00C227E2" w:rsidRPr="004942E4" w:rsidRDefault="00C227E2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2.Доля твердых бытовых отходов, охваченных эффективной системой централизованного сбора и транспортировки, в общем объеме образующихся отходов: 2014 год – 98%, 2015 год – 98%, 2016 год – 99%</w:t>
      </w:r>
      <w:r w:rsidR="004942E4" w:rsidRPr="004942E4">
        <w:rPr>
          <w:rFonts w:ascii="Times New Roman" w:hAnsi="Times New Roman" w:cs="Times New Roman"/>
          <w:sz w:val="28"/>
          <w:szCs w:val="28"/>
        </w:rPr>
        <w:t>.</w:t>
      </w:r>
    </w:p>
    <w:p w:rsidR="004942E4" w:rsidRPr="004942E4" w:rsidRDefault="004942E4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3. Доля ликвидированных несанкционированных свалок по отношению к </w:t>
      </w:r>
      <w:proofErr w:type="gramStart"/>
      <w:r w:rsidRPr="004942E4">
        <w:rPr>
          <w:rFonts w:ascii="Times New Roman" w:hAnsi="Times New Roman" w:cs="Times New Roman"/>
          <w:sz w:val="28"/>
          <w:szCs w:val="28"/>
        </w:rPr>
        <w:t>выявленным</w:t>
      </w:r>
      <w:proofErr w:type="gramEnd"/>
      <w:r w:rsidRPr="004942E4">
        <w:rPr>
          <w:rFonts w:ascii="Times New Roman" w:hAnsi="Times New Roman" w:cs="Times New Roman"/>
          <w:sz w:val="28"/>
          <w:szCs w:val="28"/>
        </w:rPr>
        <w:t>: 100%.</w:t>
      </w:r>
    </w:p>
    <w:p w:rsidR="004942E4" w:rsidRPr="004942E4" w:rsidRDefault="004942E4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4. Ввод в эксплуатацию первой  очереди полигона ТБО в 2014 году.</w:t>
      </w:r>
    </w:p>
    <w:p w:rsidR="00834B1E" w:rsidRDefault="00834B1E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Pr="00B6770A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4942E4" w:rsidRPr="00B6770A" w:rsidRDefault="004942E4" w:rsidP="004942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города по городскому хозяйству</w:t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А.П. Шаров</w:t>
      </w: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 города</w:t>
      </w:r>
      <w:r w:rsidR="00BE4EF7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 финансам и экономике</w:t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4942E4" w:rsidRPr="00B6770A" w:rsidRDefault="00BE4EF7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4942E4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 финансового управления</w:t>
      </w:r>
      <w:r w:rsidR="004942E4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942E4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942E4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942E4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О.М. Горшкова</w:t>
      </w:r>
    </w:p>
    <w:p w:rsidR="004942E4" w:rsidRPr="00B6770A" w:rsidRDefault="004942E4" w:rsidP="004942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Председатель МКУ «ГКМХ»</w:t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В.А. Попов</w:t>
      </w: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Заведующая отделом </w:t>
      </w:r>
      <w:r w:rsidR="00BE4EF7"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экономики</w:t>
      </w: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</w:t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Т. П. Симонова</w:t>
      </w: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rPr>
          <w:color w:val="FFFFFF" w:themeColor="background1"/>
          <w:sz w:val="28"/>
          <w:szCs w:val="28"/>
        </w:rPr>
      </w:pPr>
    </w:p>
    <w:p w:rsidR="004942E4" w:rsidRPr="00B6770A" w:rsidRDefault="004942E4" w:rsidP="00345F27">
      <w:pPr>
        <w:pStyle w:val="ConsNormal"/>
        <w:spacing w:after="120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4942E4" w:rsidRPr="00B6770A" w:rsidSect="00935BE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C0AC7" w:rsidRPr="005E6C0A" w:rsidRDefault="006C0AC7" w:rsidP="0034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AC7" w:rsidRPr="005E6C0A" w:rsidSect="00B6770A"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0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74C69"/>
    <w:rsid w:val="00091414"/>
    <w:rsid w:val="00095F2D"/>
    <w:rsid w:val="000C1BFC"/>
    <w:rsid w:val="000C538C"/>
    <w:rsid w:val="000C7735"/>
    <w:rsid w:val="000F0161"/>
    <w:rsid w:val="000F716C"/>
    <w:rsid w:val="00111F0F"/>
    <w:rsid w:val="001136CB"/>
    <w:rsid w:val="00130DED"/>
    <w:rsid w:val="00143AAE"/>
    <w:rsid w:val="00151A02"/>
    <w:rsid w:val="00155E07"/>
    <w:rsid w:val="00171F93"/>
    <w:rsid w:val="00174867"/>
    <w:rsid w:val="00175EDD"/>
    <w:rsid w:val="00176476"/>
    <w:rsid w:val="00197F1D"/>
    <w:rsid w:val="001A47DD"/>
    <w:rsid w:val="001B1503"/>
    <w:rsid w:val="001B7C94"/>
    <w:rsid w:val="001C48BB"/>
    <w:rsid w:val="001D53C0"/>
    <w:rsid w:val="001D7455"/>
    <w:rsid w:val="001F144B"/>
    <w:rsid w:val="001F2D6B"/>
    <w:rsid w:val="001F7C5F"/>
    <w:rsid w:val="001F7E69"/>
    <w:rsid w:val="00204B3B"/>
    <w:rsid w:val="00207524"/>
    <w:rsid w:val="002111A4"/>
    <w:rsid w:val="00216E42"/>
    <w:rsid w:val="002368D1"/>
    <w:rsid w:val="00240187"/>
    <w:rsid w:val="00242D4F"/>
    <w:rsid w:val="00243CE6"/>
    <w:rsid w:val="00257606"/>
    <w:rsid w:val="00260CD0"/>
    <w:rsid w:val="002722EB"/>
    <w:rsid w:val="002729E1"/>
    <w:rsid w:val="002941FD"/>
    <w:rsid w:val="0029605A"/>
    <w:rsid w:val="002A6AFA"/>
    <w:rsid w:val="002D7F57"/>
    <w:rsid w:val="00300E00"/>
    <w:rsid w:val="0030340A"/>
    <w:rsid w:val="00306B47"/>
    <w:rsid w:val="00312466"/>
    <w:rsid w:val="0032082B"/>
    <w:rsid w:val="00345F27"/>
    <w:rsid w:val="00352284"/>
    <w:rsid w:val="0037513C"/>
    <w:rsid w:val="00381E06"/>
    <w:rsid w:val="0038599B"/>
    <w:rsid w:val="003B11A7"/>
    <w:rsid w:val="003B4BD6"/>
    <w:rsid w:val="003C2488"/>
    <w:rsid w:val="003C4BF3"/>
    <w:rsid w:val="003D2385"/>
    <w:rsid w:val="003F339B"/>
    <w:rsid w:val="00431158"/>
    <w:rsid w:val="00456AC3"/>
    <w:rsid w:val="00457696"/>
    <w:rsid w:val="00484DED"/>
    <w:rsid w:val="00486C06"/>
    <w:rsid w:val="00491D6D"/>
    <w:rsid w:val="004942E4"/>
    <w:rsid w:val="004F00DC"/>
    <w:rsid w:val="00503EA8"/>
    <w:rsid w:val="00514594"/>
    <w:rsid w:val="00517000"/>
    <w:rsid w:val="00550E2D"/>
    <w:rsid w:val="00554303"/>
    <w:rsid w:val="00555403"/>
    <w:rsid w:val="00563340"/>
    <w:rsid w:val="0056454A"/>
    <w:rsid w:val="005750C6"/>
    <w:rsid w:val="00594FFF"/>
    <w:rsid w:val="005A0DFC"/>
    <w:rsid w:val="005B432C"/>
    <w:rsid w:val="005B66DD"/>
    <w:rsid w:val="005C4102"/>
    <w:rsid w:val="005C7ED4"/>
    <w:rsid w:val="005E44FE"/>
    <w:rsid w:val="005E6C0A"/>
    <w:rsid w:val="005F3364"/>
    <w:rsid w:val="0060349D"/>
    <w:rsid w:val="00603940"/>
    <w:rsid w:val="0061508C"/>
    <w:rsid w:val="00623EB0"/>
    <w:rsid w:val="006312F0"/>
    <w:rsid w:val="006476E2"/>
    <w:rsid w:val="00663830"/>
    <w:rsid w:val="006854BC"/>
    <w:rsid w:val="006914B9"/>
    <w:rsid w:val="0069472B"/>
    <w:rsid w:val="006A287B"/>
    <w:rsid w:val="006B0FDB"/>
    <w:rsid w:val="006C0AC7"/>
    <w:rsid w:val="006D12DE"/>
    <w:rsid w:val="006D5682"/>
    <w:rsid w:val="006E2F0C"/>
    <w:rsid w:val="00724F22"/>
    <w:rsid w:val="00731083"/>
    <w:rsid w:val="007347A7"/>
    <w:rsid w:val="0076056C"/>
    <w:rsid w:val="007736D9"/>
    <w:rsid w:val="00784B4F"/>
    <w:rsid w:val="0078694F"/>
    <w:rsid w:val="007A47D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4300"/>
    <w:rsid w:val="008906FC"/>
    <w:rsid w:val="00894849"/>
    <w:rsid w:val="008A1B8C"/>
    <w:rsid w:val="008A75E4"/>
    <w:rsid w:val="008C3CDD"/>
    <w:rsid w:val="008D5294"/>
    <w:rsid w:val="008E4C00"/>
    <w:rsid w:val="00905DA2"/>
    <w:rsid w:val="00916751"/>
    <w:rsid w:val="009239BC"/>
    <w:rsid w:val="00933BAE"/>
    <w:rsid w:val="00935BE6"/>
    <w:rsid w:val="00946C6C"/>
    <w:rsid w:val="00971BE6"/>
    <w:rsid w:val="009756C4"/>
    <w:rsid w:val="0099436F"/>
    <w:rsid w:val="009D19F7"/>
    <w:rsid w:val="009D55DE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C26BA"/>
    <w:rsid w:val="00AE3D21"/>
    <w:rsid w:val="00AE7853"/>
    <w:rsid w:val="00AE7C26"/>
    <w:rsid w:val="00AF767A"/>
    <w:rsid w:val="00B20499"/>
    <w:rsid w:val="00B338BF"/>
    <w:rsid w:val="00B3767A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93766"/>
    <w:rsid w:val="00BD512D"/>
    <w:rsid w:val="00BE4EF7"/>
    <w:rsid w:val="00C02B02"/>
    <w:rsid w:val="00C227E2"/>
    <w:rsid w:val="00C242E3"/>
    <w:rsid w:val="00C55258"/>
    <w:rsid w:val="00C740D1"/>
    <w:rsid w:val="00C7733A"/>
    <w:rsid w:val="00CA3298"/>
    <w:rsid w:val="00CA563D"/>
    <w:rsid w:val="00CA632A"/>
    <w:rsid w:val="00CB0BF6"/>
    <w:rsid w:val="00CB6026"/>
    <w:rsid w:val="00CE36B5"/>
    <w:rsid w:val="00CF0B12"/>
    <w:rsid w:val="00CF792E"/>
    <w:rsid w:val="00D05706"/>
    <w:rsid w:val="00D05B82"/>
    <w:rsid w:val="00D20D2D"/>
    <w:rsid w:val="00D3056F"/>
    <w:rsid w:val="00D511B5"/>
    <w:rsid w:val="00D5153D"/>
    <w:rsid w:val="00D72C07"/>
    <w:rsid w:val="00D80D7F"/>
    <w:rsid w:val="00DA4031"/>
    <w:rsid w:val="00DB328D"/>
    <w:rsid w:val="00DB3EB1"/>
    <w:rsid w:val="00DC1BD6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D007D"/>
    <w:rsid w:val="00ED3462"/>
    <w:rsid w:val="00EE2D05"/>
    <w:rsid w:val="00F050D8"/>
    <w:rsid w:val="00F11821"/>
    <w:rsid w:val="00F13B2F"/>
    <w:rsid w:val="00F17FEE"/>
    <w:rsid w:val="00F204D4"/>
    <w:rsid w:val="00F33946"/>
    <w:rsid w:val="00F55100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046D-F84F-42BB-8F4D-D2E80D6B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23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PLAN</cp:lastModifiedBy>
  <cp:revision>19</cp:revision>
  <cp:lastPrinted>2015-05-25T06:28:00Z</cp:lastPrinted>
  <dcterms:created xsi:type="dcterms:W3CDTF">2015-05-18T07:51:00Z</dcterms:created>
  <dcterms:modified xsi:type="dcterms:W3CDTF">2015-06-02T04:30:00Z</dcterms:modified>
</cp:coreProperties>
</file>