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28" w:rsidRDefault="00CB7328" w:rsidP="00CB7328">
      <w:pPr>
        <w:jc w:val="center"/>
      </w:pPr>
      <w:r>
        <w:rPr>
          <w:sz w:val="28"/>
          <w:szCs w:val="28"/>
        </w:rPr>
        <w:t xml:space="preserve">                                                               Приложение</w:t>
      </w:r>
    </w:p>
    <w:p w:rsidR="00CB7328" w:rsidRDefault="00CB7328" w:rsidP="00CB7328">
      <w:pPr>
        <w:pStyle w:val="1"/>
        <w:numPr>
          <w:ilvl w:val="0"/>
          <w:numId w:val="2"/>
        </w:numPr>
        <w:ind w:left="-567" w:firstLine="709"/>
        <w:jc w:val="center"/>
      </w:pPr>
      <w:r>
        <w:rPr>
          <w:rFonts w:ascii="Liberation Serif" w:eastAsia="Liberation Serif" w:hAnsi="Liberation Serif" w:cs="Liberation Serif"/>
          <w:sz w:val="28"/>
          <w:szCs w:val="28"/>
          <w:lang w:val="ru-RU"/>
        </w:rPr>
        <w:t xml:space="preserve">                                                           </w:t>
      </w:r>
      <w:r>
        <w:rPr>
          <w:rFonts w:ascii="Liberation Serif" w:hAnsi="Liberation Serif" w:cs="Liberation Serif"/>
          <w:sz w:val="28"/>
          <w:szCs w:val="28"/>
          <w:lang w:val="ru-RU"/>
        </w:rPr>
        <w:t>к решению Совета народных депутатов</w:t>
      </w:r>
    </w:p>
    <w:p w:rsidR="00CB7328" w:rsidRDefault="00CB7328" w:rsidP="00CB7328">
      <w:pPr>
        <w:pStyle w:val="1"/>
        <w:numPr>
          <w:ilvl w:val="0"/>
          <w:numId w:val="2"/>
        </w:numPr>
        <w:ind w:left="-567" w:firstLine="709"/>
        <w:jc w:val="center"/>
      </w:pPr>
      <w:r>
        <w:rPr>
          <w:rFonts w:ascii="Liberation Serif" w:eastAsia="Liberation Serif" w:hAnsi="Liberation Serif" w:cs="Liberation Serif"/>
          <w:sz w:val="28"/>
          <w:szCs w:val="28"/>
          <w:lang w:val="ru-RU"/>
        </w:rPr>
        <w:t xml:space="preserve">                                                              </w:t>
      </w:r>
      <w:r>
        <w:rPr>
          <w:rFonts w:ascii="Liberation Serif" w:hAnsi="Liberation Serif" w:cs="Liberation Serif"/>
          <w:sz w:val="28"/>
          <w:szCs w:val="28"/>
          <w:lang w:val="ru-RU"/>
        </w:rPr>
        <w:t xml:space="preserve">ЗАТО г. </w:t>
      </w:r>
      <w:proofErr w:type="gramStart"/>
      <w:r>
        <w:rPr>
          <w:rFonts w:ascii="Liberation Serif" w:hAnsi="Liberation Serif" w:cs="Liberation Serif"/>
          <w:sz w:val="28"/>
          <w:szCs w:val="28"/>
          <w:lang w:val="ru-RU"/>
        </w:rPr>
        <w:t>Радужный</w:t>
      </w:r>
      <w:proofErr w:type="gramEnd"/>
      <w:r>
        <w:rPr>
          <w:rFonts w:ascii="Liberation Serif" w:hAnsi="Liberation Serif" w:cs="Liberation Serif"/>
          <w:sz w:val="28"/>
          <w:szCs w:val="28"/>
          <w:lang w:val="ru-RU"/>
        </w:rPr>
        <w:t xml:space="preserve"> Владимирской области</w:t>
      </w:r>
    </w:p>
    <w:p w:rsidR="00CB7328" w:rsidRDefault="00CB7328" w:rsidP="00CB7328">
      <w:pPr>
        <w:pStyle w:val="1"/>
        <w:numPr>
          <w:ilvl w:val="0"/>
          <w:numId w:val="2"/>
        </w:numPr>
        <w:ind w:left="-567" w:firstLine="709"/>
        <w:jc w:val="center"/>
      </w:pPr>
      <w:r>
        <w:rPr>
          <w:rFonts w:ascii="Liberation Serif" w:eastAsia="Liberation Serif" w:hAnsi="Liberation Serif" w:cs="Liberation Serif"/>
          <w:sz w:val="28"/>
          <w:szCs w:val="28"/>
          <w:lang w:val="ru-RU"/>
        </w:rPr>
        <w:t xml:space="preserve">                                                           </w:t>
      </w:r>
      <w:r>
        <w:rPr>
          <w:rFonts w:ascii="Liberation Serif" w:hAnsi="Liberation Serif" w:cs="Liberation Serif"/>
          <w:sz w:val="28"/>
          <w:szCs w:val="28"/>
          <w:lang w:val="ru-RU"/>
        </w:rPr>
        <w:t xml:space="preserve">от </w:t>
      </w:r>
      <w:r w:rsidR="00425279">
        <w:rPr>
          <w:rFonts w:ascii="Liberation Serif" w:hAnsi="Liberation Serif" w:cs="Liberation Serif"/>
          <w:sz w:val="28"/>
          <w:szCs w:val="28"/>
          <w:lang w:val="ru-RU" w:eastAsia="ar-SA"/>
        </w:rPr>
        <w:t>29.11.2021 № 19/90</w:t>
      </w:r>
    </w:p>
    <w:p w:rsidR="00CB7328" w:rsidRDefault="00CB7328" w:rsidP="00CB7328">
      <w:pPr>
        <w:jc w:val="center"/>
        <w:rPr>
          <w:sz w:val="28"/>
          <w:szCs w:val="28"/>
        </w:rPr>
      </w:pPr>
    </w:p>
    <w:p w:rsidR="00CB7328" w:rsidRDefault="00CB7328" w:rsidP="00CB7328">
      <w:pPr>
        <w:jc w:val="center"/>
        <w:rPr>
          <w:sz w:val="28"/>
          <w:szCs w:val="28"/>
        </w:rPr>
      </w:pPr>
    </w:p>
    <w:p w:rsidR="00CB7328" w:rsidRDefault="00CB7328" w:rsidP="00CB7328">
      <w:pPr>
        <w:jc w:val="center"/>
      </w:pPr>
      <w:r>
        <w:rPr>
          <w:b/>
          <w:bCs/>
          <w:sz w:val="28"/>
          <w:szCs w:val="28"/>
        </w:rPr>
        <w:t xml:space="preserve">Изменения </w:t>
      </w:r>
    </w:p>
    <w:p w:rsidR="00CB7328" w:rsidRDefault="00CB7328" w:rsidP="00CB7328">
      <w:pPr>
        <w:jc w:val="center"/>
      </w:pPr>
      <w:r>
        <w:rPr>
          <w:b/>
          <w:bCs/>
          <w:sz w:val="28"/>
          <w:szCs w:val="28"/>
        </w:rPr>
        <w:t xml:space="preserve">в Положение о  муниципальной службе  </w:t>
      </w:r>
      <w:proofErr w:type="gramStart"/>
      <w:r>
        <w:rPr>
          <w:b/>
          <w:bCs/>
          <w:sz w:val="28"/>
          <w:szCs w:val="28"/>
        </w:rPr>
        <w:t>в</w:t>
      </w:r>
      <w:proofErr w:type="gramEnd"/>
      <w:r>
        <w:rPr>
          <w:b/>
          <w:bCs/>
          <w:sz w:val="28"/>
          <w:szCs w:val="28"/>
        </w:rPr>
        <w:t xml:space="preserve"> ЗАТО г. Радужный </w:t>
      </w:r>
    </w:p>
    <w:p w:rsidR="00CB7328" w:rsidRDefault="00CB7328" w:rsidP="00CB7328">
      <w:pPr>
        <w:jc w:val="center"/>
      </w:pPr>
      <w:r>
        <w:rPr>
          <w:b/>
          <w:bCs/>
          <w:sz w:val="28"/>
          <w:szCs w:val="28"/>
        </w:rPr>
        <w:t>Владимирской области</w:t>
      </w:r>
    </w:p>
    <w:p w:rsidR="00CB7328" w:rsidRDefault="00CB7328" w:rsidP="00CB7328">
      <w:pPr>
        <w:jc w:val="center"/>
        <w:rPr>
          <w:sz w:val="28"/>
          <w:szCs w:val="28"/>
        </w:rPr>
      </w:pPr>
    </w:p>
    <w:p w:rsidR="00CB7328" w:rsidRDefault="00CB7328" w:rsidP="00CB7328">
      <w:pPr>
        <w:tabs>
          <w:tab w:val="left" w:pos="563"/>
        </w:tabs>
        <w:ind w:firstLine="567"/>
        <w:jc w:val="both"/>
        <w:rPr>
          <w:sz w:val="28"/>
          <w:szCs w:val="28"/>
        </w:rPr>
      </w:pPr>
    </w:p>
    <w:p w:rsidR="00CB7328" w:rsidRPr="00CB7328" w:rsidRDefault="00CB7328" w:rsidP="00CB7328">
      <w:pPr>
        <w:tabs>
          <w:tab w:val="left" w:pos="563"/>
        </w:tabs>
        <w:ind w:firstLine="567"/>
        <w:jc w:val="both"/>
      </w:pPr>
      <w:r w:rsidRPr="00CB7328">
        <w:rPr>
          <w:rStyle w:val="a3"/>
          <w:color w:val="000000"/>
          <w:sz w:val="28"/>
          <w:szCs w:val="28"/>
          <w:u w:val="none"/>
          <w:lang w:eastAsia="ar-SA"/>
        </w:rPr>
        <w:t xml:space="preserve">1. Абзацы 7 и 8  пункта 3.2. Положения о муниципальной службе </w:t>
      </w:r>
      <w:proofErr w:type="gramStart"/>
      <w:r w:rsidRPr="00CB7328">
        <w:rPr>
          <w:rStyle w:val="a3"/>
          <w:color w:val="000000"/>
          <w:sz w:val="28"/>
          <w:szCs w:val="28"/>
          <w:u w:val="none"/>
          <w:lang w:eastAsia="ar-SA"/>
        </w:rPr>
        <w:t>в</w:t>
      </w:r>
      <w:proofErr w:type="gramEnd"/>
      <w:r w:rsidRPr="00CB7328">
        <w:rPr>
          <w:rStyle w:val="a3"/>
          <w:color w:val="000000"/>
          <w:sz w:val="28"/>
          <w:szCs w:val="28"/>
          <w:u w:val="none"/>
          <w:lang w:eastAsia="ar-SA"/>
        </w:rPr>
        <w:t xml:space="preserve"> ЗАТО      г. Радужный Владимирской области (далее — Положение) изложить в новой редакции:</w:t>
      </w:r>
    </w:p>
    <w:p w:rsidR="00CB7328" w:rsidRPr="00CB7328" w:rsidRDefault="00CB7328" w:rsidP="00CB7328">
      <w:pPr>
        <w:tabs>
          <w:tab w:val="left" w:pos="563"/>
        </w:tabs>
        <w:ind w:firstLine="567"/>
        <w:jc w:val="both"/>
      </w:pPr>
      <w:r w:rsidRPr="00CB7328">
        <w:rPr>
          <w:rStyle w:val="a3"/>
          <w:color w:val="000000"/>
          <w:sz w:val="28"/>
          <w:szCs w:val="28"/>
          <w:u w:val="none"/>
          <w:lang w:eastAsia="ar-SA"/>
        </w:rPr>
        <w:t>«-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B7328" w:rsidRPr="00CB7328" w:rsidRDefault="00CB7328" w:rsidP="00CB7328">
      <w:pPr>
        <w:tabs>
          <w:tab w:val="left" w:pos="563"/>
        </w:tabs>
        <w:ind w:firstLine="567"/>
        <w:jc w:val="both"/>
      </w:pPr>
      <w:r w:rsidRPr="00CB7328">
        <w:rPr>
          <w:rStyle w:val="a3"/>
          <w:color w:val="000000"/>
          <w:sz w:val="28"/>
          <w:szCs w:val="28"/>
          <w:u w:val="none"/>
          <w:lang w:eastAsia="ar-SA"/>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CB7328">
        <w:rPr>
          <w:rStyle w:val="a3"/>
          <w:color w:val="000000"/>
          <w:sz w:val="28"/>
          <w:szCs w:val="28"/>
          <w:u w:val="none"/>
          <w:lang w:eastAsia="ar-SA"/>
        </w:rPr>
        <w:t>;»</w:t>
      </w:r>
      <w:proofErr w:type="gramEnd"/>
      <w:r w:rsidRPr="00CB7328">
        <w:rPr>
          <w:rStyle w:val="a3"/>
          <w:color w:val="000000"/>
          <w:sz w:val="28"/>
          <w:szCs w:val="28"/>
          <w:u w:val="none"/>
          <w:lang w:eastAsia="ar-SA"/>
        </w:rPr>
        <w:t>.</w:t>
      </w:r>
    </w:p>
    <w:p w:rsidR="00CB7328" w:rsidRPr="00CB7328" w:rsidRDefault="00CB7328" w:rsidP="00CB7328">
      <w:pPr>
        <w:tabs>
          <w:tab w:val="left" w:pos="563"/>
        </w:tabs>
        <w:ind w:firstLine="567"/>
        <w:jc w:val="both"/>
      </w:pPr>
      <w:r w:rsidRPr="00CB7328">
        <w:rPr>
          <w:rStyle w:val="a3"/>
          <w:color w:val="000000"/>
          <w:sz w:val="28"/>
          <w:szCs w:val="28"/>
          <w:u w:val="none"/>
          <w:lang w:eastAsia="ar-SA"/>
        </w:rPr>
        <w:t>2. Абзац 3 пункта 3.10 Положения признать утратившим силу.</w:t>
      </w:r>
    </w:p>
    <w:p w:rsidR="00CB7328" w:rsidRPr="00CB7328" w:rsidRDefault="00CB7328" w:rsidP="00CB7328">
      <w:pPr>
        <w:tabs>
          <w:tab w:val="left" w:pos="563"/>
        </w:tabs>
        <w:ind w:firstLine="567"/>
        <w:jc w:val="both"/>
      </w:pPr>
      <w:r w:rsidRPr="00CB7328">
        <w:rPr>
          <w:rStyle w:val="a3"/>
          <w:color w:val="000000"/>
          <w:sz w:val="28"/>
          <w:szCs w:val="28"/>
          <w:u w:val="none"/>
          <w:lang w:eastAsia="ar-SA"/>
        </w:rPr>
        <w:t>3. В пункте 4.3. Положения:</w:t>
      </w:r>
    </w:p>
    <w:p w:rsidR="00CB7328" w:rsidRPr="00CB7328" w:rsidRDefault="00CB7328" w:rsidP="00CB7328">
      <w:pPr>
        <w:tabs>
          <w:tab w:val="left" w:pos="563"/>
        </w:tabs>
        <w:ind w:firstLine="567"/>
        <w:jc w:val="both"/>
      </w:pPr>
      <w:r w:rsidRPr="00CB7328">
        <w:rPr>
          <w:rStyle w:val="a3"/>
          <w:color w:val="000000"/>
          <w:sz w:val="28"/>
          <w:szCs w:val="28"/>
          <w:u w:val="none"/>
          <w:lang w:eastAsia="ar-SA"/>
        </w:rPr>
        <w:t>3.1. Абзац 10 изложить в новой редакции:</w:t>
      </w:r>
    </w:p>
    <w:p w:rsidR="00CB7328" w:rsidRPr="00CB7328" w:rsidRDefault="00CB7328" w:rsidP="00CB7328">
      <w:pPr>
        <w:tabs>
          <w:tab w:val="left" w:pos="563"/>
        </w:tabs>
        <w:ind w:firstLine="567"/>
        <w:jc w:val="both"/>
      </w:pPr>
      <w:proofErr w:type="gramStart"/>
      <w:r w:rsidRPr="00CB7328">
        <w:rPr>
          <w:rStyle w:val="a3"/>
          <w:color w:val="000000"/>
          <w:sz w:val="28"/>
          <w:szCs w:val="28"/>
          <w:u w:val="none"/>
          <w:lang w:eastAsia="ar-SA"/>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CB7328">
        <w:rPr>
          <w:rStyle w:val="a3"/>
          <w:color w:val="000000"/>
          <w:sz w:val="28"/>
          <w:szCs w:val="28"/>
          <w:u w:val="none"/>
          <w:lang w:eastAsia="ar-SA"/>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CB7328">
        <w:rPr>
          <w:rStyle w:val="a3"/>
          <w:color w:val="000000"/>
          <w:sz w:val="28"/>
          <w:szCs w:val="28"/>
          <w:u w:val="none"/>
          <w:lang w:eastAsia="ar-SA"/>
        </w:rPr>
        <w:t>;»</w:t>
      </w:r>
      <w:proofErr w:type="gramEnd"/>
      <w:r w:rsidRPr="00CB7328">
        <w:rPr>
          <w:rStyle w:val="a3"/>
          <w:color w:val="000000"/>
          <w:sz w:val="28"/>
          <w:szCs w:val="28"/>
          <w:u w:val="none"/>
          <w:lang w:eastAsia="ar-SA"/>
        </w:rPr>
        <w:t>.</w:t>
      </w:r>
    </w:p>
    <w:p w:rsidR="00CB7328" w:rsidRPr="00CB7328" w:rsidRDefault="00CB7328" w:rsidP="00CB7328">
      <w:pPr>
        <w:tabs>
          <w:tab w:val="left" w:pos="563"/>
        </w:tabs>
        <w:ind w:firstLine="567"/>
        <w:jc w:val="both"/>
      </w:pPr>
      <w:r w:rsidRPr="00CB7328">
        <w:rPr>
          <w:rStyle w:val="a3"/>
          <w:color w:val="000000"/>
          <w:sz w:val="28"/>
          <w:szCs w:val="28"/>
          <w:u w:val="none"/>
          <w:lang w:eastAsia="ar-SA"/>
        </w:rPr>
        <w:t>3.2. Дополнить абзацем 13 следующего содержания:</w:t>
      </w:r>
    </w:p>
    <w:p w:rsidR="00CB7328" w:rsidRPr="00CB7328" w:rsidRDefault="00CB7328" w:rsidP="00CB7328">
      <w:pPr>
        <w:tabs>
          <w:tab w:val="left" w:pos="563"/>
        </w:tabs>
        <w:ind w:firstLine="567"/>
        <w:jc w:val="both"/>
      </w:pPr>
      <w:r w:rsidRPr="00CB7328">
        <w:rPr>
          <w:rStyle w:val="a3"/>
          <w:color w:val="000000"/>
          <w:sz w:val="28"/>
          <w:szCs w:val="28"/>
          <w:u w:val="none"/>
          <w:lang w:eastAsia="ar-SA"/>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w:t>
      </w:r>
      <w:proofErr w:type="gramStart"/>
      <w:r w:rsidRPr="00CB7328">
        <w:rPr>
          <w:rStyle w:val="a3"/>
          <w:color w:val="000000"/>
          <w:sz w:val="28"/>
          <w:szCs w:val="28"/>
          <w:u w:val="none"/>
          <w:lang w:eastAsia="ar-SA"/>
        </w:rPr>
        <w:t>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roofErr w:type="gramEnd"/>
    </w:p>
    <w:p w:rsidR="00CB7328" w:rsidRDefault="00CB7328" w:rsidP="00CB7328">
      <w:pPr>
        <w:tabs>
          <w:tab w:val="left" w:pos="563"/>
        </w:tabs>
        <w:ind w:firstLine="567"/>
        <w:jc w:val="both"/>
      </w:pPr>
    </w:p>
    <w:p w:rsidR="00CB7328" w:rsidRDefault="00CB7328" w:rsidP="00CB7328">
      <w:pPr>
        <w:tabs>
          <w:tab w:val="left" w:pos="563"/>
        </w:tabs>
        <w:ind w:firstLine="567"/>
        <w:jc w:val="both"/>
      </w:pPr>
    </w:p>
    <w:p w:rsidR="00CB7328" w:rsidRDefault="00CB7328" w:rsidP="00CB7328">
      <w:pPr>
        <w:tabs>
          <w:tab w:val="left" w:pos="563"/>
        </w:tabs>
        <w:ind w:firstLine="567"/>
        <w:jc w:val="both"/>
      </w:pPr>
    </w:p>
    <w:p w:rsidR="00CB7C92" w:rsidRDefault="00CB7C92"/>
    <w:sectPr w:rsidR="00CB7C92" w:rsidSect="008F2C72">
      <w:pgSz w:w="11906" w:h="16838"/>
      <w:pgMar w:top="540" w:right="567" w:bottom="54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328"/>
    <w:rsid w:val="00132B76"/>
    <w:rsid w:val="00425279"/>
    <w:rsid w:val="0065329C"/>
    <w:rsid w:val="008F2C72"/>
    <w:rsid w:val="00CB7328"/>
    <w:rsid w:val="00CB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32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CB7328"/>
    <w:pPr>
      <w:keepNext/>
      <w:tabs>
        <w:tab w:val="num" w:pos="0"/>
      </w:tabs>
      <w:outlineLvl w:val="0"/>
    </w:pPr>
    <w:rPr>
      <w:sz w:val="4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328"/>
    <w:rPr>
      <w:rFonts w:ascii="Times New Roman" w:eastAsia="Times New Roman" w:hAnsi="Times New Roman" w:cs="Times New Roman"/>
      <w:sz w:val="40"/>
      <w:szCs w:val="20"/>
      <w:lang w:val="en-US" w:eastAsia="zh-CN"/>
    </w:rPr>
  </w:style>
  <w:style w:type="character" w:styleId="a3">
    <w:name w:val="Hyperlink"/>
    <w:rsid w:val="00CB732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snd107</dc:creator>
  <cp:lastModifiedBy>snd107</cp:lastModifiedBy>
  <cp:revision>3</cp:revision>
  <dcterms:created xsi:type="dcterms:W3CDTF">2021-11-24T05:52:00Z</dcterms:created>
  <dcterms:modified xsi:type="dcterms:W3CDTF">2021-11-30T05:35:00Z</dcterms:modified>
</cp:coreProperties>
</file>