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2D" w:rsidRPr="00626A3A" w:rsidRDefault="00BB5B2D" w:rsidP="00BB5B2D">
      <w:pPr>
        <w:suppressAutoHyphens/>
        <w:spacing w:after="0" w:line="240" w:lineRule="auto"/>
        <w:ind w:left="5387"/>
        <w:jc w:val="right"/>
        <w:rPr>
          <w:rFonts w:ascii="Times New Roman" w:eastAsia="Times New Roman" w:hAnsi="Times New Roman" w:cs="Times New Roman"/>
          <w:color w:val="000000" w:themeColor="text1"/>
          <w:sz w:val="28"/>
          <w:szCs w:val="28"/>
          <w:lang w:eastAsia="zh-CN"/>
        </w:rPr>
      </w:pPr>
      <w:r w:rsidRPr="00626A3A">
        <w:rPr>
          <w:rFonts w:ascii="Times New Roman" w:eastAsia="Times New Roman" w:hAnsi="Times New Roman" w:cs="Times New Roman"/>
          <w:color w:val="000000" w:themeColor="text1"/>
          <w:sz w:val="28"/>
          <w:szCs w:val="28"/>
          <w:lang w:eastAsia="zh-CN"/>
        </w:rPr>
        <w:t xml:space="preserve">Приложение </w:t>
      </w:r>
    </w:p>
    <w:p w:rsidR="00BB5B2D" w:rsidRPr="00626A3A" w:rsidRDefault="00BB5B2D" w:rsidP="00BB5B2D">
      <w:pPr>
        <w:suppressAutoHyphens/>
        <w:spacing w:after="0" w:line="240" w:lineRule="auto"/>
        <w:ind w:left="5387"/>
        <w:jc w:val="right"/>
        <w:rPr>
          <w:rFonts w:ascii="Times New Roman" w:eastAsia="Times New Roman" w:hAnsi="Times New Roman" w:cs="Times New Roman"/>
          <w:color w:val="000000" w:themeColor="text1"/>
          <w:sz w:val="28"/>
          <w:szCs w:val="28"/>
          <w:lang w:eastAsia="zh-CN"/>
        </w:rPr>
      </w:pPr>
      <w:r w:rsidRPr="00626A3A">
        <w:rPr>
          <w:rFonts w:ascii="Times New Roman" w:eastAsia="Times New Roman" w:hAnsi="Times New Roman" w:cs="Times New Roman"/>
          <w:color w:val="000000" w:themeColor="text1"/>
          <w:sz w:val="28"/>
          <w:szCs w:val="28"/>
          <w:lang w:eastAsia="zh-CN"/>
        </w:rPr>
        <w:t xml:space="preserve">к постановлению администрации </w:t>
      </w:r>
    </w:p>
    <w:p w:rsidR="00BB5B2D" w:rsidRPr="00626A3A" w:rsidRDefault="00BB5B2D" w:rsidP="00BB5B2D">
      <w:pPr>
        <w:suppressAutoHyphens/>
        <w:spacing w:after="0" w:line="240" w:lineRule="auto"/>
        <w:jc w:val="right"/>
        <w:rPr>
          <w:rFonts w:ascii="Times New Roman" w:eastAsia="Times New Roman" w:hAnsi="Times New Roman" w:cs="Times New Roman"/>
          <w:color w:val="000000" w:themeColor="text1"/>
          <w:sz w:val="28"/>
          <w:szCs w:val="28"/>
          <w:lang w:eastAsia="zh-CN"/>
        </w:rPr>
      </w:pPr>
      <w:r w:rsidRPr="00626A3A">
        <w:rPr>
          <w:rFonts w:ascii="Times New Roman" w:eastAsia="Times New Roman" w:hAnsi="Times New Roman" w:cs="Times New Roman"/>
          <w:color w:val="000000" w:themeColor="text1"/>
          <w:sz w:val="28"/>
          <w:szCs w:val="28"/>
          <w:lang w:eastAsia="zh-CN"/>
        </w:rPr>
        <w:t>ЗАТО г. Радужный Владимирской области</w:t>
      </w:r>
    </w:p>
    <w:p w:rsidR="00BB5B2D" w:rsidRDefault="00BB5B2D" w:rsidP="00BB5B2D">
      <w:pPr>
        <w:suppressAutoHyphens/>
        <w:spacing w:after="0" w:line="240" w:lineRule="auto"/>
        <w:ind w:left="5387"/>
        <w:jc w:val="right"/>
        <w:rPr>
          <w:rFonts w:ascii="Times New Roman" w:eastAsia="Times New Roman" w:hAnsi="Times New Roman" w:cs="Times New Roman"/>
          <w:color w:val="000000" w:themeColor="text1"/>
          <w:sz w:val="28"/>
          <w:szCs w:val="28"/>
          <w:u w:val="single"/>
          <w:lang w:eastAsia="zh-CN"/>
        </w:rPr>
      </w:pPr>
      <w:r w:rsidRPr="00626A3A">
        <w:rPr>
          <w:rFonts w:ascii="Times New Roman" w:eastAsia="Times New Roman" w:hAnsi="Times New Roman" w:cs="Times New Roman"/>
          <w:color w:val="000000" w:themeColor="text1"/>
          <w:sz w:val="28"/>
          <w:szCs w:val="28"/>
          <w:lang w:eastAsia="zh-CN"/>
        </w:rPr>
        <w:t xml:space="preserve">от </w:t>
      </w:r>
      <w:r>
        <w:rPr>
          <w:rFonts w:ascii="Times New Roman" w:eastAsia="Times New Roman" w:hAnsi="Times New Roman" w:cs="Times New Roman"/>
          <w:color w:val="000000" w:themeColor="text1"/>
          <w:sz w:val="28"/>
          <w:szCs w:val="28"/>
          <w:u w:val="single"/>
          <w:lang w:eastAsia="zh-CN"/>
        </w:rPr>
        <w:t>26.01.2022</w:t>
      </w:r>
      <w:r w:rsidRPr="000A0856">
        <w:rPr>
          <w:rFonts w:ascii="Times New Roman" w:eastAsia="Times New Roman" w:hAnsi="Times New Roman" w:cs="Times New Roman"/>
          <w:color w:val="000000" w:themeColor="text1"/>
          <w:sz w:val="28"/>
          <w:szCs w:val="28"/>
          <w:lang w:eastAsia="zh-CN"/>
        </w:rPr>
        <w:t xml:space="preserve"> </w:t>
      </w:r>
      <w:r w:rsidRPr="00626A3A">
        <w:rPr>
          <w:rFonts w:ascii="Times New Roman" w:eastAsia="Times New Roman" w:hAnsi="Times New Roman" w:cs="Times New Roman"/>
          <w:color w:val="000000" w:themeColor="text1"/>
          <w:sz w:val="28"/>
          <w:szCs w:val="28"/>
          <w:lang w:eastAsia="zh-CN"/>
        </w:rPr>
        <w:t xml:space="preserve"> № </w:t>
      </w:r>
      <w:r>
        <w:rPr>
          <w:rFonts w:ascii="Times New Roman" w:eastAsia="Times New Roman" w:hAnsi="Times New Roman" w:cs="Times New Roman"/>
          <w:color w:val="000000" w:themeColor="text1"/>
          <w:sz w:val="28"/>
          <w:szCs w:val="28"/>
          <w:u w:val="single"/>
          <w:lang w:eastAsia="zh-CN"/>
        </w:rPr>
        <w:t>88</w:t>
      </w:r>
    </w:p>
    <w:p w:rsidR="00BB5B2D" w:rsidRPr="000A0856" w:rsidRDefault="00BB5B2D" w:rsidP="00BB5B2D">
      <w:pPr>
        <w:suppressAutoHyphens/>
        <w:spacing w:after="0" w:line="240" w:lineRule="auto"/>
        <w:ind w:left="5387"/>
        <w:jc w:val="right"/>
        <w:rPr>
          <w:rFonts w:ascii="Times New Roman" w:hAnsi="Times New Roman" w:cs="Times New Roman"/>
          <w:color w:val="000000" w:themeColor="text1"/>
          <w:sz w:val="28"/>
          <w:szCs w:val="28"/>
        </w:rPr>
      </w:pPr>
      <w:bookmarkStart w:id="0" w:name="_GoBack"/>
      <w:bookmarkEnd w:id="0"/>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Административный регламент</w:t>
      </w:r>
    </w:p>
    <w:p w:rsidR="001B39A0" w:rsidRPr="00626A3A" w:rsidRDefault="001376F4">
      <w:pPr>
        <w:pStyle w:val="ConsPlusTitle"/>
        <w:jc w:val="center"/>
        <w:rPr>
          <w:rFonts w:ascii="Times New Roman" w:hAnsi="Times New Roman" w:cs="Times New Roman"/>
          <w:caps/>
          <w:color w:val="000000" w:themeColor="text1"/>
          <w:sz w:val="28"/>
          <w:szCs w:val="28"/>
        </w:rPr>
      </w:pPr>
      <w:r w:rsidRPr="00626A3A">
        <w:rPr>
          <w:rFonts w:ascii="Times New Roman" w:hAnsi="Times New Roman" w:cs="Times New Roman"/>
          <w:color w:val="000000" w:themeColor="text1"/>
          <w:sz w:val="28"/>
          <w:szCs w:val="28"/>
        </w:rPr>
        <w:t>предоставления муниципальным образованием ЗАТО г. Радужный Владимирской области муниципальной услуги</w:t>
      </w:r>
    </w:p>
    <w:tbl>
      <w:tblPr>
        <w:tblW w:w="10314" w:type="dxa"/>
        <w:tblLook w:val="0000" w:firstRow="0" w:lastRow="0" w:firstColumn="0" w:lastColumn="0" w:noHBand="0" w:noVBand="0"/>
      </w:tblPr>
      <w:tblGrid>
        <w:gridCol w:w="10314"/>
      </w:tblGrid>
      <w:tr w:rsidR="001B39A0" w:rsidRPr="00626A3A">
        <w:trPr>
          <w:trHeight w:val="381"/>
        </w:trPr>
        <w:tc>
          <w:tcPr>
            <w:tcW w:w="10314" w:type="dxa"/>
            <w:shd w:val="clear" w:color="auto" w:fill="auto"/>
          </w:tcPr>
          <w:p w:rsidR="001B39A0" w:rsidRPr="00626A3A" w:rsidRDefault="001376F4" w:rsidP="000509E4">
            <w:pPr>
              <w:pStyle w:val="ConsPlusTitle"/>
              <w:ind w:right="600"/>
              <w:jc w:val="both"/>
              <w:rPr>
                <w:rFonts w:ascii="Times New Roman" w:hAnsi="Times New Roman"/>
                <w:color w:val="000000" w:themeColor="text1"/>
                <w:sz w:val="28"/>
                <w:szCs w:val="28"/>
              </w:rPr>
            </w:pPr>
            <w:r w:rsidRPr="00626A3A">
              <w:rPr>
                <w:rFonts w:ascii="Times New Roman" w:hAnsi="Times New Roman"/>
                <w:color w:val="000000" w:themeColor="text1"/>
                <w:sz w:val="28"/>
                <w:szCs w:val="28"/>
              </w:rPr>
              <w:t xml:space="preserve">    «</w:t>
            </w:r>
            <w:r w:rsidR="000509E4" w:rsidRPr="00626A3A">
              <w:rPr>
                <w:rFonts w:ascii="Times New Roman" w:eastAsiaTheme="minorHAnsi" w:hAnsi="Times New Roman" w:cs="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26A3A">
              <w:rPr>
                <w:rFonts w:ascii="Times New Roman" w:hAnsi="Times New Roman"/>
                <w:color w:val="000000" w:themeColor="text1"/>
                <w:sz w:val="28"/>
                <w:szCs w:val="28"/>
              </w:rPr>
              <w:t>»</w:t>
            </w:r>
          </w:p>
          <w:p w:rsidR="001B39A0" w:rsidRPr="00626A3A" w:rsidRDefault="001B39A0">
            <w:pPr>
              <w:pStyle w:val="Default"/>
              <w:jc w:val="center"/>
              <w:rPr>
                <w:b/>
                <w:color w:val="000000" w:themeColor="text1"/>
                <w:sz w:val="28"/>
                <w:szCs w:val="28"/>
              </w:rPr>
            </w:pPr>
          </w:p>
        </w:tc>
      </w:tr>
    </w:tbl>
    <w:p w:rsidR="001B39A0" w:rsidRPr="00626A3A" w:rsidRDefault="001376F4">
      <w:pPr>
        <w:pStyle w:val="ConsPlusTitle"/>
        <w:jc w:val="center"/>
        <w:outlineLvl w:val="1"/>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I. Общие положения</w:t>
      </w:r>
    </w:p>
    <w:p w:rsidR="001B39A0" w:rsidRPr="00626A3A" w:rsidRDefault="001B39A0">
      <w:pPr>
        <w:pStyle w:val="ConsPlusNormal"/>
        <w:ind w:firstLine="709"/>
        <w:jc w:val="both"/>
        <w:rPr>
          <w:rFonts w:ascii="Times New Roman" w:hAnsi="Times New Roman" w:cs="Times New Roman"/>
          <w:color w:val="000000" w:themeColor="text1"/>
          <w:sz w:val="28"/>
          <w:szCs w:val="28"/>
        </w:rPr>
      </w:pPr>
    </w:p>
    <w:p w:rsidR="001B39A0" w:rsidRPr="00626A3A" w:rsidRDefault="001376F4" w:rsidP="000509E4">
      <w:pPr>
        <w:pStyle w:val="ConsPlusTitle"/>
        <w:jc w:val="both"/>
        <w:rPr>
          <w:rFonts w:ascii="Times New Roman" w:hAnsi="Times New Roman"/>
          <w:b w:val="0"/>
          <w:color w:val="000000" w:themeColor="text1"/>
          <w:sz w:val="28"/>
          <w:szCs w:val="28"/>
        </w:rPr>
      </w:pPr>
      <w:r w:rsidRPr="00626A3A">
        <w:rPr>
          <w:rFonts w:ascii="Times New Roman" w:hAnsi="Times New Roman"/>
          <w:b w:val="0"/>
          <w:color w:val="000000" w:themeColor="text1"/>
          <w:sz w:val="28"/>
          <w:szCs w:val="28"/>
        </w:rPr>
        <w:tab/>
        <w:t xml:space="preserve">1.1. Административный регламент предоставления муниципальным образованием </w:t>
      </w:r>
      <w:r w:rsidRPr="00626A3A">
        <w:rPr>
          <w:rFonts w:ascii="Times New Roman" w:hAnsi="Times New Roman"/>
          <w:b w:val="0"/>
          <w:bCs/>
          <w:color w:val="000000" w:themeColor="text1"/>
          <w:sz w:val="28"/>
          <w:szCs w:val="28"/>
        </w:rPr>
        <w:t>ЗАТО г. Радужный Владимирской области</w:t>
      </w:r>
      <w:r w:rsidRPr="00626A3A">
        <w:rPr>
          <w:rFonts w:ascii="Times New Roman" w:hAnsi="Times New Roman"/>
          <w:b w:val="0"/>
          <w:color w:val="000000" w:themeColor="text1"/>
          <w:sz w:val="28"/>
          <w:szCs w:val="28"/>
        </w:rPr>
        <w:t xml:space="preserve"> муниципальной услуги «</w:t>
      </w:r>
      <w:r w:rsidR="000509E4" w:rsidRPr="00626A3A">
        <w:rPr>
          <w:rFonts w:ascii="Times New Roman" w:eastAsiaTheme="minorHAnsi" w:hAnsi="Times New Roman" w:cs="Times New Roman"/>
          <w:b w:val="0"/>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26A3A">
        <w:rPr>
          <w:rFonts w:ascii="Times New Roman" w:hAnsi="Times New Roman"/>
          <w:b w:val="0"/>
          <w:color w:val="000000" w:themeColor="text1"/>
          <w:sz w:val="28"/>
          <w:szCs w:val="28"/>
        </w:rPr>
        <w:t>» (далее - муниципальная услуга).</w:t>
      </w:r>
    </w:p>
    <w:p w:rsidR="001B39A0" w:rsidRPr="00626A3A" w:rsidRDefault="001376F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A3A">
        <w:rPr>
          <w:rFonts w:ascii="Times New Roman" w:hAnsi="Times New Roman"/>
          <w:color w:val="000000" w:themeColor="text1"/>
          <w:sz w:val="28"/>
          <w:szCs w:val="28"/>
        </w:rPr>
        <w:tab/>
        <w:t xml:space="preserve">1.2. Заявителями при предоставлении муниципальной услуги является </w:t>
      </w:r>
      <w:r w:rsidRPr="00626A3A">
        <w:rPr>
          <w:rFonts w:ascii="Times New Roman" w:eastAsia="Times New Roman" w:hAnsi="Times New Roman" w:cs="Times New Roman"/>
          <w:color w:val="000000" w:themeColor="text1"/>
          <w:sz w:val="28"/>
          <w:szCs w:val="28"/>
          <w:lang w:eastAsia="ru-RU"/>
        </w:rPr>
        <w:t xml:space="preserve">застройщик – физическое или юридическое лицо, обеспечивающее на земельном участке, правообладателем которого оно является,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w:t>
      </w:r>
      <w:r w:rsidRPr="00626A3A">
        <w:rPr>
          <w:rFonts w:ascii="Times New Roman" w:eastAsia="Times New Roman" w:hAnsi="Times New Roman" w:cs="Times New Roman"/>
          <w:color w:val="000000" w:themeColor="text1"/>
          <w:sz w:val="28"/>
          <w:szCs w:val="28"/>
          <w:shd w:val="clear" w:color="auto" w:fill="FFFFFF"/>
          <w:lang w:eastAsia="ru-RU"/>
        </w:rPr>
        <w:t xml:space="preserve">капитальный ремонт, </w:t>
      </w:r>
      <w:r w:rsidRPr="00626A3A">
        <w:rPr>
          <w:rFonts w:ascii="Times New Roman" w:eastAsia="Times New Roman" w:hAnsi="Times New Roman" w:cs="Times New Roman"/>
          <w:color w:val="000000" w:themeColor="text1"/>
          <w:sz w:val="28"/>
          <w:szCs w:val="28"/>
          <w:lang w:eastAsia="ru-RU"/>
        </w:rPr>
        <w:t>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26A3A">
        <w:rPr>
          <w:color w:val="000000" w:themeColor="text1"/>
          <w:sz w:val="28"/>
          <w:szCs w:val="28"/>
        </w:rPr>
        <w:t xml:space="preserve"> </w:t>
      </w:r>
      <w:r w:rsidRPr="00626A3A">
        <w:rPr>
          <w:rFonts w:ascii="Times New Roman" w:hAnsi="Times New Roman" w:cs="Times New Roman"/>
          <w:color w:val="000000" w:themeColor="text1"/>
          <w:sz w:val="28"/>
          <w:szCs w:val="28"/>
        </w:rPr>
        <w:t>Застройщик вправе передать свои функции, предусмотренные законодательством о градостроительной деятельности, техническому заказчику.</w:t>
      </w:r>
    </w:p>
    <w:p w:rsidR="001B39A0" w:rsidRPr="00626A3A" w:rsidRDefault="001376F4">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A3A">
        <w:rPr>
          <w:rFonts w:ascii="Times New Roman" w:eastAsia="Times New Roman" w:hAnsi="Times New Roman" w:cs="Times New Roman"/>
          <w:color w:val="000000" w:themeColor="text1"/>
          <w:sz w:val="28"/>
          <w:szCs w:val="28"/>
          <w:lang w:eastAsia="ru-RU"/>
        </w:rPr>
        <w:t>Интересы заявителей могут представлять иные лица, уполномоченные заявителем в установленном законом порядке.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1.3. Муниципальную услугу оказывает администрация ЗАТО г. Радужный Владимирской области (далее – администрация</w:t>
      </w:r>
      <w:r w:rsidR="00F4490F" w:rsidRPr="00626A3A">
        <w:rPr>
          <w:rFonts w:ascii="Times New Roman" w:hAnsi="Times New Roman" w:cs="Times New Roman"/>
          <w:color w:val="000000" w:themeColor="text1"/>
          <w:sz w:val="28"/>
          <w:szCs w:val="28"/>
        </w:rPr>
        <w:t>, ОМСУ</w:t>
      </w:r>
      <w:r w:rsidRPr="00626A3A">
        <w:rPr>
          <w:rFonts w:ascii="Times New Roman" w:hAnsi="Times New Roman" w:cs="Times New Roman"/>
          <w:color w:val="000000" w:themeColor="text1"/>
          <w:sz w:val="28"/>
          <w:szCs w:val="28"/>
        </w:rPr>
        <w:t>).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хозяйства ЗАТО  г. Радужный Владимирской области» (далее - учреждение).</w:t>
      </w:r>
    </w:p>
    <w:p w:rsidR="00EA7B9E" w:rsidRPr="00626A3A" w:rsidRDefault="00EA7B9E" w:rsidP="00EA7B9E">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EA7B9E" w:rsidRPr="00626A3A" w:rsidRDefault="00EA7B9E" w:rsidP="00EA7B9E">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Почтовый адрес:  1 квартал, 55, г. Радужный,  Владимирская область, </w:t>
      </w:r>
      <w:r w:rsidRPr="00626A3A">
        <w:rPr>
          <w:rFonts w:ascii="Times New Roman" w:hAnsi="Times New Roman" w:cs="Times New Roman"/>
          <w:color w:val="000000" w:themeColor="text1"/>
          <w:sz w:val="28"/>
          <w:szCs w:val="28"/>
        </w:rPr>
        <w:lastRenderedPageBreak/>
        <w:t>600910.</w:t>
      </w:r>
    </w:p>
    <w:p w:rsidR="00EA7B9E" w:rsidRPr="00626A3A" w:rsidRDefault="00EA7B9E" w:rsidP="00EA7B9E">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EA7B9E" w:rsidRPr="00626A3A" w:rsidRDefault="00EA7B9E" w:rsidP="00EA7B9E">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Адрес электронной почты: arhitektura@raduzhnyi-city.ru;  официальный сайт администрации ЗАТО г. Радужный Владимирской области в информационно-телекоммуникационной сети «Интернет»: http://www.raduzhnyi-city.ru./.</w:t>
      </w:r>
    </w:p>
    <w:p w:rsidR="001B39A0" w:rsidRPr="00626A3A" w:rsidRDefault="001376F4">
      <w:pPr>
        <w:pStyle w:val="ConsPlusNormal"/>
        <w:ind w:firstLine="709"/>
        <w:jc w:val="both"/>
        <w:rPr>
          <w:rFonts w:ascii="Times New Roman" w:hAnsi="Times New Roman" w:cs="Times New Roman"/>
          <w:color w:val="000000" w:themeColor="text1"/>
          <w:sz w:val="28"/>
          <w:szCs w:val="28"/>
        </w:rPr>
      </w:pPr>
      <w:bookmarkStart w:id="1" w:name="P88"/>
      <w:bookmarkEnd w:id="1"/>
      <w:r w:rsidRPr="00626A3A">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К справочной информации относится: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 место нахождения и графики работы учреждения;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б) справочные телефоны сотрудников учреждения, предоставляющих муниципальную услугу, в том числе номер телефонов для получения информации;</w:t>
      </w:r>
      <w:r w:rsidRPr="00626A3A">
        <w:rPr>
          <w:color w:val="000000" w:themeColor="text1"/>
        </w:rPr>
        <w:t xml:space="preserve"> </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в) адрес официального сайта органов местного самоуправления ЗАТО  г. Радужный Владимирской области, а также электронной почты и (или) формы обратной связи учреждения в сети «Интернет».</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626A3A">
        <w:rPr>
          <w:rFonts w:ascii="Times New Roman" w:hAnsi="Times New Roman" w:cs="Times New Roman"/>
          <w:color w:val="000000" w:themeColor="text1"/>
          <w:sz w:val="28"/>
          <w:szCs w:val="28"/>
        </w:rPr>
        <w:t>ов</w:t>
      </w:r>
      <w:r w:rsidRPr="00626A3A">
        <w:rPr>
          <w:rFonts w:ascii="Times New Roman" w:hAnsi="Times New Roman" w:cs="Times New Roman"/>
          <w:color w:val="000000" w:themeColor="text1"/>
          <w:sz w:val="28"/>
          <w:szCs w:val="28"/>
        </w:rPr>
        <w:t xml:space="preserve"> местного самоуправления ЗАТО г. Радужный Владимирской области, а также публикации в средствах массовой информации.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Консультации предоставляются по следующим вопросам: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время приема и выдачи документов;</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626A3A">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1.4.5. На информационных стендах в помещениях учреждения  размещается адрес официального сайта органов местного самоуправления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самоуправления ЗАТО  г. Радужный Владимирской области в сети «Интернет», с использованием Единого портала.</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 круг заявителей;</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3) срок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8) формы заявлений (уведомлений, сообщений), используемые</w:t>
      </w:r>
      <w:r w:rsidRPr="00626A3A">
        <w:rPr>
          <w:rFonts w:ascii="Times New Roman" w:hAnsi="Times New Roman" w:cs="Times New Roman"/>
          <w:color w:val="000000" w:themeColor="text1"/>
          <w:sz w:val="28"/>
          <w:szCs w:val="28"/>
        </w:rPr>
        <w:br/>
        <w:t>при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626A3A">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pPr>
        <w:pStyle w:val="ConsPlusTitle"/>
        <w:jc w:val="center"/>
        <w:outlineLvl w:val="1"/>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II. Стандарт предоставления муниципальной услуги</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rsidP="004B6DFF">
      <w:pPr>
        <w:pStyle w:val="ConsPlusTitle"/>
        <w:jc w:val="both"/>
        <w:rPr>
          <w:rFonts w:ascii="Times New Roman" w:hAnsi="Times New Roman" w:cs="Times New Roman"/>
          <w:color w:val="000000" w:themeColor="text1"/>
          <w:sz w:val="28"/>
          <w:szCs w:val="28"/>
        </w:rPr>
      </w:pPr>
      <w:r w:rsidRPr="00626A3A">
        <w:rPr>
          <w:rFonts w:ascii="Times New Roman" w:hAnsi="Times New Roman" w:cs="Times New Roman"/>
          <w:b w:val="0"/>
          <w:color w:val="000000" w:themeColor="text1"/>
          <w:sz w:val="28"/>
          <w:szCs w:val="28"/>
        </w:rPr>
        <w:tab/>
        <w:t>2.1. Наименование муниципальной услуги: «</w:t>
      </w:r>
      <w:r w:rsidR="004B6DFF" w:rsidRPr="00626A3A">
        <w:rPr>
          <w:rFonts w:ascii="Times New Roman" w:eastAsiaTheme="minorHAnsi" w:hAnsi="Times New Roman" w:cs="Times New Roman"/>
          <w:b w:val="0"/>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w:t>
      </w:r>
      <w:r w:rsidR="004B6DFF" w:rsidRPr="00626A3A">
        <w:rPr>
          <w:rFonts w:ascii="Times New Roman" w:eastAsiaTheme="minorHAnsi" w:hAnsi="Times New Roman" w:cs="Times New Roman"/>
          <w:color w:val="000000" w:themeColor="text1"/>
          <w:sz w:val="28"/>
          <w:szCs w:val="28"/>
        </w:rPr>
        <w:t xml:space="preserve"> </w:t>
      </w:r>
      <w:r w:rsidR="004B6DFF" w:rsidRPr="00626A3A">
        <w:rPr>
          <w:rFonts w:ascii="Times New Roman" w:eastAsiaTheme="minorHAnsi" w:hAnsi="Times New Roman" w:cs="Times New Roman"/>
          <w:b w:val="0"/>
          <w:color w:val="000000" w:themeColor="text1"/>
          <w:sz w:val="28"/>
          <w:szCs w:val="28"/>
        </w:rPr>
        <w:t>продления срока действия разрешения на строительство</w:t>
      </w:r>
      <w:r w:rsidRPr="00626A3A">
        <w:rPr>
          <w:rFonts w:ascii="Times New Roman" w:hAnsi="Times New Roman" w:cs="Times New Roman"/>
          <w:b w:val="0"/>
          <w:color w:val="000000" w:themeColor="text1"/>
          <w:sz w:val="28"/>
          <w:szCs w:val="28"/>
        </w:rPr>
        <w:t>».</w:t>
      </w:r>
    </w:p>
    <w:p w:rsidR="00BB7D3D"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BB7D3D" w:rsidRPr="00626A3A" w:rsidRDefault="00BB7D3D" w:rsidP="00BB7D3D">
      <w:pPr>
        <w:pStyle w:val="ConsPlusNormal"/>
        <w:ind w:firstLine="709"/>
        <w:jc w:val="both"/>
        <w:rPr>
          <w:color w:val="000000" w:themeColor="text1"/>
        </w:rPr>
      </w:pPr>
      <w:r w:rsidRPr="00626A3A">
        <w:rPr>
          <w:rFonts w:ascii="Times New Roman" w:hAnsi="Times New Roman" w:cs="Times New Roman"/>
          <w:color w:val="000000" w:themeColor="text1"/>
          <w:sz w:val="28"/>
          <w:szCs w:val="28"/>
        </w:rPr>
        <w:t>2.3. Вариантами предоставления услуги являются:</w:t>
      </w:r>
    </w:p>
    <w:p w:rsidR="00BB7D3D" w:rsidRPr="00626A3A" w:rsidRDefault="00BB7D3D" w:rsidP="00BB7D3D">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 выдача разрешения на строительство, </w:t>
      </w:r>
      <w:r w:rsidR="00E07C58" w:rsidRPr="00626A3A">
        <w:rPr>
          <w:rFonts w:ascii="Times New Roman" w:hAnsi="Times New Roman" w:cs="Times New Roman"/>
          <w:color w:val="000000" w:themeColor="text1"/>
          <w:sz w:val="28"/>
          <w:szCs w:val="28"/>
        </w:rPr>
        <w:t>решения об отказе в выдаче разрешения на строительство</w:t>
      </w:r>
      <w:r w:rsidRPr="00626A3A">
        <w:rPr>
          <w:rFonts w:ascii="Times New Roman" w:hAnsi="Times New Roman" w:cs="Times New Roman"/>
          <w:color w:val="000000" w:themeColor="text1"/>
          <w:sz w:val="28"/>
          <w:szCs w:val="28"/>
        </w:rPr>
        <w:t>;</w:t>
      </w:r>
    </w:p>
    <w:p w:rsidR="00BB7D3D" w:rsidRPr="00626A3A" w:rsidRDefault="00BB7D3D" w:rsidP="00BB7D3D">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shd w:val="clear" w:color="auto" w:fill="FFFFFF"/>
        </w:rPr>
        <w:t>внесени</w:t>
      </w:r>
      <w:r w:rsidR="00E07C58" w:rsidRPr="00626A3A">
        <w:rPr>
          <w:rFonts w:ascii="Times New Roman" w:hAnsi="Times New Roman" w:cs="Times New Roman"/>
          <w:color w:val="000000" w:themeColor="text1"/>
          <w:sz w:val="28"/>
          <w:szCs w:val="28"/>
          <w:shd w:val="clear" w:color="auto" w:fill="FFFFFF"/>
        </w:rPr>
        <w:t>е</w:t>
      </w:r>
      <w:r w:rsidRPr="00626A3A">
        <w:rPr>
          <w:rFonts w:ascii="Times New Roman" w:hAnsi="Times New Roman" w:cs="Times New Roman"/>
          <w:color w:val="000000" w:themeColor="text1"/>
          <w:sz w:val="28"/>
          <w:szCs w:val="28"/>
          <w:shd w:val="clear" w:color="auto" w:fill="FFFFFF"/>
        </w:rPr>
        <w:t xml:space="preserve"> изменений в разрешение на строительство</w:t>
      </w:r>
      <w:r w:rsidRPr="00626A3A">
        <w:rPr>
          <w:rFonts w:ascii="Times New Roman" w:hAnsi="Times New Roman" w:cs="Times New Roman"/>
          <w:color w:val="000000" w:themeColor="text1"/>
          <w:sz w:val="28"/>
          <w:szCs w:val="28"/>
        </w:rPr>
        <w:t xml:space="preserve">, </w:t>
      </w:r>
      <w:r w:rsidR="00E07C58" w:rsidRPr="00626A3A">
        <w:rPr>
          <w:rFonts w:ascii="Times New Roman" w:hAnsi="Times New Roman" w:cs="Times New Roman"/>
          <w:color w:val="000000" w:themeColor="text1"/>
          <w:sz w:val="28"/>
          <w:szCs w:val="28"/>
        </w:rPr>
        <w:t>в том числе в связи с продлением срока действия такого разрешения, решени</w:t>
      </w:r>
      <w:r w:rsidR="00A032EA" w:rsidRPr="00626A3A">
        <w:rPr>
          <w:rFonts w:ascii="Times New Roman" w:hAnsi="Times New Roman" w:cs="Times New Roman"/>
          <w:color w:val="000000" w:themeColor="text1"/>
          <w:sz w:val="28"/>
          <w:szCs w:val="28"/>
        </w:rPr>
        <w:t>е</w:t>
      </w:r>
      <w:r w:rsidR="00E07C58" w:rsidRPr="00626A3A">
        <w:rPr>
          <w:rFonts w:ascii="Times New Roman" w:hAnsi="Times New Roman" w:cs="Times New Roman"/>
          <w:color w:val="000000" w:themeColor="text1"/>
          <w:sz w:val="28"/>
          <w:szCs w:val="28"/>
        </w:rPr>
        <w:t xml:space="preserve"> об отказе во внесении изменений в разрешение на строительство, </w:t>
      </w:r>
      <w:r w:rsidRPr="00626A3A">
        <w:rPr>
          <w:rFonts w:ascii="Times New Roman" w:hAnsi="Times New Roman" w:cs="Times New Roman"/>
          <w:color w:val="000000" w:themeColor="text1"/>
          <w:sz w:val="28"/>
          <w:szCs w:val="28"/>
        </w:rPr>
        <w:t>в том числе об отказе в продлении срока действия разрешения на строительство;</w:t>
      </w:r>
    </w:p>
    <w:p w:rsidR="00A032EA" w:rsidRPr="00626A3A" w:rsidRDefault="00BB7D3D" w:rsidP="00BB7D3D">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исправление допущенных опечаток и ошибок в выданных в результате предоставления муниципальной услуги документах</w:t>
      </w:r>
      <w:r w:rsidR="00A032EA" w:rsidRPr="00626A3A">
        <w:rPr>
          <w:rFonts w:ascii="Times New Roman" w:hAnsi="Times New Roman" w:cs="Times New Roman"/>
          <w:color w:val="000000" w:themeColor="text1"/>
          <w:sz w:val="28"/>
          <w:szCs w:val="28"/>
        </w:rPr>
        <w:t>;</w:t>
      </w:r>
    </w:p>
    <w:p w:rsidR="00BB7D3D" w:rsidRPr="00626A3A" w:rsidRDefault="00A032EA" w:rsidP="00BB7D3D">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 выдача дубликата разрешения на </w:t>
      </w:r>
      <w:r w:rsidR="00ED6A55" w:rsidRPr="00626A3A">
        <w:rPr>
          <w:rFonts w:ascii="Times New Roman" w:hAnsi="Times New Roman" w:cs="Times New Roman"/>
          <w:color w:val="000000" w:themeColor="text1"/>
          <w:sz w:val="28"/>
          <w:szCs w:val="28"/>
        </w:rPr>
        <w:t>строительство</w:t>
      </w:r>
      <w:r w:rsidRPr="00626A3A">
        <w:rPr>
          <w:rFonts w:ascii="Times New Roman" w:hAnsi="Times New Roman" w:cs="Times New Roman"/>
          <w:color w:val="000000" w:themeColor="text1"/>
          <w:sz w:val="28"/>
          <w:szCs w:val="28"/>
        </w:rPr>
        <w:t>.</w:t>
      </w:r>
      <w:r w:rsidR="00BB7D3D" w:rsidRPr="00626A3A">
        <w:rPr>
          <w:rFonts w:ascii="Times New Roman" w:hAnsi="Times New Roman" w:cs="Times New Roman"/>
          <w:color w:val="000000" w:themeColor="text1"/>
          <w:sz w:val="28"/>
          <w:szCs w:val="28"/>
        </w:rPr>
        <w:t xml:space="preserve">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4</w:t>
      </w:r>
      <w:r w:rsidRPr="00626A3A">
        <w:rPr>
          <w:rFonts w:ascii="Times New Roman" w:hAnsi="Times New Roman" w:cs="Times New Roman"/>
          <w:color w:val="000000" w:themeColor="text1"/>
          <w:sz w:val="28"/>
          <w:szCs w:val="28"/>
        </w:rPr>
        <w:t>. Результатами предоставления муниципальной услуги являются:</w:t>
      </w:r>
    </w:p>
    <w:p w:rsidR="001B39A0" w:rsidRPr="00626A3A" w:rsidRDefault="001376F4">
      <w:pPr>
        <w:pStyle w:val="western"/>
        <w:spacing w:beforeAutospacing="0" w:after="0" w:line="240" w:lineRule="auto"/>
        <w:ind w:firstLine="709"/>
        <w:jc w:val="both"/>
        <w:rPr>
          <w:rFonts w:ascii="Times New Roman" w:hAnsi="Times New Roman"/>
          <w:color w:val="000000" w:themeColor="text1"/>
          <w:sz w:val="28"/>
          <w:szCs w:val="28"/>
        </w:rPr>
      </w:pPr>
      <w:r w:rsidRPr="00626A3A">
        <w:rPr>
          <w:rFonts w:ascii="Times New Roman" w:hAnsi="Times New Roman"/>
          <w:color w:val="000000" w:themeColor="text1"/>
          <w:sz w:val="28"/>
          <w:szCs w:val="28"/>
        </w:rPr>
        <w:tab/>
        <w:t>2.</w:t>
      </w:r>
      <w:r w:rsidR="006303ED" w:rsidRPr="00626A3A">
        <w:rPr>
          <w:rFonts w:ascii="Times New Roman" w:hAnsi="Times New Roman"/>
          <w:color w:val="000000" w:themeColor="text1"/>
          <w:sz w:val="28"/>
          <w:szCs w:val="28"/>
        </w:rPr>
        <w:t>4</w:t>
      </w:r>
      <w:r w:rsidRPr="00626A3A">
        <w:rPr>
          <w:rFonts w:ascii="Times New Roman" w:hAnsi="Times New Roman"/>
          <w:color w:val="000000" w:themeColor="text1"/>
          <w:sz w:val="28"/>
          <w:szCs w:val="28"/>
        </w:rPr>
        <w:t>.1. Выдача:</w:t>
      </w:r>
      <w:r w:rsidRPr="00626A3A">
        <w:rPr>
          <w:rFonts w:ascii="Times New Roman" w:hAnsi="Times New Roman"/>
          <w:color w:val="000000" w:themeColor="text1"/>
          <w:sz w:val="28"/>
          <w:szCs w:val="28"/>
          <w:shd w:val="clear" w:color="auto" w:fill="FFFFFF"/>
        </w:rPr>
        <w:t xml:space="preserve"> </w:t>
      </w:r>
    </w:p>
    <w:p w:rsidR="001B39A0" w:rsidRPr="00626A3A" w:rsidRDefault="001376F4">
      <w:pPr>
        <w:pStyle w:val="western"/>
        <w:spacing w:beforeAutospacing="0" w:after="0" w:line="240" w:lineRule="auto"/>
        <w:ind w:firstLine="709"/>
        <w:jc w:val="both"/>
        <w:rPr>
          <w:rFonts w:ascii="Times New Roman" w:hAnsi="Times New Roman"/>
          <w:color w:val="000000" w:themeColor="text1"/>
          <w:sz w:val="28"/>
          <w:szCs w:val="28"/>
        </w:rPr>
      </w:pPr>
      <w:r w:rsidRPr="00626A3A">
        <w:rPr>
          <w:rFonts w:ascii="Times New Roman" w:hAnsi="Times New Roman"/>
          <w:color w:val="000000" w:themeColor="text1"/>
          <w:sz w:val="28"/>
          <w:szCs w:val="28"/>
          <w:shd w:val="clear" w:color="auto" w:fill="FFFFFF"/>
        </w:rPr>
        <w:t xml:space="preserve">- разрешения на строительство </w:t>
      </w:r>
      <w:r w:rsidRPr="00626A3A">
        <w:rPr>
          <w:rFonts w:ascii="Times New Roman" w:hAnsi="Times New Roman"/>
          <w:color w:val="000000" w:themeColor="text1"/>
          <w:sz w:val="28"/>
          <w:szCs w:val="28"/>
        </w:rPr>
        <w:t xml:space="preserve">(приложение № 4 к административному регламенту); </w:t>
      </w:r>
      <w:r w:rsidRPr="00626A3A">
        <w:rPr>
          <w:rFonts w:ascii="Times New Roman" w:hAnsi="Times New Roman"/>
          <w:color w:val="000000" w:themeColor="text1"/>
          <w:sz w:val="28"/>
          <w:szCs w:val="28"/>
          <w:shd w:val="clear" w:color="auto" w:fill="FFFFFF"/>
        </w:rPr>
        <w:t xml:space="preserve"> </w:t>
      </w:r>
    </w:p>
    <w:p w:rsidR="001B39A0" w:rsidRPr="00626A3A" w:rsidRDefault="001376F4">
      <w:pPr>
        <w:pStyle w:val="western"/>
        <w:spacing w:beforeAutospacing="0" w:after="0" w:line="240" w:lineRule="auto"/>
        <w:ind w:firstLine="709"/>
        <w:jc w:val="both"/>
        <w:rPr>
          <w:rFonts w:ascii="Times New Roman" w:hAnsi="Times New Roman"/>
          <w:color w:val="000000" w:themeColor="text1"/>
          <w:sz w:val="28"/>
          <w:szCs w:val="28"/>
        </w:rPr>
      </w:pPr>
      <w:r w:rsidRPr="00626A3A">
        <w:rPr>
          <w:rFonts w:ascii="Times New Roman" w:hAnsi="Times New Roman"/>
          <w:color w:val="000000" w:themeColor="text1"/>
          <w:sz w:val="28"/>
          <w:szCs w:val="28"/>
          <w:shd w:val="clear" w:color="auto" w:fill="FFFFFF"/>
        </w:rPr>
        <w:t>- решения о внесении изменений в разрешение на строительство</w:t>
      </w:r>
      <w:r w:rsidRPr="00626A3A">
        <w:rPr>
          <w:rFonts w:ascii="Times New Roman" w:hAnsi="Times New Roman"/>
          <w:color w:val="000000" w:themeColor="text1"/>
          <w:sz w:val="28"/>
          <w:szCs w:val="28"/>
        </w:rPr>
        <w:t xml:space="preserve">, в том числе в связи с продлением срока действия такого разрешения, которое оформляется на бланке постановления администрации ЗАТО г. Радужный  Владимирской области; </w:t>
      </w:r>
    </w:p>
    <w:p w:rsidR="001B39A0" w:rsidRPr="00626A3A" w:rsidRDefault="001376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6A3A">
        <w:rPr>
          <w:rFonts w:ascii="Times New Roman" w:eastAsia="Times New Roman" w:hAnsi="Times New Roman" w:cs="Times New Roman"/>
          <w:color w:val="000000" w:themeColor="text1"/>
          <w:sz w:val="28"/>
          <w:szCs w:val="28"/>
          <w:lang w:eastAsia="ru-RU"/>
        </w:rPr>
        <w:tab/>
        <w:t>2.</w:t>
      </w:r>
      <w:r w:rsidR="006303ED" w:rsidRPr="00626A3A">
        <w:rPr>
          <w:rFonts w:ascii="Times New Roman" w:eastAsia="Times New Roman" w:hAnsi="Times New Roman" w:cs="Times New Roman"/>
          <w:color w:val="000000" w:themeColor="text1"/>
          <w:sz w:val="28"/>
          <w:szCs w:val="28"/>
          <w:lang w:eastAsia="ru-RU"/>
        </w:rPr>
        <w:t>4</w:t>
      </w:r>
      <w:r w:rsidRPr="00626A3A">
        <w:rPr>
          <w:rFonts w:ascii="Times New Roman" w:eastAsia="Times New Roman" w:hAnsi="Times New Roman" w:cs="Times New Roman"/>
          <w:color w:val="000000" w:themeColor="text1"/>
          <w:sz w:val="28"/>
          <w:szCs w:val="28"/>
          <w:lang w:eastAsia="ru-RU"/>
        </w:rPr>
        <w:t>.2. Принятие решения об отказе:</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eastAsia="Times New Roman" w:hAnsi="Times New Roman" w:cs="Times New Roman"/>
          <w:color w:val="000000" w:themeColor="text1"/>
          <w:sz w:val="28"/>
          <w:szCs w:val="28"/>
          <w:lang w:eastAsia="ru-RU"/>
        </w:rPr>
        <w:t xml:space="preserve">- в </w:t>
      </w:r>
      <w:r w:rsidRPr="00626A3A">
        <w:rPr>
          <w:rFonts w:ascii="Times New Roman" w:hAnsi="Times New Roman" w:cs="Times New Roman"/>
          <w:color w:val="000000" w:themeColor="text1"/>
          <w:sz w:val="28"/>
          <w:szCs w:val="28"/>
          <w:shd w:val="clear" w:color="auto" w:fill="FFFFFF"/>
        </w:rPr>
        <w:t>выдаче разрешения на строительство;</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shd w:val="clear" w:color="auto" w:fill="FFFFFF"/>
        </w:rPr>
        <w:t>-  во внесении изменений в разрешение на строительство</w:t>
      </w:r>
      <w:r w:rsidRPr="00626A3A">
        <w:rPr>
          <w:rFonts w:ascii="Times New Roman" w:hAnsi="Times New Roman" w:cs="Times New Roman"/>
          <w:color w:val="000000" w:themeColor="text1"/>
          <w:sz w:val="28"/>
          <w:szCs w:val="28"/>
        </w:rPr>
        <w:t>, в том числе об отказе в продлении срока действия разрешения на строительство</w:t>
      </w:r>
      <w:bookmarkStart w:id="2" w:name="P132"/>
      <w:bookmarkEnd w:id="2"/>
      <w:r w:rsidRPr="00626A3A">
        <w:rPr>
          <w:rFonts w:ascii="Times New Roman" w:hAnsi="Times New Roman" w:cs="Times New Roman"/>
          <w:color w:val="000000" w:themeColor="text1"/>
          <w:sz w:val="28"/>
          <w:szCs w:val="28"/>
        </w:rPr>
        <w:t>.</w:t>
      </w:r>
    </w:p>
    <w:p w:rsidR="001B39A0" w:rsidRPr="00626A3A" w:rsidRDefault="001376F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6A3A">
        <w:rPr>
          <w:rFonts w:ascii="Times New Roman" w:eastAsia="Times New Roman" w:hAnsi="Times New Roman" w:cs="Times New Roman"/>
          <w:color w:val="000000" w:themeColor="text1"/>
          <w:sz w:val="28"/>
          <w:szCs w:val="28"/>
          <w:lang w:eastAsia="ru-RU"/>
        </w:rPr>
        <w:t>Решени</w:t>
      </w:r>
      <w:r w:rsidR="000E3A43" w:rsidRPr="00626A3A">
        <w:rPr>
          <w:rFonts w:ascii="Times New Roman" w:eastAsia="Times New Roman" w:hAnsi="Times New Roman" w:cs="Times New Roman"/>
          <w:color w:val="000000" w:themeColor="text1"/>
          <w:sz w:val="28"/>
          <w:szCs w:val="28"/>
          <w:lang w:eastAsia="ru-RU"/>
        </w:rPr>
        <w:t>е (уведомление)</w:t>
      </w:r>
      <w:r w:rsidRPr="00626A3A">
        <w:rPr>
          <w:rFonts w:ascii="Times New Roman" w:eastAsia="Times New Roman" w:hAnsi="Times New Roman" w:cs="Times New Roman"/>
          <w:color w:val="000000" w:themeColor="text1"/>
          <w:sz w:val="28"/>
          <w:szCs w:val="28"/>
          <w:lang w:eastAsia="ru-RU"/>
        </w:rPr>
        <w:t xml:space="preserve"> об отказе оформляются на бланке администрации ЗАТО г. Радужный</w:t>
      </w:r>
      <w:r w:rsidRPr="00626A3A">
        <w:rPr>
          <w:rFonts w:ascii="Times New Roman" w:hAnsi="Times New Roman" w:cs="Times New Roman"/>
          <w:color w:val="000000" w:themeColor="text1"/>
          <w:sz w:val="28"/>
          <w:szCs w:val="28"/>
        </w:rPr>
        <w:t xml:space="preserve"> Владимирской области</w:t>
      </w:r>
      <w:r w:rsidRPr="00626A3A">
        <w:rPr>
          <w:rFonts w:ascii="Times New Roman" w:eastAsia="Times New Roman" w:hAnsi="Times New Roman" w:cs="Times New Roman"/>
          <w:color w:val="000000" w:themeColor="text1"/>
          <w:sz w:val="28"/>
          <w:szCs w:val="28"/>
          <w:lang w:eastAsia="ru-RU"/>
        </w:rPr>
        <w:t xml:space="preserve">  </w:t>
      </w:r>
      <w:r w:rsidRPr="00626A3A">
        <w:rPr>
          <w:rFonts w:ascii="Times New Roman" w:hAnsi="Times New Roman" w:cs="Times New Roman"/>
          <w:color w:val="000000" w:themeColor="text1"/>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Уведомление об отказе в предоставлении муниципальной услуги оформляется в течение 5 рабочих дней со дня </w:t>
      </w:r>
      <w:r w:rsidR="003446E3" w:rsidRPr="00626A3A">
        <w:rPr>
          <w:rFonts w:ascii="Times New Roman" w:hAnsi="Times New Roman" w:cs="Times New Roman"/>
          <w:color w:val="000000" w:themeColor="text1"/>
          <w:sz w:val="28"/>
          <w:szCs w:val="28"/>
        </w:rPr>
        <w:t>поступления заявления</w:t>
      </w:r>
      <w:r w:rsidRPr="00626A3A">
        <w:rPr>
          <w:rFonts w:ascii="Times New Roman" w:hAnsi="Times New Roman" w:cs="Times New Roman"/>
          <w:color w:val="000000" w:themeColor="text1"/>
          <w:sz w:val="28"/>
          <w:szCs w:val="28"/>
        </w:rPr>
        <w:t xml:space="preserve"> 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5</w:t>
      </w:r>
      <w:r w:rsidRPr="00626A3A">
        <w:rPr>
          <w:rFonts w:ascii="Times New Roman" w:hAnsi="Times New Roman" w:cs="Times New Roman"/>
          <w:color w:val="000000" w:themeColor="text1"/>
          <w:sz w:val="28"/>
          <w:szCs w:val="28"/>
        </w:rPr>
        <w:t>.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дней со дня принятия указанного решения.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1B39A0" w:rsidRPr="00626A3A" w:rsidRDefault="001376F4">
      <w:pPr>
        <w:pStyle w:val="ConsPlusNormal"/>
        <w:ind w:firstLine="709"/>
        <w:jc w:val="both"/>
        <w:rPr>
          <w:rFonts w:ascii="Times New Roman" w:hAnsi="Times New Roman" w:cs="Times New Roman"/>
          <w:color w:val="000000" w:themeColor="text1"/>
          <w:sz w:val="28"/>
          <w:szCs w:val="28"/>
        </w:rPr>
      </w:pPr>
      <w:bookmarkStart w:id="3" w:name="P165"/>
      <w:bookmarkEnd w:id="3"/>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6</w:t>
      </w:r>
      <w:r w:rsidRPr="00626A3A">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7</w:t>
      </w:r>
      <w:r w:rsidRPr="00626A3A">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3517C5" w:rsidRPr="00626A3A" w:rsidRDefault="003517C5">
      <w:pPr>
        <w:pStyle w:val="ConsPlusNormal"/>
        <w:ind w:firstLine="709"/>
        <w:jc w:val="both"/>
        <w:rPr>
          <w:color w:val="000000" w:themeColor="text1"/>
        </w:rPr>
      </w:pPr>
      <w:r w:rsidRPr="00626A3A">
        <w:rPr>
          <w:rFonts w:ascii="Times New Roman" w:hAnsi="Times New Roman" w:cs="Times New Roman"/>
          <w:color w:val="000000" w:themeColor="text1"/>
          <w:sz w:val="28"/>
          <w:szCs w:val="28"/>
        </w:rPr>
        <w:t>Правовые основания для предоставления муниципальной услуги:</w:t>
      </w:r>
    </w:p>
    <w:p w:rsidR="003517C5" w:rsidRPr="00626A3A" w:rsidRDefault="003517C5" w:rsidP="003517C5">
      <w:pPr>
        <w:spacing w:after="0" w:line="240" w:lineRule="auto"/>
        <w:ind w:firstLine="567"/>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 </w:t>
      </w:r>
      <w:r w:rsidRPr="00626A3A">
        <w:rPr>
          <w:rFonts w:ascii="Times New Roman" w:eastAsia="Times New Roman" w:hAnsi="Times New Roman" w:cs="Times New Roman"/>
          <w:color w:val="000000" w:themeColor="text1"/>
          <w:sz w:val="28"/>
          <w:szCs w:val="28"/>
        </w:rPr>
        <w:t>Градостроительный кодекс Российской Федерации от 29.12.2004 № 190-ФЗ (</w:t>
      </w:r>
      <w:r w:rsidRPr="00626A3A">
        <w:rPr>
          <w:rFonts w:ascii="Times New Roman" w:hAnsi="Times New Roman" w:cs="Times New Roman"/>
          <w:color w:val="000000" w:themeColor="text1"/>
          <w:sz w:val="28"/>
          <w:szCs w:val="28"/>
        </w:rPr>
        <w:t>Российская газета, № 290, 30.12.2004</w:t>
      </w:r>
      <w:r w:rsidRPr="00626A3A">
        <w:rPr>
          <w:rFonts w:ascii="Times New Roman" w:eastAsia="Times New Roman" w:hAnsi="Times New Roman" w:cs="Times New Roman"/>
          <w:color w:val="000000" w:themeColor="text1"/>
          <w:sz w:val="28"/>
          <w:szCs w:val="28"/>
        </w:rPr>
        <w:t xml:space="preserve">); </w:t>
      </w:r>
    </w:p>
    <w:p w:rsidR="003517C5" w:rsidRPr="00626A3A" w:rsidRDefault="003517C5" w:rsidP="003517C5">
      <w:pPr>
        <w:spacing w:after="0" w:line="240" w:lineRule="auto"/>
        <w:ind w:firstLine="567"/>
        <w:jc w:val="both"/>
        <w:rPr>
          <w:rFonts w:ascii="Times New Roman" w:eastAsia="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 </w:t>
      </w:r>
      <w:r w:rsidRPr="00626A3A">
        <w:rPr>
          <w:rFonts w:ascii="Times New Roman" w:eastAsia="Times New Roman" w:hAnsi="Times New Roman" w:cs="Times New Roman"/>
          <w:color w:val="000000" w:themeColor="text1"/>
          <w:sz w:val="28"/>
          <w:szCs w:val="28"/>
        </w:rPr>
        <w:t>Федеральный закон «О введении в действие Градостроительного кодекса Российской Федерации» от 29.12.2004 № 191-ФЗ (</w:t>
      </w:r>
      <w:r w:rsidRPr="00626A3A">
        <w:rPr>
          <w:rFonts w:ascii="Times New Roman" w:hAnsi="Times New Roman" w:cs="Times New Roman"/>
          <w:color w:val="000000" w:themeColor="text1"/>
          <w:sz w:val="28"/>
          <w:szCs w:val="28"/>
        </w:rPr>
        <w:t>«Российская газета», № 290, 30.12.2004</w:t>
      </w:r>
      <w:r w:rsidRPr="00626A3A">
        <w:rPr>
          <w:rFonts w:ascii="Times New Roman" w:eastAsia="Times New Roman" w:hAnsi="Times New Roman" w:cs="Times New Roman"/>
          <w:color w:val="000000" w:themeColor="text1"/>
          <w:sz w:val="28"/>
          <w:szCs w:val="28"/>
        </w:rPr>
        <w:t xml:space="preserve">); </w:t>
      </w:r>
    </w:p>
    <w:p w:rsidR="003517C5" w:rsidRPr="00626A3A" w:rsidRDefault="003517C5" w:rsidP="003517C5">
      <w:pPr>
        <w:spacing w:after="0" w:line="240" w:lineRule="auto"/>
        <w:ind w:firstLine="567"/>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3517C5" w:rsidRPr="00626A3A" w:rsidRDefault="003517C5" w:rsidP="003517C5">
      <w:pPr>
        <w:spacing w:after="0" w:line="240" w:lineRule="auto"/>
        <w:ind w:firstLine="567"/>
        <w:jc w:val="both"/>
        <w:rPr>
          <w:rFonts w:ascii="Times New Roman" w:eastAsia="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 </w:t>
      </w:r>
      <w:r w:rsidRPr="00626A3A">
        <w:rPr>
          <w:rFonts w:ascii="Times New Roman" w:eastAsia="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 («</w:t>
      </w:r>
      <w:r w:rsidRPr="00626A3A">
        <w:rPr>
          <w:rFonts w:ascii="Times New Roman" w:hAnsi="Times New Roman" w:cs="Times New Roman"/>
          <w:color w:val="000000" w:themeColor="text1"/>
          <w:sz w:val="28"/>
          <w:szCs w:val="28"/>
        </w:rPr>
        <w:t>Собрание законодательства РФ», 06.10.2003, № 40, ст. 3822</w:t>
      </w:r>
      <w:r w:rsidRPr="00626A3A">
        <w:rPr>
          <w:rFonts w:ascii="Times New Roman" w:eastAsia="Times New Roman" w:hAnsi="Times New Roman" w:cs="Times New Roman"/>
          <w:color w:val="000000" w:themeColor="text1"/>
          <w:sz w:val="28"/>
          <w:szCs w:val="28"/>
        </w:rPr>
        <w:t>);</w:t>
      </w:r>
    </w:p>
    <w:p w:rsidR="003517C5" w:rsidRPr="00626A3A" w:rsidRDefault="003517C5" w:rsidP="003517C5">
      <w:pPr>
        <w:spacing w:after="0" w:line="240" w:lineRule="auto"/>
        <w:ind w:firstLine="567"/>
        <w:jc w:val="both"/>
        <w:rPr>
          <w:rFonts w:ascii="Arial" w:eastAsia="Times New Roman" w:hAnsi="Arial" w:cs="Arial"/>
          <w:color w:val="000000" w:themeColor="text1"/>
          <w:spacing w:val="1"/>
          <w:sz w:val="15"/>
          <w:szCs w:val="15"/>
        </w:rPr>
      </w:pPr>
      <w:r w:rsidRPr="00626A3A">
        <w:rPr>
          <w:rFonts w:ascii="Times New Roman" w:eastAsia="Times New Roman"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rPr>
        <w:t xml:space="preserve">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626A3A">
        <w:rPr>
          <w:rFonts w:ascii="Times New Roman" w:eastAsia="Times New Roman" w:hAnsi="Times New Roman" w:cs="Times New Roman"/>
          <w:color w:val="000000" w:themeColor="text1"/>
          <w:spacing w:val="1"/>
          <w:sz w:val="28"/>
          <w:szCs w:val="28"/>
        </w:rPr>
        <w:t>(Официальный интернет-портал правовой информации www.pravo.gov.ru, 13.04.2015, № 0001201504130006).</w:t>
      </w:r>
    </w:p>
    <w:p w:rsidR="003517C5" w:rsidRPr="00626A3A" w:rsidRDefault="003517C5" w:rsidP="003517C5">
      <w:pPr>
        <w:spacing w:after="0" w:line="240" w:lineRule="auto"/>
        <w:ind w:firstLine="567"/>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3517C5" w:rsidRPr="00626A3A" w:rsidRDefault="003517C5" w:rsidP="003517C5">
      <w:pPr>
        <w:spacing w:after="0" w:line="240" w:lineRule="auto"/>
        <w:ind w:firstLine="567"/>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3517C5" w:rsidRPr="00626A3A" w:rsidRDefault="003517C5" w:rsidP="003517C5">
      <w:pPr>
        <w:spacing w:after="0" w:line="240" w:lineRule="auto"/>
        <w:ind w:firstLine="567"/>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3517C5" w:rsidRPr="00626A3A" w:rsidRDefault="003517C5" w:rsidP="003517C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26A3A">
        <w:rPr>
          <w:rFonts w:ascii="Times New Roman" w:eastAsia="Times New Roman" w:hAnsi="Times New Roman" w:cs="Times New Roman"/>
          <w:color w:val="000000" w:themeColor="text1"/>
          <w:sz w:val="28"/>
          <w:szCs w:val="28"/>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 3/29, (информационный бюллетень администрации ЗАТО г. Радужный Владимирской области </w:t>
      </w:r>
      <w:r w:rsidRPr="00626A3A">
        <w:rPr>
          <w:rFonts w:ascii="Times New Roman" w:hAnsi="Times New Roman" w:cs="Times New Roman"/>
          <w:color w:val="000000" w:themeColor="text1"/>
          <w:sz w:val="28"/>
          <w:szCs w:val="28"/>
        </w:rPr>
        <w:t>«Радуга-информ» № 20 от 10.04.2009</w:t>
      </w:r>
      <w:r w:rsidRPr="00626A3A">
        <w:rPr>
          <w:rFonts w:ascii="Times New Roman" w:eastAsia="Times New Roman" w:hAnsi="Times New Roman" w:cs="Times New Roman"/>
          <w:color w:val="000000" w:themeColor="text1"/>
          <w:sz w:val="28"/>
          <w:szCs w:val="28"/>
        </w:rPr>
        <w:t>);</w:t>
      </w:r>
    </w:p>
    <w:p w:rsidR="003517C5" w:rsidRPr="00626A3A" w:rsidRDefault="003517C5" w:rsidP="003517C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26A3A">
        <w:rPr>
          <w:rFonts w:ascii="Times New Roman" w:eastAsia="Times New Roman" w:hAnsi="Times New Roman" w:cs="Times New Roman"/>
          <w:color w:val="000000" w:themeColor="text1"/>
          <w:sz w:val="28"/>
          <w:szCs w:val="28"/>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г. Радужный Владимирской области от 02.03.2009 № 3/29, (информационный бюллетень администрации ЗАТО г. Радужный Владимирской области </w:t>
      </w:r>
      <w:r w:rsidRPr="00626A3A">
        <w:rPr>
          <w:rFonts w:ascii="Times New Roman" w:hAnsi="Times New Roman" w:cs="Times New Roman"/>
          <w:color w:val="000000" w:themeColor="text1"/>
          <w:sz w:val="28"/>
          <w:szCs w:val="28"/>
        </w:rPr>
        <w:t>«Радуга-информ» № 29 от 25.05.2009.</w:t>
      </w:r>
      <w:r w:rsidRPr="00626A3A">
        <w:rPr>
          <w:rFonts w:ascii="Times New Roman" w:eastAsia="Times New Roman" w:hAnsi="Times New Roman" w:cs="Times New Roman"/>
          <w:color w:val="000000" w:themeColor="text1"/>
          <w:sz w:val="28"/>
          <w:szCs w:val="28"/>
        </w:rPr>
        <w:t>);</w:t>
      </w:r>
    </w:p>
    <w:p w:rsidR="008453C8" w:rsidRPr="00626A3A" w:rsidRDefault="003517C5" w:rsidP="008453C8">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626A3A">
        <w:rPr>
          <w:rFonts w:ascii="Times New Roman" w:eastAsia="Times New Roman" w:hAnsi="Times New Roman" w:cs="Times New Roman"/>
          <w:color w:val="000000" w:themeColor="text1"/>
          <w:sz w:val="28"/>
          <w:szCs w:val="28"/>
        </w:rPr>
        <w:t>- Устав  муниципального образования  ЗАТО г. Радужный Владимирской области, (информационный бюллетень администрации ЗАТО г. Радужный Владимирской области</w:t>
      </w:r>
      <w:r w:rsidRPr="00626A3A">
        <w:rPr>
          <w:rFonts w:ascii="Times New Roman" w:hAnsi="Times New Roman" w:cs="Times New Roman"/>
          <w:color w:val="000000" w:themeColor="text1"/>
          <w:sz w:val="28"/>
          <w:szCs w:val="28"/>
        </w:rPr>
        <w:t xml:space="preserve"> «Радуга-информ» № 18 от 03.08.2005</w:t>
      </w:r>
      <w:r w:rsidRPr="00626A3A">
        <w:rPr>
          <w:rFonts w:ascii="Times New Roman" w:eastAsia="Times New Roman" w:hAnsi="Times New Roman" w:cs="Times New Roman"/>
          <w:color w:val="000000" w:themeColor="text1"/>
          <w:sz w:val="28"/>
          <w:szCs w:val="28"/>
        </w:rPr>
        <w:t>);</w:t>
      </w:r>
    </w:p>
    <w:p w:rsidR="003517C5" w:rsidRPr="00626A3A" w:rsidRDefault="003517C5" w:rsidP="008453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26A3A">
        <w:rPr>
          <w:rFonts w:ascii="Times New Roman" w:eastAsia="Times New Roman" w:hAnsi="Times New Roman" w:cs="Times New Roman"/>
          <w:color w:val="000000" w:themeColor="text1"/>
          <w:sz w:val="28"/>
          <w:szCs w:val="28"/>
        </w:rPr>
        <w:t>- Устав МКУ «ГКМХ» (информационный бюллетень администрации ЗАТО г. Радужный Владимирской области</w:t>
      </w:r>
      <w:r w:rsidRPr="00626A3A">
        <w:rPr>
          <w:rFonts w:ascii="Times New Roman" w:hAnsi="Times New Roman" w:cs="Times New Roman"/>
          <w:color w:val="000000" w:themeColor="text1"/>
          <w:sz w:val="28"/>
          <w:szCs w:val="28"/>
        </w:rPr>
        <w:t xml:space="preserve"> «Радуга-информ»)</w:t>
      </w:r>
      <w:r w:rsidRPr="00626A3A">
        <w:rPr>
          <w:rFonts w:ascii="Times New Roman" w:eastAsia="Times New Roman" w:hAnsi="Times New Roman" w:cs="Times New Roman"/>
          <w:color w:val="000000" w:themeColor="text1"/>
          <w:sz w:val="28"/>
          <w:szCs w:val="28"/>
        </w:rPr>
        <w:t>.</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.1. Перечень документов, представляемых заявителем:</w:t>
      </w:r>
    </w:p>
    <w:p w:rsidR="001B39A0" w:rsidRPr="00626A3A" w:rsidRDefault="001376F4">
      <w:pPr>
        <w:pStyle w:val="Default"/>
        <w:spacing w:after="36"/>
        <w:jc w:val="both"/>
        <w:rPr>
          <w:color w:val="000000" w:themeColor="text1"/>
          <w:sz w:val="28"/>
          <w:szCs w:val="28"/>
        </w:rPr>
      </w:pPr>
      <w:r w:rsidRPr="00626A3A">
        <w:rPr>
          <w:color w:val="000000" w:themeColor="text1"/>
          <w:sz w:val="28"/>
          <w:szCs w:val="28"/>
        </w:rPr>
        <w:tab/>
        <w:t xml:space="preserve">а) заявление о предоставлении услуги; </w:t>
      </w:r>
    </w:p>
    <w:p w:rsidR="001B39A0" w:rsidRPr="00626A3A" w:rsidRDefault="001376F4">
      <w:pPr>
        <w:pStyle w:val="Default"/>
        <w:spacing w:after="36"/>
        <w:jc w:val="both"/>
        <w:rPr>
          <w:color w:val="000000" w:themeColor="text1"/>
          <w:sz w:val="28"/>
          <w:szCs w:val="28"/>
        </w:rPr>
      </w:pPr>
      <w:r w:rsidRPr="00626A3A">
        <w:rPr>
          <w:color w:val="000000" w:themeColor="text1"/>
          <w:sz w:val="28"/>
          <w:szCs w:val="28"/>
        </w:rPr>
        <w:tab/>
        <w:t xml:space="preserve">б) документ, подтверждающий полномочия заявителя (документ, подтверждающий полномочия представителя заявителя действовать от имени заявителя); </w:t>
      </w:r>
    </w:p>
    <w:p w:rsidR="001B39A0" w:rsidRPr="00626A3A" w:rsidRDefault="001376F4">
      <w:pPr>
        <w:pStyle w:val="Default"/>
        <w:spacing w:after="36"/>
        <w:jc w:val="both"/>
        <w:rPr>
          <w:color w:val="000000" w:themeColor="text1"/>
          <w:sz w:val="28"/>
          <w:szCs w:val="28"/>
        </w:rPr>
      </w:pPr>
      <w:r w:rsidRPr="00626A3A">
        <w:rPr>
          <w:color w:val="000000" w:themeColor="text1"/>
          <w:sz w:val="28"/>
          <w:szCs w:val="28"/>
        </w:rPr>
        <w:tab/>
        <w:t xml:space="preserve">в)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реконструкции объекта капитального строительства); </w:t>
      </w:r>
    </w:p>
    <w:p w:rsidR="001B39A0" w:rsidRPr="00626A3A" w:rsidRDefault="001376F4">
      <w:pPr>
        <w:pStyle w:val="Default"/>
        <w:spacing w:after="36"/>
        <w:jc w:val="both"/>
        <w:rPr>
          <w:color w:val="000000" w:themeColor="text1"/>
          <w:sz w:val="28"/>
          <w:szCs w:val="28"/>
        </w:rPr>
      </w:pPr>
      <w:r w:rsidRPr="00626A3A">
        <w:rPr>
          <w:color w:val="000000" w:themeColor="text1"/>
          <w:sz w:val="28"/>
          <w:szCs w:val="28"/>
        </w:rPr>
        <w:tab/>
        <w:t xml:space="preserve">г)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д)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составе в случае если проектная документация не подлежит экспертизе: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 результаты инженерных изысканий;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 «Пояснительная записка»;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 «Схема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 «Архитектурные и конструктивные решения»,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 «Проект организации строительства»;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626A3A">
        <w:rPr>
          <w:rStyle w:val="ListLabel1"/>
          <w:rFonts w:ascii="Times New Roman" w:hAnsi="Times New Roman" w:cs="Times New Roman"/>
          <w:color w:val="000000" w:themeColor="text1"/>
          <w:sz w:val="28"/>
          <w:szCs w:val="28"/>
        </w:rPr>
        <w:t>пунктом 1.4.7</w:t>
      </w:r>
      <w:r w:rsidRPr="00626A3A">
        <w:rPr>
          <w:rFonts w:ascii="Times New Roman" w:hAnsi="Times New Roman" w:cs="Times New Roman"/>
          <w:color w:val="000000" w:themeColor="text1"/>
          <w:sz w:val="28"/>
          <w:szCs w:val="28"/>
        </w:rPr>
        <w:t xml:space="preserve"> настоящего административного регламента.</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.2. Перечень документов, получаемых в ходе межведомственного взаимодействия: </w:t>
      </w:r>
    </w:p>
    <w:p w:rsidR="001B39A0" w:rsidRPr="00626A3A" w:rsidRDefault="001376F4">
      <w:pPr>
        <w:spacing w:after="0" w:line="240" w:lineRule="auto"/>
        <w:ind w:firstLine="709"/>
        <w:jc w:val="both"/>
        <w:rPr>
          <w:color w:val="000000" w:themeColor="text1"/>
        </w:rPr>
      </w:pPr>
      <w:r w:rsidRPr="00626A3A">
        <w:rPr>
          <w:rFonts w:ascii="Times New Roman" w:hAnsi="Times New Roman" w:cs="Times New Roman"/>
          <w:color w:val="000000" w:themeColor="text1"/>
          <w:sz w:val="28"/>
          <w:szCs w:val="28"/>
        </w:rPr>
        <w:tab/>
        <w:t>а) сведения из Единого государственного реестра юридических лиц (в случае подачи заявления юридическим лицом);</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б) сведения из Единого государственного реестра индивидуальных предпринимателей (в случае подачи заявления индивидуальным предпринимателем);</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в) сведения о нотариальной доверенности;</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г) сведения из Единого государственного реестра недвижимости; </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д) правоустанавливающие документы на земельный участок;</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е) подтверждение соответствия вносимых в проектную документацию изменений требованиям, указанным в ч. 3.8 ст.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ж) схема расположения земельного участка или земельных участков на кадастровом плане территории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з) градостроительный план земельного участка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и) проект планировки территории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к) проект межевания территории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л) результаты инженерных изысканий и материалы проектной документации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м) положительное заключение экспертизы проектной документации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н) положительное заключение государственной экологической экспертизы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о) подтверждение соответствия изменений, внесенных в проектную документацию, получившую положительное заключение экспертизы проектной документации, требованиям ч. 3.9 ст. 49 ГрК РФ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п) свидетельство об утверждении архитектурно-градостроительного решения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р) разрешение на отклонение от предельных параметров разрешенного строительства, реконструкции объекта капитального строительства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с)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т) решение об установлении или изменении зоны с особыми условиями использования территории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у) договор о развитии застроенной территории или договор о комплексном развитии территории </w:t>
      </w:r>
    </w:p>
    <w:p w:rsidR="001B39A0" w:rsidRPr="00626A3A" w:rsidRDefault="001376F4">
      <w:pPr>
        <w:pStyle w:val="Default"/>
        <w:jc w:val="both"/>
        <w:rPr>
          <w:color w:val="000000" w:themeColor="text1"/>
          <w:sz w:val="28"/>
          <w:szCs w:val="28"/>
        </w:rPr>
      </w:pPr>
      <w:r w:rsidRPr="00626A3A">
        <w:rPr>
          <w:color w:val="000000" w:themeColor="text1"/>
          <w:sz w:val="28"/>
          <w:szCs w:val="28"/>
        </w:rPr>
        <w:tab/>
        <w:t>ф) решение об образовании земельного участка</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х)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 5 ст. 52 ГрК РФ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ц) разрешение на условно разрешенный вид использования земельного участка или объекта индивидуального жилищного строительства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ч) заключение о соответствии проектных архитектурных решений объекта капитального строительства предмету охраны исторического поселения и требованиям, установленным градостроительным регламентом </w:t>
      </w:r>
    </w:p>
    <w:p w:rsidR="001B39A0" w:rsidRPr="00626A3A" w:rsidRDefault="001376F4">
      <w:pPr>
        <w:pStyle w:val="Default"/>
        <w:jc w:val="both"/>
        <w:rPr>
          <w:color w:val="000000" w:themeColor="text1"/>
          <w:sz w:val="28"/>
          <w:szCs w:val="28"/>
        </w:rPr>
      </w:pPr>
      <w:r w:rsidRPr="00626A3A">
        <w:rPr>
          <w:color w:val="000000" w:themeColor="text1"/>
          <w:sz w:val="28"/>
          <w:szCs w:val="28"/>
        </w:rPr>
        <w:tab/>
        <w:t xml:space="preserve">ш) соглашение о передаче полномочий государственного/ муниципального заказчика, заключенного при осуществлении бюджетных инвестиций. </w:t>
      </w:r>
    </w:p>
    <w:p w:rsidR="001B39A0" w:rsidRPr="00626A3A" w:rsidRDefault="001376F4">
      <w:pPr>
        <w:spacing w:after="0" w:line="240" w:lineRule="auto"/>
        <w:jc w:val="both"/>
        <w:rPr>
          <w:rFonts w:ascii="Times New Roman"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rPr>
        <w:tab/>
        <w:t>Документы, предусмотренные пунктом 2.</w:t>
      </w:r>
      <w:r w:rsidR="00567BEB"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1B39A0" w:rsidRPr="00626A3A" w:rsidRDefault="00543237">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.3</w:t>
      </w:r>
      <w:r w:rsidR="001376F4" w:rsidRPr="00626A3A">
        <w:rPr>
          <w:rFonts w:ascii="Times New Roman" w:hAnsi="Times New Roman" w:cs="Times New Roman"/>
          <w:color w:val="000000" w:themeColor="text1"/>
          <w:sz w:val="28"/>
          <w:szCs w:val="28"/>
        </w:rPr>
        <w:t>. Заявление о предоставлении муниципальной услуги формируется по форме согласно приложению № 2 к административному регламенту.</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тексты документов должны быть написаны разборчиво;</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документы не должны быть исполнены карандашом;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9</w:t>
      </w:r>
      <w:r w:rsidRPr="00626A3A">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626A3A">
        <w:rPr>
          <w:rStyle w:val="ListLabel1"/>
          <w:rFonts w:ascii="Times New Roman" w:hAnsi="Times New Roman" w:cs="Times New Roman"/>
          <w:color w:val="000000" w:themeColor="text1"/>
          <w:sz w:val="28"/>
          <w:szCs w:val="28"/>
        </w:rPr>
        <w:t>частью 6 статьи 7</w:t>
      </w:r>
      <w:r w:rsidRPr="00626A3A">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626A3A">
        <w:rPr>
          <w:rStyle w:val="ListLabel1"/>
          <w:rFonts w:ascii="Times New Roman" w:hAnsi="Times New Roman" w:cs="Times New Roman"/>
          <w:color w:val="000000" w:themeColor="text1"/>
          <w:sz w:val="28"/>
          <w:szCs w:val="28"/>
        </w:rPr>
        <w:t>части 1 статьи 9</w:t>
      </w:r>
      <w:r w:rsidRPr="00626A3A">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626A3A" w:rsidRDefault="001376F4">
      <w:pPr>
        <w:pStyle w:val="ConsPlusNormal"/>
        <w:ind w:firstLine="709"/>
        <w:jc w:val="both"/>
        <w:rPr>
          <w:rFonts w:ascii="Times New Roman" w:hAnsi="Times New Roman" w:cs="Times New Roman"/>
          <w:color w:val="000000" w:themeColor="text1"/>
          <w:sz w:val="28"/>
          <w:szCs w:val="28"/>
        </w:rPr>
      </w:pPr>
      <w:bookmarkStart w:id="4" w:name="P314"/>
      <w:bookmarkEnd w:id="4"/>
      <w:r w:rsidRPr="00626A3A">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626A3A" w:rsidRDefault="001376F4">
      <w:pPr>
        <w:pStyle w:val="ConsPlusNormal"/>
        <w:ind w:firstLine="709"/>
        <w:jc w:val="both"/>
        <w:rPr>
          <w:color w:val="000000" w:themeColor="text1"/>
        </w:rPr>
      </w:pPr>
      <w:bookmarkStart w:id="5" w:name="P317"/>
      <w:bookmarkEnd w:id="5"/>
      <w:r w:rsidRPr="00626A3A">
        <w:rPr>
          <w:rFonts w:ascii="Times New Roman" w:hAnsi="Times New Roman" w:cs="Times New Roman"/>
          <w:color w:val="000000" w:themeColor="text1"/>
          <w:sz w:val="28"/>
          <w:szCs w:val="28"/>
        </w:rPr>
        <w:tab/>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w:t>
      </w:r>
      <w:r w:rsidR="004E7F10" w:rsidRPr="00626A3A">
        <w:rPr>
          <w:rFonts w:ascii="Times New Roman" w:hAnsi="Times New Roman" w:cs="Times New Roman"/>
          <w:color w:val="000000" w:themeColor="text1"/>
          <w:sz w:val="28"/>
          <w:szCs w:val="28"/>
        </w:rPr>
        <w:t xml:space="preserve">работника </w:t>
      </w:r>
      <w:r w:rsidRPr="00626A3A">
        <w:rPr>
          <w:rFonts w:ascii="Times New Roman" w:hAnsi="Times New Roman" w:cs="Times New Roman"/>
          <w:color w:val="000000" w:themeColor="text1"/>
          <w:sz w:val="28"/>
          <w:szCs w:val="28"/>
        </w:rPr>
        <w:t>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е) представления на бумажном носителе документов и информации, электронные образы которых ранее были заверены в соответствии с </w:t>
      </w:r>
      <w:r w:rsidRPr="00626A3A">
        <w:rPr>
          <w:rStyle w:val="ListLabel1"/>
          <w:rFonts w:ascii="Times New Roman" w:hAnsi="Times New Roman" w:cs="Times New Roman"/>
          <w:color w:val="000000" w:themeColor="text1"/>
          <w:sz w:val="28"/>
          <w:szCs w:val="28"/>
        </w:rPr>
        <w:t>пунктом 7.2 части 1 статьи 16</w:t>
      </w:r>
      <w:r w:rsidRPr="00626A3A">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9</w:t>
      </w:r>
      <w:r w:rsidRPr="00626A3A">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w:t>
      </w:r>
      <w:r w:rsidR="006303ED" w:rsidRPr="00626A3A">
        <w:rPr>
          <w:rFonts w:ascii="Times New Roman" w:hAnsi="Times New Roman" w:cs="Times New Roman"/>
          <w:color w:val="000000" w:themeColor="text1"/>
          <w:sz w:val="28"/>
          <w:szCs w:val="28"/>
        </w:rPr>
        <w:t>10</w:t>
      </w:r>
      <w:r w:rsidRPr="00626A3A">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з</w:t>
      </w:r>
      <w:r w:rsidRPr="00626A3A">
        <w:rPr>
          <w:rFonts w:ascii="Times New Roman" w:eastAsia="Calibri" w:hAnsi="Times New Roman" w:cs="Times New Roman"/>
          <w:bCs/>
          <w:color w:val="000000" w:themeColor="text1"/>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626A3A" w:rsidRDefault="001376F4">
      <w:pPr>
        <w:pStyle w:val="ConsPlusNormal"/>
        <w:ind w:firstLine="709"/>
        <w:jc w:val="both"/>
        <w:rPr>
          <w:color w:val="000000" w:themeColor="text1"/>
        </w:rPr>
      </w:pPr>
      <w:r w:rsidRPr="00626A3A">
        <w:rPr>
          <w:rFonts w:ascii="Times New Roman" w:eastAsia="Calibri" w:hAnsi="Times New Roman" w:cs="Times New Roman"/>
          <w:bCs/>
          <w:color w:val="000000" w:themeColor="text1"/>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eastAsia="Calibri" w:hAnsi="Times New Roman" w:cs="Times New Roman"/>
          <w:bCs/>
          <w:color w:val="000000" w:themeColor="text1"/>
          <w:sz w:val="28"/>
          <w:szCs w:val="28"/>
        </w:rPr>
        <w:tab/>
        <w:t>- представленные заявителем документы утратили силу на момент обращения за услугой;</w:t>
      </w:r>
    </w:p>
    <w:p w:rsidR="001B39A0" w:rsidRPr="00626A3A" w:rsidRDefault="001376F4">
      <w:pPr>
        <w:pStyle w:val="ConsPlusNormal"/>
        <w:ind w:firstLine="709"/>
        <w:jc w:val="both"/>
        <w:rPr>
          <w:color w:val="000000" w:themeColor="text1"/>
        </w:rPr>
      </w:pPr>
      <w:r w:rsidRPr="00626A3A">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626A3A" w:rsidRDefault="001376F4">
      <w:pPr>
        <w:pStyle w:val="ConsPlusNormal"/>
        <w:ind w:firstLine="709"/>
        <w:jc w:val="both"/>
        <w:rPr>
          <w:color w:val="000000" w:themeColor="text1"/>
        </w:rPr>
      </w:pPr>
      <w:r w:rsidRPr="00626A3A">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eastAsia="Calibri" w:hAnsi="Times New Roman" w:cs="Times New Roman"/>
          <w:bCs/>
          <w:color w:val="000000" w:themeColor="text1"/>
          <w:sz w:val="28"/>
          <w:szCs w:val="28"/>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9A0" w:rsidRPr="00626A3A" w:rsidRDefault="001376F4">
      <w:pPr>
        <w:pStyle w:val="ConsPlusNormal"/>
        <w:ind w:firstLine="709"/>
        <w:jc w:val="both"/>
        <w:rPr>
          <w:color w:val="000000" w:themeColor="text1"/>
        </w:rPr>
      </w:pPr>
      <w:bookmarkStart w:id="6" w:name="_Toc58342178"/>
      <w:bookmarkEnd w:id="6"/>
      <w:r w:rsidRPr="00626A3A">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B39A0" w:rsidRPr="00626A3A" w:rsidRDefault="006303ED">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2.11</w:t>
      </w:r>
      <w:r w:rsidR="001376F4" w:rsidRPr="00626A3A">
        <w:rPr>
          <w:rFonts w:ascii="Times New Roman" w:eastAsiaTheme="minorHAnsi" w:hAnsi="Times New Roman" w:cs="Times New Roman"/>
          <w:color w:val="000000" w:themeColor="text1"/>
          <w:sz w:val="28"/>
          <w:szCs w:val="28"/>
        </w:rPr>
        <w:t xml:space="preserve">. Исчерпывающий перечень оснований для оставления запроса о предоставлении услуги без рассмотрения: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заявителем подано заявление об оставлении запроса о предоставлении услуги без рассмотрения.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2</w:t>
      </w:r>
      <w:r w:rsidRPr="00626A3A">
        <w:rPr>
          <w:rFonts w:ascii="Times New Roman" w:eastAsiaTheme="minorHAnsi" w:hAnsi="Times New Roman" w:cs="Times New Roman"/>
          <w:color w:val="000000" w:themeColor="text1"/>
          <w:sz w:val="28"/>
          <w:szCs w:val="28"/>
        </w:rPr>
        <w:t xml:space="preserve">. Исчерпывающий перечень оснований для отказа в предоставлении услуги в случае обращения заявителя за получением разрешения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отсутствие документов, предусмотренными нормативными правовыми актами Российской Федерации;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3</w:t>
      </w:r>
      <w:r w:rsidRPr="00626A3A">
        <w:rPr>
          <w:rFonts w:ascii="Times New Roman" w:eastAsiaTheme="minorHAnsi" w:hAnsi="Times New Roman" w:cs="Times New Roman"/>
          <w:color w:val="000000" w:themeColor="text1"/>
          <w:sz w:val="28"/>
          <w:szCs w:val="28"/>
        </w:rPr>
        <w:t xml:space="preserve">. 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3</w:t>
      </w:r>
      <w:r w:rsidRPr="00626A3A">
        <w:rPr>
          <w:rFonts w:ascii="Times New Roman" w:eastAsiaTheme="minorHAnsi" w:hAnsi="Times New Roman" w:cs="Times New Roman"/>
          <w:color w:val="000000" w:themeColor="text1"/>
          <w:sz w:val="28"/>
          <w:szCs w:val="28"/>
        </w:rPr>
        <w:t xml:space="preserve">.1.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3</w:t>
      </w:r>
      <w:r w:rsidRPr="00626A3A">
        <w:rPr>
          <w:rFonts w:ascii="Times New Roman" w:eastAsiaTheme="minorHAnsi" w:hAnsi="Times New Roman" w:cs="Times New Roman"/>
          <w:color w:val="000000" w:themeColor="text1"/>
          <w:sz w:val="28"/>
          <w:szCs w:val="28"/>
        </w:rPr>
        <w:t xml:space="preserve">.2.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3</w:t>
      </w:r>
      <w:r w:rsidRPr="00626A3A">
        <w:rPr>
          <w:rFonts w:ascii="Times New Roman" w:eastAsiaTheme="minorHAnsi" w:hAnsi="Times New Roman" w:cs="Times New Roman"/>
          <w:color w:val="000000" w:themeColor="text1"/>
          <w:sz w:val="28"/>
          <w:szCs w:val="28"/>
        </w:rPr>
        <w:t xml:space="preserve">.3.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rsidR="001B39A0" w:rsidRPr="00626A3A" w:rsidRDefault="001376F4">
      <w:pPr>
        <w:spacing w:after="0" w:line="240" w:lineRule="auto"/>
        <w:jc w:val="both"/>
        <w:rPr>
          <w:rFonts w:ascii="Times New Roman" w:eastAsiaTheme="minorHAnsi" w:hAnsi="Times New Roman" w:cs="Times New Roman"/>
          <w:color w:val="000000" w:themeColor="text1"/>
          <w:sz w:val="26"/>
          <w:szCs w:val="26"/>
        </w:rPr>
      </w:pPr>
      <w:r w:rsidRPr="00626A3A">
        <w:rPr>
          <w:rFonts w:ascii="Times New Roman" w:eastAsiaTheme="minorHAnsi" w:hAnsi="Times New Roman" w:cs="Times New Roman"/>
          <w:color w:val="000000" w:themeColor="text1"/>
          <w:sz w:val="28"/>
          <w:szCs w:val="28"/>
        </w:rPr>
        <w:tab/>
        <w:t xml:space="preserve">2) </w:t>
      </w:r>
      <w:r w:rsidRPr="00626A3A">
        <w:rPr>
          <w:rFonts w:ascii="Times New Roman" w:eastAsiaTheme="minorHAnsi" w:hAnsi="Times New Roman" w:cs="Times New Roman"/>
          <w:color w:val="000000" w:themeColor="text1"/>
          <w:sz w:val="26"/>
          <w:szCs w:val="26"/>
        </w:rPr>
        <w:t xml:space="preserve">недостоверность сведений, указанных в уведомлении о переходе прав на земельный участок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0A199F" w:rsidRPr="00626A3A">
        <w:rPr>
          <w:rFonts w:ascii="Times New Roman" w:eastAsiaTheme="minorHAnsi" w:hAnsi="Times New Roman" w:cs="Times New Roman"/>
          <w:color w:val="000000" w:themeColor="text1"/>
          <w:sz w:val="28"/>
          <w:szCs w:val="28"/>
        </w:rPr>
        <w:t>3</w:t>
      </w:r>
      <w:r w:rsidRPr="00626A3A">
        <w:rPr>
          <w:rFonts w:ascii="Times New Roman" w:eastAsiaTheme="minorHAnsi" w:hAnsi="Times New Roman" w:cs="Times New Roman"/>
          <w:color w:val="000000" w:themeColor="text1"/>
          <w:sz w:val="28"/>
          <w:szCs w:val="28"/>
        </w:rPr>
        <w:t xml:space="preserve">.4. В связи с необходимостью продления срока действия разрешения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ГрК РФ;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3</w:t>
      </w:r>
      <w:r w:rsidRPr="00626A3A">
        <w:rPr>
          <w:rFonts w:ascii="Times New Roman" w:eastAsiaTheme="minorHAnsi" w:hAnsi="Times New Roman" w:cs="Times New Roman"/>
          <w:color w:val="000000" w:themeColor="text1"/>
          <w:sz w:val="28"/>
          <w:szCs w:val="28"/>
        </w:rPr>
        <w:t xml:space="preserve">.5.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отсутствие документов, предусмотренных нормативными правовыми актами Российской Федерации;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4</w:t>
      </w:r>
      <w:r w:rsidRPr="00626A3A">
        <w:rPr>
          <w:rFonts w:ascii="Times New Roman" w:eastAsiaTheme="minorHAnsi" w:hAnsi="Times New Roman" w:cs="Times New Roman"/>
          <w:color w:val="000000" w:themeColor="text1"/>
          <w:sz w:val="28"/>
          <w:szCs w:val="28"/>
        </w:rPr>
        <w:t xml:space="preserve">. 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2.1</w:t>
      </w:r>
      <w:r w:rsidR="006303ED" w:rsidRPr="00626A3A">
        <w:rPr>
          <w:rFonts w:ascii="Times New Roman" w:eastAsiaTheme="minorHAnsi" w:hAnsi="Times New Roman" w:cs="Times New Roman"/>
          <w:color w:val="000000" w:themeColor="text1"/>
          <w:sz w:val="28"/>
          <w:szCs w:val="28"/>
        </w:rPr>
        <w:t>5</w:t>
      </w:r>
      <w:r w:rsidRPr="00626A3A">
        <w:rPr>
          <w:rFonts w:ascii="Times New Roman" w:eastAsiaTheme="minorHAnsi" w:hAnsi="Times New Roman" w:cs="Times New Roman"/>
          <w:color w:val="000000" w:themeColor="text1"/>
          <w:sz w:val="28"/>
          <w:szCs w:val="28"/>
        </w:rPr>
        <w:t xml:space="preserve">. 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 </w:t>
      </w:r>
    </w:p>
    <w:p w:rsidR="001B39A0" w:rsidRPr="00626A3A" w:rsidRDefault="001376F4">
      <w:pPr>
        <w:spacing w:after="0" w:line="240" w:lineRule="auto"/>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lang w:eastAsia="en-US"/>
        </w:rPr>
        <w:t>2) отсутствие факта допущения технической ошибки(-их) ошибки(-ок) в разрешении на строительство.</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6</w:t>
      </w:r>
      <w:r w:rsidRPr="00626A3A">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7</w:t>
      </w:r>
      <w:r w:rsidRPr="00626A3A">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.5. Рабочие места </w:t>
      </w:r>
      <w:r w:rsidR="004E7F10" w:rsidRPr="00626A3A">
        <w:rPr>
          <w:rFonts w:ascii="Times New Roman" w:hAnsi="Times New Roman" w:cs="Times New Roman"/>
          <w:bCs/>
          <w:color w:val="000000" w:themeColor="text1"/>
          <w:sz w:val="28"/>
          <w:szCs w:val="28"/>
        </w:rPr>
        <w:t>работников</w:t>
      </w:r>
      <w:r w:rsidRPr="00626A3A">
        <w:rPr>
          <w:rFonts w:ascii="Times New Roman" w:hAnsi="Times New Roman" w:cs="Times New Roman"/>
          <w:color w:val="000000" w:themeColor="text1"/>
          <w:sz w:val="28"/>
          <w:szCs w:val="28"/>
        </w:rPr>
        <w:t>, осуществляющих предоставление муниципальной услуги, оборудуются: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 рабочими столами и стульями (не менее 1 комплекта на одного </w:t>
      </w:r>
      <w:r w:rsidR="004E7F10" w:rsidRPr="00626A3A">
        <w:rPr>
          <w:rFonts w:ascii="Times New Roman" w:hAnsi="Times New Roman" w:cs="Times New Roman"/>
          <w:bCs/>
          <w:color w:val="000000" w:themeColor="text1"/>
          <w:sz w:val="28"/>
          <w:szCs w:val="28"/>
        </w:rPr>
        <w:t>работника</w:t>
      </w:r>
      <w:r w:rsidRPr="00626A3A">
        <w:rPr>
          <w:rFonts w:ascii="Times New Roman" w:hAnsi="Times New Roman" w:cs="Times New Roman"/>
          <w:color w:val="000000" w:themeColor="text1"/>
          <w:sz w:val="28"/>
          <w:szCs w:val="28"/>
        </w:rPr>
        <w:t>);</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 компьютерами (1 рабочий компьютер на одного </w:t>
      </w:r>
      <w:r w:rsidR="004E7F10" w:rsidRPr="00626A3A">
        <w:rPr>
          <w:rFonts w:ascii="Times New Roman" w:hAnsi="Times New Roman" w:cs="Times New Roman"/>
          <w:bCs/>
          <w:color w:val="000000" w:themeColor="text1"/>
          <w:sz w:val="28"/>
          <w:szCs w:val="28"/>
        </w:rPr>
        <w:t>работника</w:t>
      </w:r>
      <w:r w:rsidRPr="00626A3A">
        <w:rPr>
          <w:rFonts w:ascii="Times New Roman" w:hAnsi="Times New Roman" w:cs="Times New Roman"/>
          <w:color w:val="000000" w:themeColor="text1"/>
          <w:sz w:val="28"/>
          <w:szCs w:val="28"/>
        </w:rPr>
        <w:t>);</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самоуправления ЗАТО г. Радужный Владимирской области. По прибытии инвалида к зданию учреждения, </w:t>
      </w:r>
      <w:r w:rsidR="004E7F10" w:rsidRPr="00626A3A">
        <w:rPr>
          <w:rFonts w:ascii="Times New Roman" w:hAnsi="Times New Roman" w:cs="Times New Roman"/>
          <w:bCs/>
          <w:color w:val="000000" w:themeColor="text1"/>
          <w:sz w:val="28"/>
          <w:szCs w:val="28"/>
        </w:rPr>
        <w:t>работник</w:t>
      </w:r>
      <w:r w:rsidRPr="00626A3A">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Инвалидам обеспечиваются: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содействие при входе и выходе из помещений;</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.8.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2.1</w:t>
      </w:r>
      <w:r w:rsidR="006303ED" w:rsidRPr="00626A3A">
        <w:rPr>
          <w:rFonts w:ascii="Times New Roman" w:hAnsi="Times New Roman" w:cs="Times New Roman"/>
          <w:color w:val="000000" w:themeColor="text1"/>
          <w:sz w:val="28"/>
          <w:szCs w:val="28"/>
        </w:rPr>
        <w:t>9</w:t>
      </w:r>
      <w:r w:rsidRPr="00626A3A">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1B39A0" w:rsidRPr="00626A3A" w:rsidRDefault="006303ED">
      <w:pPr>
        <w:pStyle w:val="ConsPlusNormal"/>
        <w:ind w:firstLine="709"/>
        <w:jc w:val="both"/>
        <w:rPr>
          <w:rFonts w:ascii="Times New Roman" w:hAnsi="Times New Roman" w:cs="Times New Roman"/>
          <w:color w:val="000000" w:themeColor="text1"/>
          <w:sz w:val="28"/>
          <w:szCs w:val="28"/>
        </w:rPr>
      </w:pPr>
      <w:bookmarkStart w:id="7" w:name="P373"/>
      <w:bookmarkEnd w:id="7"/>
      <w:r w:rsidRPr="00626A3A">
        <w:rPr>
          <w:rFonts w:ascii="Times New Roman" w:hAnsi="Times New Roman" w:cs="Times New Roman"/>
          <w:color w:val="000000" w:themeColor="text1"/>
          <w:sz w:val="28"/>
          <w:szCs w:val="28"/>
        </w:rPr>
        <w:tab/>
        <w:t>2.20</w:t>
      </w:r>
      <w:r w:rsidR="001376F4" w:rsidRPr="00626A3A">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1B39A0" w:rsidRPr="00626A3A" w:rsidRDefault="006303ED">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2.21</w:t>
      </w:r>
      <w:r w:rsidR="001376F4" w:rsidRPr="00626A3A">
        <w:rPr>
          <w:rFonts w:ascii="Times New Roman" w:hAnsi="Times New Roman" w:cs="Times New Roman"/>
          <w:color w:val="000000" w:themeColor="text1"/>
          <w:sz w:val="28"/>
          <w:szCs w:val="28"/>
        </w:rPr>
        <w:t xml:space="preserve">. Услуга предоставляется по экстерриториальному принципу. </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2</w:t>
      </w:r>
      <w:r w:rsidRPr="00626A3A">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2</w:t>
      </w:r>
      <w:r w:rsidRPr="00626A3A">
        <w:rPr>
          <w:rFonts w:ascii="Times New Roman" w:hAnsi="Times New Roman" w:cs="Times New Roman"/>
          <w:color w:val="000000" w:themeColor="text1"/>
          <w:sz w:val="28"/>
          <w:szCs w:val="28"/>
        </w:rPr>
        <w:t xml:space="preserve">.1. Заявление о предоставлении муниципальной услуги на территории муниципального образования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2</w:t>
      </w:r>
      <w:r w:rsidRPr="00626A3A">
        <w:rPr>
          <w:rFonts w:ascii="Times New Roman" w:hAnsi="Times New Roman" w:cs="Times New Roman"/>
          <w:color w:val="000000" w:themeColor="text1"/>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626A3A">
        <w:rPr>
          <w:rFonts w:ascii="Times New Roman" w:hAnsi="Times New Roman" w:cs="Times New Roman"/>
          <w:color w:val="000000" w:themeColor="text1"/>
          <w:sz w:val="28"/>
          <w:szCs w:val="28"/>
        </w:rPr>
        <w:t xml:space="preserve">При наличии технической возможности посредством </w:t>
      </w:r>
      <w:r w:rsidRPr="00626A3A">
        <w:rPr>
          <w:rFonts w:ascii="Times New Roman" w:hAnsi="Times New Roman" w:cs="Times New Roman"/>
          <w:color w:val="000000" w:themeColor="text1"/>
          <w:sz w:val="28"/>
          <w:szCs w:val="28"/>
        </w:rPr>
        <w:t>Единого портала заявителю обеспечивается возможность:</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получени</w:t>
      </w:r>
      <w:r w:rsidR="006303ED" w:rsidRPr="00626A3A">
        <w:rPr>
          <w:rFonts w:ascii="Times New Roman" w:hAnsi="Times New Roman" w:cs="Times New Roman"/>
          <w:color w:val="000000" w:themeColor="text1"/>
          <w:sz w:val="28"/>
          <w:szCs w:val="28"/>
        </w:rPr>
        <w:t>е</w:t>
      </w:r>
      <w:r w:rsidRPr="00626A3A">
        <w:rPr>
          <w:rFonts w:ascii="Times New Roman" w:hAnsi="Times New Roman" w:cs="Times New Roman"/>
          <w:color w:val="000000" w:themeColor="text1"/>
          <w:sz w:val="28"/>
          <w:szCs w:val="28"/>
        </w:rPr>
        <w:t xml:space="preserve"> информации о порядке и сроках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формировани</w:t>
      </w:r>
      <w:r w:rsidR="006303ED" w:rsidRPr="00626A3A">
        <w:rPr>
          <w:rFonts w:ascii="Times New Roman" w:hAnsi="Times New Roman" w:cs="Times New Roman"/>
          <w:color w:val="000000" w:themeColor="text1"/>
          <w:sz w:val="28"/>
          <w:szCs w:val="28"/>
        </w:rPr>
        <w:t>е</w:t>
      </w:r>
      <w:r w:rsidRPr="00626A3A">
        <w:rPr>
          <w:rFonts w:ascii="Times New Roman" w:hAnsi="Times New Roman" w:cs="Times New Roman"/>
          <w:color w:val="000000" w:themeColor="text1"/>
          <w:sz w:val="28"/>
          <w:szCs w:val="28"/>
        </w:rPr>
        <w:t xml:space="preserve"> заявления;</w:t>
      </w:r>
    </w:p>
    <w:p w:rsidR="001B39A0" w:rsidRPr="00626A3A" w:rsidRDefault="006303ED">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направление</w:t>
      </w:r>
      <w:r w:rsidR="001376F4" w:rsidRPr="00626A3A">
        <w:rPr>
          <w:rFonts w:ascii="Times New Roman" w:hAnsi="Times New Roman" w:cs="Times New Roman"/>
          <w:color w:val="000000" w:themeColor="text1"/>
          <w:sz w:val="28"/>
          <w:szCs w:val="28"/>
        </w:rPr>
        <w:t xml:space="preserve"> заявления и необходимых документов в электронной форме;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2</w:t>
      </w:r>
      <w:r w:rsidRPr="00626A3A">
        <w:rPr>
          <w:rFonts w:ascii="Times New Roman" w:hAnsi="Times New Roman" w:cs="Times New Roman"/>
          <w:color w:val="000000" w:themeColor="text1"/>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2.2</w:t>
      </w:r>
      <w:r w:rsidR="006303ED" w:rsidRPr="00626A3A">
        <w:rPr>
          <w:rFonts w:ascii="Times New Roman" w:hAnsi="Times New Roman" w:cs="Times New Roman"/>
          <w:color w:val="000000" w:themeColor="text1"/>
          <w:sz w:val="28"/>
          <w:szCs w:val="28"/>
        </w:rPr>
        <w:t>2</w:t>
      </w:r>
      <w:r w:rsidRPr="00626A3A">
        <w:rPr>
          <w:rFonts w:ascii="Times New Roman" w:hAnsi="Times New Roman" w:cs="Times New Roman"/>
          <w:color w:val="000000" w:themeColor="text1"/>
          <w:sz w:val="28"/>
          <w:szCs w:val="28"/>
        </w:rPr>
        <w:t xml:space="preserve">.4. При предоставлении услуги возможна дача согласия </w:t>
      </w:r>
      <w:r w:rsidRPr="00626A3A">
        <w:rPr>
          <w:rFonts w:ascii="Times New Roman" w:hAnsi="Times New Roman" w:cs="Times New Roman"/>
          <w:color w:val="000000" w:themeColor="text1"/>
          <w:sz w:val="28"/>
          <w:szCs w:val="28"/>
        </w:rPr>
        <w:br/>
        <w:t xml:space="preserve">на проактивное информирование заявителей. </w:t>
      </w:r>
    </w:p>
    <w:p w:rsidR="00696C7C" w:rsidRPr="00626A3A" w:rsidRDefault="00696C7C" w:rsidP="00696C7C">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Заявитель информируется в проактивном  порядке о: </w:t>
      </w:r>
    </w:p>
    <w:p w:rsidR="00696C7C" w:rsidRPr="00626A3A" w:rsidRDefault="00696C7C" w:rsidP="00696C7C">
      <w:pPr>
        <w:pStyle w:val="ConsPlusNormal"/>
        <w:ind w:firstLine="709"/>
        <w:jc w:val="both"/>
        <w:rPr>
          <w:color w:val="000000" w:themeColor="text1"/>
        </w:rPr>
      </w:pPr>
      <w:r w:rsidRPr="00626A3A">
        <w:rPr>
          <w:rFonts w:ascii="Times New Roman" w:hAnsi="Times New Roman" w:cs="Times New Roman"/>
          <w:color w:val="000000" w:themeColor="text1"/>
          <w:sz w:val="28"/>
          <w:szCs w:val="28"/>
        </w:rPr>
        <w:t>- необходимости внесения изменений в ранее выданное разрешение на строительство в связи с необходимостью продления срока его действия (за полгода до окончания срока действия ранее выданного разрешения);</w:t>
      </w:r>
    </w:p>
    <w:p w:rsidR="00696C7C" w:rsidRPr="00626A3A" w:rsidRDefault="00696C7C">
      <w:pPr>
        <w:pStyle w:val="ConsPlusNormal"/>
        <w:ind w:firstLine="709"/>
        <w:jc w:val="both"/>
        <w:rPr>
          <w:color w:val="000000" w:themeColor="text1"/>
        </w:rPr>
      </w:pPr>
      <w:r w:rsidRPr="00626A3A">
        <w:rPr>
          <w:rFonts w:ascii="Times New Roman" w:hAnsi="Times New Roman" w:cs="Times New Roman"/>
          <w:color w:val="000000" w:themeColor="text1"/>
          <w:sz w:val="28"/>
          <w:szCs w:val="28"/>
        </w:rPr>
        <w:t>- возможности получения разрешения на строительство после получения заявителем услуги «Подготовка, регистрация и выдача Градостроительного плана земельного участка» (через каждый полгода в течение 3 лет, при условии, что  в градостроительном плане земельного участка строительство объекта на земельном участке не запрещено).</w:t>
      </w:r>
    </w:p>
    <w:p w:rsidR="00696C7C" w:rsidRPr="00626A3A" w:rsidRDefault="00696C7C" w:rsidP="00696C7C">
      <w:pPr>
        <w:pStyle w:val="ConsPlusNormal"/>
        <w:ind w:firstLine="709"/>
        <w:jc w:val="both"/>
        <w:rPr>
          <w:color w:val="000000" w:themeColor="text1"/>
        </w:rPr>
      </w:pPr>
      <w:r w:rsidRPr="00626A3A">
        <w:rPr>
          <w:rFonts w:ascii="Times New Roman" w:hAnsi="Times New Roman" w:cs="Times New Roman"/>
          <w:bCs/>
          <w:color w:val="000000" w:themeColor="text1"/>
          <w:sz w:val="28"/>
          <w:szCs w:val="28"/>
        </w:rPr>
        <w:t xml:space="preserve">Проактивное информирование заявителей о возможности получения услуги осуществляется в виде уведомлений по форме согласно  </w:t>
      </w:r>
      <w:r w:rsidRPr="00626A3A">
        <w:rPr>
          <w:rFonts w:ascii="Times New Roman" w:hAnsi="Times New Roman" w:cs="Times New Roman"/>
          <w:bCs/>
          <w:color w:val="000000" w:themeColor="text1"/>
          <w:sz w:val="28"/>
          <w:szCs w:val="28"/>
        </w:rPr>
        <w:br/>
        <w:t xml:space="preserve"> приложению № 3 к настоящему административному регламенту.</w:t>
      </w:r>
    </w:p>
    <w:p w:rsidR="00696C7C" w:rsidRPr="00626A3A" w:rsidRDefault="00696C7C" w:rsidP="00696C7C">
      <w:pPr>
        <w:pStyle w:val="ConsPlusNormal"/>
        <w:ind w:firstLine="709"/>
        <w:jc w:val="both"/>
        <w:rPr>
          <w:color w:val="000000" w:themeColor="text1"/>
        </w:rPr>
      </w:pPr>
      <w:r w:rsidRPr="00626A3A">
        <w:rPr>
          <w:rFonts w:ascii="Times New Roman" w:hAnsi="Times New Roman" w:cs="Times New Roman"/>
          <w:bCs/>
          <w:color w:val="000000" w:themeColor="text1"/>
          <w:sz w:val="28"/>
          <w:szCs w:val="28"/>
        </w:rPr>
        <w:t xml:space="preserve">Проактивное информирование осуществляется через Единый портал при  наличии технической возможности.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2.2</w:t>
      </w:r>
      <w:r w:rsidR="006303ED" w:rsidRPr="00626A3A">
        <w:rPr>
          <w:rFonts w:ascii="Times New Roman" w:hAnsi="Times New Roman" w:cs="Times New Roman"/>
          <w:bCs/>
          <w:color w:val="000000" w:themeColor="text1"/>
          <w:sz w:val="28"/>
          <w:szCs w:val="28"/>
        </w:rPr>
        <w:t>2</w:t>
      </w:r>
      <w:r w:rsidRPr="00626A3A">
        <w:rPr>
          <w:rFonts w:ascii="Times New Roman" w:hAnsi="Times New Roman" w:cs="Times New Roman"/>
          <w:bCs/>
          <w:color w:val="000000" w:themeColor="text1"/>
          <w:sz w:val="28"/>
          <w:szCs w:val="28"/>
        </w:rPr>
        <w:t xml:space="preserve">.5. Основанием для начала оказания административных процедур </w:t>
      </w:r>
      <w:r w:rsidRPr="00626A3A">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626A3A" w:rsidRDefault="001376F4">
      <w:pPr>
        <w:pStyle w:val="ConsPlusNormal"/>
        <w:ind w:firstLine="709"/>
        <w:jc w:val="both"/>
        <w:rPr>
          <w:color w:val="000000" w:themeColor="text1"/>
        </w:rPr>
      </w:pPr>
      <w:r w:rsidRPr="00626A3A">
        <w:rPr>
          <w:rFonts w:ascii="Times New Roman" w:hAnsi="Times New Roman" w:cs="Times New Roman"/>
          <w:bCs/>
          <w:color w:val="000000" w:themeColor="text1"/>
          <w:sz w:val="28"/>
          <w:szCs w:val="28"/>
        </w:rPr>
        <w:tab/>
        <w:t>2.2</w:t>
      </w:r>
      <w:r w:rsidR="006303ED" w:rsidRPr="00626A3A">
        <w:rPr>
          <w:rFonts w:ascii="Times New Roman" w:hAnsi="Times New Roman" w:cs="Times New Roman"/>
          <w:bCs/>
          <w:color w:val="000000" w:themeColor="text1"/>
          <w:sz w:val="28"/>
          <w:szCs w:val="28"/>
        </w:rPr>
        <w:t>2</w:t>
      </w:r>
      <w:r w:rsidRPr="00626A3A">
        <w:rPr>
          <w:rFonts w:ascii="Times New Roman" w:hAnsi="Times New Roman" w:cs="Times New Roman"/>
          <w:bCs/>
          <w:color w:val="000000" w:themeColor="text1"/>
          <w:sz w:val="28"/>
          <w:szCs w:val="28"/>
        </w:rPr>
        <w:t>.6.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2.2</w:t>
      </w:r>
      <w:r w:rsidR="006303ED" w:rsidRPr="00626A3A">
        <w:rPr>
          <w:rFonts w:ascii="Times New Roman" w:hAnsi="Times New Roman" w:cs="Times New Roman"/>
          <w:bCs/>
          <w:color w:val="000000" w:themeColor="text1"/>
          <w:sz w:val="28"/>
          <w:szCs w:val="28"/>
        </w:rPr>
        <w:t>2</w:t>
      </w:r>
      <w:r w:rsidRPr="00626A3A">
        <w:rPr>
          <w:rFonts w:ascii="Times New Roman" w:hAnsi="Times New Roman" w:cs="Times New Roman"/>
          <w:bCs/>
          <w:color w:val="000000" w:themeColor="text1"/>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2.2</w:t>
      </w:r>
      <w:r w:rsidR="006303ED" w:rsidRPr="00626A3A">
        <w:rPr>
          <w:rFonts w:ascii="Times New Roman" w:hAnsi="Times New Roman" w:cs="Times New Roman"/>
          <w:bCs/>
          <w:color w:val="000000" w:themeColor="text1"/>
          <w:sz w:val="28"/>
          <w:szCs w:val="28"/>
        </w:rPr>
        <w:t>2</w:t>
      </w:r>
      <w:r w:rsidRPr="00626A3A">
        <w:rPr>
          <w:rFonts w:ascii="Times New Roman" w:hAnsi="Times New Roman" w:cs="Times New Roman"/>
          <w:bCs/>
          <w:color w:val="000000" w:themeColor="text1"/>
          <w:sz w:val="28"/>
          <w:szCs w:val="28"/>
        </w:rPr>
        <w:t xml:space="preserve">.8. Иные особенности представления муниципальной услуги </w:t>
      </w:r>
      <w:r w:rsidRPr="00626A3A">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3</w:t>
      </w:r>
      <w:r w:rsidRPr="00626A3A">
        <w:rPr>
          <w:rFonts w:ascii="Times New Roman" w:hAnsi="Times New Roman" w:cs="Times New Roman"/>
          <w:color w:val="000000" w:themeColor="text1"/>
          <w:sz w:val="28"/>
          <w:szCs w:val="28"/>
        </w:rPr>
        <w:t xml:space="preserve">. Исправление допущенных опечаток и ошибок в выданных </w:t>
      </w:r>
      <w:r w:rsidRPr="00626A3A">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626A3A">
        <w:rPr>
          <w:rFonts w:ascii="Times New Roman" w:hAnsi="Times New Roman" w:cs="Times New Roman"/>
          <w:color w:val="000000" w:themeColor="text1"/>
          <w:sz w:val="28"/>
          <w:szCs w:val="28"/>
        </w:rPr>
        <w:br/>
        <w:t>в администрацию.</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4</w:t>
      </w:r>
      <w:r w:rsidRPr="00626A3A">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2.2</w:t>
      </w:r>
      <w:r w:rsidR="006303ED" w:rsidRPr="00626A3A">
        <w:rPr>
          <w:rFonts w:ascii="Times New Roman" w:hAnsi="Times New Roman" w:cs="Times New Roman"/>
          <w:color w:val="000000" w:themeColor="text1"/>
          <w:sz w:val="28"/>
          <w:szCs w:val="28"/>
        </w:rPr>
        <w:t>5</w:t>
      </w:r>
      <w:r w:rsidRPr="00626A3A">
        <w:rPr>
          <w:rFonts w:ascii="Times New Roman" w:hAnsi="Times New Roman" w:cs="Times New Roman"/>
          <w:color w:val="000000" w:themeColor="text1"/>
          <w:sz w:val="28"/>
          <w:szCs w:val="28"/>
        </w:rPr>
        <w:t>.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Взаимодействие осуществляется с использованием системы межведомственного электронного взаимодействия (далее - СМЭВ).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При подаче заявления и документов через многофункциональный центр уведомление о принятом решении направляется учреждением </w:t>
      </w:r>
      <w:r w:rsidRPr="00626A3A">
        <w:rPr>
          <w:rFonts w:ascii="Times New Roman" w:hAnsi="Times New Roman" w:cs="Times New Roman"/>
          <w:color w:val="000000" w:themeColor="text1"/>
          <w:sz w:val="28"/>
          <w:szCs w:val="28"/>
        </w:rPr>
        <w:br/>
        <w:t xml:space="preserve">в многофункциональный центр для выдачи заявителю в форме электронного документа. </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pPr>
        <w:pStyle w:val="ConsPlusTitle"/>
        <w:jc w:val="center"/>
        <w:outlineLvl w:val="1"/>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III. Состав, последовательность и сроки выполнения</w:t>
      </w:r>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административных процедур (действий), требования к порядку</w:t>
      </w:r>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их выполнения, в том числе особенности выполнения</w:t>
      </w:r>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административных процедур (действий) в электронной форме</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3.1. Предоставление муниципальной услуги состоит из следующих административных процедур:</w:t>
      </w:r>
    </w:p>
    <w:p w:rsidR="001B39A0" w:rsidRPr="00626A3A" w:rsidRDefault="001376F4">
      <w:pPr>
        <w:pStyle w:val="af9"/>
        <w:numPr>
          <w:ilvl w:val="0"/>
          <w:numId w:val="3"/>
        </w:numPr>
        <w:tabs>
          <w:tab w:val="left" w:pos="284"/>
          <w:tab w:val="left" w:pos="993"/>
        </w:tabs>
        <w:spacing w:before="0" w:after="200" w:line="240" w:lineRule="auto"/>
        <w:ind w:left="0"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w:t>
      </w:r>
      <w:r w:rsidRPr="00626A3A">
        <w:rPr>
          <w:rFonts w:ascii="Times New Roman" w:hAnsi="Times New Roman" w:cs="Times New Roman"/>
          <w:bCs/>
          <w:color w:val="000000" w:themeColor="text1"/>
          <w:sz w:val="28"/>
          <w:szCs w:val="28"/>
        </w:rPr>
        <w:t>Проверка документов и регистрация заявления</w:t>
      </w:r>
      <w:r w:rsidRPr="00626A3A">
        <w:rPr>
          <w:rFonts w:ascii="Times New Roman" w:hAnsi="Times New Roman" w:cs="Times New Roman"/>
          <w:color w:val="000000" w:themeColor="text1"/>
          <w:sz w:val="28"/>
          <w:szCs w:val="28"/>
        </w:rPr>
        <w:t>»;</w:t>
      </w:r>
    </w:p>
    <w:p w:rsidR="001B39A0" w:rsidRPr="00626A3A" w:rsidRDefault="001376F4">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w:t>
      </w:r>
      <w:r w:rsidRPr="00626A3A">
        <w:rPr>
          <w:rFonts w:ascii="Times New Roman" w:hAnsi="Times New Roman" w:cs="Times New Roman"/>
          <w:bCs/>
          <w:color w:val="000000" w:themeColor="text1"/>
          <w:sz w:val="28"/>
          <w:szCs w:val="28"/>
        </w:rPr>
        <w:t>Получение сведений посредством системы межведомственного электронного взаимодействия</w:t>
      </w:r>
      <w:r w:rsidRPr="00626A3A">
        <w:rPr>
          <w:rFonts w:ascii="Times New Roman" w:hAnsi="Times New Roman" w:cs="Times New Roman"/>
          <w:color w:val="000000" w:themeColor="text1"/>
          <w:sz w:val="28"/>
          <w:szCs w:val="28"/>
        </w:rPr>
        <w:t>»;</w:t>
      </w:r>
    </w:p>
    <w:p w:rsidR="001B39A0" w:rsidRPr="00626A3A" w:rsidRDefault="001376F4">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w:t>
      </w:r>
      <w:r w:rsidRPr="00626A3A">
        <w:rPr>
          <w:rFonts w:ascii="Times New Roman" w:hAnsi="Times New Roman" w:cs="Times New Roman"/>
          <w:bCs/>
          <w:color w:val="000000" w:themeColor="text1"/>
          <w:sz w:val="28"/>
          <w:szCs w:val="28"/>
        </w:rPr>
        <w:t>Рассмотрение документов и сведений</w:t>
      </w:r>
      <w:r w:rsidRPr="00626A3A">
        <w:rPr>
          <w:rFonts w:ascii="Times New Roman" w:hAnsi="Times New Roman" w:cs="Times New Roman"/>
          <w:color w:val="000000" w:themeColor="text1"/>
          <w:sz w:val="28"/>
          <w:szCs w:val="28"/>
        </w:rPr>
        <w:t>»</w:t>
      </w:r>
    </w:p>
    <w:p w:rsidR="001B39A0" w:rsidRPr="00626A3A" w:rsidRDefault="004B390E">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 </w:t>
      </w:r>
      <w:r w:rsidR="001376F4" w:rsidRPr="00626A3A">
        <w:rPr>
          <w:rFonts w:ascii="Times New Roman" w:hAnsi="Times New Roman" w:cs="Times New Roman"/>
          <w:color w:val="000000" w:themeColor="text1"/>
          <w:sz w:val="28"/>
          <w:szCs w:val="28"/>
        </w:rPr>
        <w:t>«</w:t>
      </w:r>
      <w:r w:rsidR="001376F4" w:rsidRPr="00626A3A">
        <w:rPr>
          <w:rFonts w:ascii="Times New Roman" w:hAnsi="Times New Roman" w:cs="Times New Roman"/>
          <w:bCs/>
          <w:color w:val="000000" w:themeColor="text1"/>
          <w:sz w:val="28"/>
          <w:szCs w:val="28"/>
        </w:rPr>
        <w:t>Принятие решения</w:t>
      </w:r>
      <w:r w:rsidR="001376F4" w:rsidRPr="00626A3A">
        <w:rPr>
          <w:rFonts w:ascii="Times New Roman" w:hAnsi="Times New Roman" w:cs="Times New Roman"/>
          <w:color w:val="000000" w:themeColor="text1"/>
          <w:sz w:val="28"/>
          <w:szCs w:val="28"/>
        </w:rPr>
        <w:t>»;</w:t>
      </w:r>
    </w:p>
    <w:p w:rsidR="001B39A0" w:rsidRPr="00626A3A" w:rsidRDefault="001376F4">
      <w:pPr>
        <w:numPr>
          <w:ilvl w:val="0"/>
          <w:numId w:val="3"/>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«Выдача результата».</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3.2. Административная процедура «Проверка документов и регистрация заявления».</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3.2.1. Основанием для начала выполнения административной процедуры (действий) регистрации заявления является обращение заявителя в администрацию</w:t>
      </w:r>
      <w:r w:rsidR="00FA6BEA" w:rsidRPr="00626A3A">
        <w:rPr>
          <w:rFonts w:ascii="Times New Roman" w:hAnsi="Times New Roman" w:cs="Times New Roman"/>
          <w:bCs/>
          <w:color w:val="000000" w:themeColor="text1"/>
          <w:sz w:val="28"/>
          <w:szCs w:val="28"/>
        </w:rPr>
        <w:t>,</w:t>
      </w:r>
      <w:r w:rsidRPr="00626A3A">
        <w:rPr>
          <w:rFonts w:ascii="Times New Roman" w:hAnsi="Times New Roman" w:cs="Times New Roman"/>
          <w:bCs/>
          <w:color w:val="000000" w:themeColor="text1"/>
          <w:sz w:val="28"/>
          <w:szCs w:val="28"/>
        </w:rPr>
        <w:t xml:space="preserve"> многофункциональный центр с заявлением и перечнем документов, предусмотренных пунктом 2.7.1 настоящего административного регламента.</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3.2.2. При приеме заявления и документов служащий администрации</w:t>
      </w:r>
      <w:r w:rsidR="00696C7C" w:rsidRPr="00626A3A">
        <w:rPr>
          <w:rFonts w:ascii="Times New Roman" w:hAnsi="Times New Roman" w:cs="Times New Roman"/>
          <w:bCs/>
          <w:color w:val="000000" w:themeColor="text1"/>
          <w:sz w:val="28"/>
          <w:szCs w:val="28"/>
        </w:rPr>
        <w:t xml:space="preserve"> (учреждения)</w:t>
      </w:r>
      <w:r w:rsidRPr="00626A3A">
        <w:rPr>
          <w:rFonts w:ascii="Times New Roman" w:hAnsi="Times New Roman" w:cs="Times New Roman"/>
          <w:bCs/>
          <w:color w:val="000000" w:themeColor="text1"/>
          <w:sz w:val="28"/>
          <w:szCs w:val="28"/>
        </w:rPr>
        <w:t>, многофункционального центра:</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xml:space="preserve">- сверяет данные представленных документов с данными, указанными </w:t>
      </w:r>
      <w:r w:rsidRPr="00626A3A">
        <w:rPr>
          <w:rFonts w:ascii="Times New Roman" w:hAnsi="Times New Roman" w:cs="Times New Roman"/>
          <w:bCs/>
          <w:color w:val="000000" w:themeColor="text1"/>
          <w:sz w:val="28"/>
          <w:szCs w:val="28"/>
        </w:rPr>
        <w:br/>
        <w:t>в заявлении;</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xml:space="preserve">- проверяет комплектность документов, правильность оформления </w:t>
      </w:r>
      <w:r w:rsidRPr="00626A3A">
        <w:rPr>
          <w:rFonts w:ascii="Times New Roman" w:hAnsi="Times New Roman" w:cs="Times New Roman"/>
          <w:bCs/>
          <w:color w:val="000000" w:themeColor="text1"/>
          <w:sz w:val="28"/>
          <w:szCs w:val="28"/>
        </w:rPr>
        <w:br/>
        <w:t>и содержания представленных документов, соответствие сведений, содержащихся в разных документах;</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снимает копии с документов, в случаях, если заявителем представлены оригиналы;</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заверяет копии документов, подлинники возвращает заявителю;</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выдает (направляет) заявителю расписку-уведомление с указанием регистрационного номера и даты приема заявления;</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3.2.3. Служащий администрации</w:t>
      </w:r>
      <w:r w:rsidR="00696C7C" w:rsidRPr="00626A3A">
        <w:rPr>
          <w:rFonts w:ascii="Times New Roman" w:hAnsi="Times New Roman" w:cs="Times New Roman"/>
          <w:bCs/>
          <w:color w:val="000000" w:themeColor="text1"/>
          <w:sz w:val="28"/>
          <w:szCs w:val="28"/>
        </w:rPr>
        <w:t xml:space="preserve"> (учреждения)</w:t>
      </w:r>
      <w:r w:rsidRPr="00626A3A">
        <w:rPr>
          <w:rFonts w:ascii="Times New Roman" w:hAnsi="Times New Roman" w:cs="Times New Roman"/>
          <w:bCs/>
          <w:color w:val="000000" w:themeColor="text1"/>
          <w:sz w:val="28"/>
          <w:szCs w:val="28"/>
        </w:rPr>
        <w:t>, многофункционального центра принимает решение об отказе в приеме документов (приложение № 1 к административному регламенту) с мотивированным обоснованием причин отказа в соответствии с пунктом 2.9 настоящего административного регламента.</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 xml:space="preserve">Критериями принятия решения являются сведения о том, что в документах, представленных заявителем, присутствуют: </w:t>
      </w:r>
      <w:r w:rsidRPr="00626A3A">
        <w:rPr>
          <w:rFonts w:ascii="Times New Roman" w:hAnsi="Times New Roman" w:cs="Times New Roman"/>
          <w:bCs/>
          <w:color w:val="000000" w:themeColor="text1"/>
          <w:sz w:val="40"/>
          <w:szCs w:val="40"/>
        </w:rPr>
        <w:t xml:space="preserve"> </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подчистки и исправления текста, которые не заверены в порядке, установленном законодательством Российской Федерации;</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xml:space="preserve">- повреждения, наличие которых не позволяет в полном объеме использовать информацию и сведения, содержащиеся в документах </w:t>
      </w:r>
      <w:r w:rsidRPr="00626A3A">
        <w:rPr>
          <w:rFonts w:ascii="Times New Roman" w:hAnsi="Times New Roman" w:cs="Times New Roman"/>
          <w:bCs/>
          <w:color w:val="000000" w:themeColor="text1"/>
          <w:sz w:val="28"/>
          <w:szCs w:val="28"/>
        </w:rPr>
        <w:br/>
        <w:t>для предоставления услуги;</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запрос о предоставлении услуги подан в орган, в полномочия которого входит предоставление услуги;</w:t>
      </w:r>
    </w:p>
    <w:p w:rsidR="001B39A0" w:rsidRPr="00626A3A" w:rsidRDefault="001376F4">
      <w:pPr>
        <w:spacing w:after="0" w:line="240" w:lineRule="auto"/>
        <w:ind w:firstLine="709"/>
        <w:contextualSpacing/>
        <w:jc w:val="both"/>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ab/>
        <w:t>- одно или несколько полей документов, поданных в электронном виде, корректно не заполнены</w:t>
      </w:r>
      <w:r w:rsidR="00696C7C" w:rsidRPr="00626A3A">
        <w:rPr>
          <w:rFonts w:ascii="Times New Roman" w:hAnsi="Times New Roman" w:cs="Times New Roman"/>
          <w:bCs/>
          <w:color w:val="000000" w:themeColor="text1"/>
          <w:sz w:val="28"/>
          <w:szCs w:val="28"/>
        </w:rPr>
        <w:t>;</w:t>
      </w:r>
    </w:p>
    <w:p w:rsidR="00696C7C" w:rsidRPr="00626A3A" w:rsidRDefault="00696C7C" w:rsidP="00696C7C">
      <w:pPr>
        <w:spacing w:after="0" w:line="240" w:lineRule="auto"/>
        <w:ind w:firstLine="709"/>
        <w:contextualSpacing/>
        <w:jc w:val="both"/>
        <w:rPr>
          <w:color w:val="000000" w:themeColor="text1"/>
        </w:rPr>
      </w:pPr>
      <w:r w:rsidRPr="00626A3A">
        <w:rPr>
          <w:rFonts w:ascii="Times New Roman" w:hAnsi="Times New Roman" w:cs="Times New Roman"/>
          <w:bCs/>
          <w:color w:val="000000" w:themeColor="text1"/>
          <w:sz w:val="28"/>
          <w:szCs w:val="28"/>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3.2.4. Результатом административной процедуры (действий) являются:</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а) регистрация заявления;</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xml:space="preserve">б) отказ в приеме документов. </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3.2.5. Способом фиксации результата административной процедуры (действий) является внесение служащим администрации</w:t>
      </w:r>
      <w:r w:rsidR="00696C7C" w:rsidRPr="00626A3A">
        <w:rPr>
          <w:rFonts w:ascii="Times New Roman" w:hAnsi="Times New Roman" w:cs="Times New Roman"/>
          <w:bCs/>
          <w:color w:val="000000" w:themeColor="text1"/>
          <w:sz w:val="28"/>
          <w:szCs w:val="28"/>
        </w:rPr>
        <w:t xml:space="preserve"> (учреждения)</w:t>
      </w:r>
      <w:r w:rsidRPr="00626A3A">
        <w:rPr>
          <w:rFonts w:ascii="Times New Roman" w:hAnsi="Times New Roman" w:cs="Times New Roman"/>
          <w:bCs/>
          <w:color w:val="000000" w:themeColor="text1"/>
          <w:sz w:val="28"/>
          <w:szCs w:val="28"/>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 xml:space="preserve">3.2.6.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626A3A">
        <w:rPr>
          <w:rFonts w:ascii="Times New Roman" w:hAnsi="Times New Roman" w:cs="Times New Roman"/>
          <w:bCs/>
          <w:color w:val="000000" w:themeColor="text1"/>
          <w:sz w:val="28"/>
          <w:szCs w:val="28"/>
          <w:lang w:val="en-US"/>
        </w:rPr>
        <w:t>push</w:t>
      </w:r>
      <w:r w:rsidRPr="00626A3A">
        <w:rPr>
          <w:rFonts w:ascii="Times New Roman" w:hAnsi="Times New Roman" w:cs="Times New Roman"/>
          <w:bCs/>
          <w:color w:val="000000" w:themeColor="text1"/>
          <w:sz w:val="28"/>
          <w:szCs w:val="28"/>
        </w:rPr>
        <w:t>- уведомления на Едином портале.</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3.3. Административная процедура «Получение сведений посредством системы межведомственного электронного взаимодействия».</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3.3.1. 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1B39A0" w:rsidRPr="00626A3A" w:rsidRDefault="001376F4">
      <w:pPr>
        <w:tabs>
          <w:tab w:val="left" w:pos="284"/>
        </w:tabs>
        <w:spacing w:after="0" w:line="240" w:lineRule="auto"/>
        <w:ind w:firstLine="709"/>
        <w:jc w:val="both"/>
        <w:rPr>
          <w:color w:val="000000" w:themeColor="text1"/>
        </w:rPr>
      </w:pPr>
      <w:r w:rsidRPr="00626A3A">
        <w:rPr>
          <w:rFonts w:ascii="Times New Roman" w:hAnsi="Times New Roman" w:cs="Times New Roman"/>
          <w:bCs/>
          <w:color w:val="000000" w:themeColor="text1"/>
          <w:sz w:val="28"/>
          <w:szCs w:val="28"/>
        </w:rPr>
        <w:tab/>
        <w:t>3.3.2. Получение сведений посредством СМЭВ осуществляется в соответствии с требованиями постановления</w:t>
      </w:r>
      <w:r w:rsidRPr="00626A3A">
        <w:rPr>
          <w:rFonts w:ascii="Times New Roman" w:hAnsi="Times New Roman" w:cs="Times New Roman"/>
          <w:color w:val="000000" w:themeColor="text1"/>
          <w:sz w:val="28"/>
          <w:szCs w:val="28"/>
        </w:rPr>
        <w:t xml:space="preserve"> Правительства Российской Федерации от 08.09.2010 № 697 «О единой системе межведомственного электронного взаимодействия». </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3.3.3. Критериями для принятия решения по административной процедуре являются:</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1B39A0" w:rsidRPr="00626A3A" w:rsidRDefault="001376F4">
      <w:pPr>
        <w:spacing w:after="0" w:line="240" w:lineRule="auto"/>
        <w:ind w:firstLine="709"/>
        <w:contextualSpacing/>
        <w:jc w:val="both"/>
        <w:rPr>
          <w:color w:val="000000" w:themeColor="text1"/>
        </w:rPr>
      </w:pPr>
      <w:r w:rsidRPr="00626A3A">
        <w:rPr>
          <w:rFonts w:ascii="Times New Roman" w:hAnsi="Times New Roman" w:cs="Times New Roman"/>
          <w:bCs/>
          <w:color w:val="000000" w:themeColor="text1"/>
          <w:sz w:val="28"/>
          <w:szCs w:val="28"/>
        </w:rPr>
        <w:tab/>
        <w:t>- сведения о юридическом лице, указанные заявителем, содержатся в Едином государственном реестре юридических лиц;</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юридическое лицо, сведения о котором указаны заявителем, является действующим на момент обращения за услугой;</w:t>
      </w:r>
    </w:p>
    <w:p w:rsidR="001B39A0" w:rsidRPr="00626A3A" w:rsidRDefault="001376F4">
      <w:pPr>
        <w:tabs>
          <w:tab w:val="left" w:pos="284"/>
        </w:tabs>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 сведения, указанные заявителем, подтверждены данными, полученными посредством СМЭВ (ВИС уполномоченных органов);</w:t>
      </w:r>
    </w:p>
    <w:p w:rsidR="001B39A0" w:rsidRPr="00626A3A" w:rsidRDefault="001376F4">
      <w:pPr>
        <w:tabs>
          <w:tab w:val="left" w:pos="284"/>
        </w:tabs>
        <w:spacing w:after="0" w:line="240" w:lineRule="auto"/>
        <w:ind w:firstLine="709"/>
        <w:contextualSpacing/>
        <w:jc w:val="both"/>
        <w:rPr>
          <w:color w:val="000000" w:themeColor="text1"/>
        </w:rPr>
      </w:pPr>
      <w:r w:rsidRPr="00626A3A">
        <w:rPr>
          <w:rFonts w:ascii="Times New Roman" w:hAnsi="Times New Roman" w:cs="Times New Roman"/>
          <w:bCs/>
          <w:color w:val="000000" w:themeColor="text1"/>
          <w:sz w:val="28"/>
          <w:szCs w:val="28"/>
        </w:rPr>
        <w:tab/>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3.3.4.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 </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3.3.5. Должностным лицом, ответственным за выполнение административных действий, входящих в состав административной процедуры, является </w:t>
      </w:r>
      <w:r w:rsidR="004E7F10" w:rsidRPr="00626A3A">
        <w:rPr>
          <w:rFonts w:ascii="Times New Roman" w:hAnsi="Times New Roman" w:cs="Times New Roman"/>
          <w:bCs/>
          <w:color w:val="000000" w:themeColor="text1"/>
          <w:sz w:val="28"/>
          <w:szCs w:val="28"/>
        </w:rPr>
        <w:t>работник</w:t>
      </w:r>
      <w:r w:rsidR="004E7F10" w:rsidRPr="00626A3A">
        <w:rPr>
          <w:rFonts w:ascii="Times New Roman"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rPr>
        <w:t>учреждения.</w:t>
      </w:r>
    </w:p>
    <w:p w:rsidR="001B39A0" w:rsidRPr="00626A3A" w:rsidRDefault="001376F4">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 xml:space="preserve">3.4. </w:t>
      </w:r>
      <w:r w:rsidRPr="00626A3A">
        <w:rPr>
          <w:rFonts w:ascii="Times New Roman" w:hAnsi="Times New Roman" w:cs="Times New Roman"/>
          <w:bCs/>
          <w:color w:val="000000" w:themeColor="text1"/>
          <w:sz w:val="28"/>
          <w:szCs w:val="28"/>
        </w:rPr>
        <w:t>Административная процедура «Рассмотрение документов и сведений».</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3.4.1. Проводится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96C7C" w:rsidRPr="00626A3A" w:rsidRDefault="00696C7C" w:rsidP="00696C7C">
      <w:pPr>
        <w:pStyle w:val="ConsPlusNormal"/>
        <w:ind w:firstLine="709"/>
        <w:jc w:val="both"/>
        <w:rPr>
          <w:color w:val="000000" w:themeColor="text1"/>
        </w:rPr>
      </w:pPr>
      <w:r w:rsidRPr="00626A3A">
        <w:rPr>
          <w:rFonts w:ascii="Times New Roman" w:hAnsi="Times New Roman" w:cs="Times New Roman"/>
          <w:color w:val="000000" w:themeColor="text1"/>
          <w:sz w:val="28"/>
          <w:szCs w:val="28"/>
        </w:rPr>
        <w:t>3.4.</w:t>
      </w:r>
      <w:r w:rsidR="003A2206" w:rsidRPr="00626A3A">
        <w:rPr>
          <w:rFonts w:ascii="Times New Roman" w:hAnsi="Times New Roman" w:cs="Times New Roman"/>
          <w:color w:val="000000" w:themeColor="text1"/>
          <w:sz w:val="28"/>
          <w:szCs w:val="28"/>
        </w:rPr>
        <w:t>2</w:t>
      </w:r>
      <w:r w:rsidRPr="00626A3A">
        <w:rPr>
          <w:rFonts w:ascii="Times New Roman" w:hAnsi="Times New Roman" w:cs="Times New Roman"/>
          <w:color w:val="000000" w:themeColor="text1"/>
          <w:sz w:val="28"/>
          <w:szCs w:val="28"/>
        </w:rPr>
        <w:t xml:space="preserve">. Критерием </w:t>
      </w:r>
      <w:r w:rsidRPr="00626A3A">
        <w:rPr>
          <w:rFonts w:ascii="Times New Roman" w:hAnsi="Times New Roman" w:cs="Times New Roman"/>
          <w:bCs/>
          <w:color w:val="000000" w:themeColor="text1"/>
          <w:sz w:val="28"/>
          <w:szCs w:val="28"/>
        </w:rPr>
        <w:t>для принятия решения по административной процедуре является получение информации о том, что представленные документы соответствуют требованиям действующего законодательства.</w:t>
      </w:r>
    </w:p>
    <w:p w:rsidR="00696C7C" w:rsidRPr="00626A3A" w:rsidRDefault="00696C7C" w:rsidP="00696C7C">
      <w:pPr>
        <w:pStyle w:val="ConsPlusNormal"/>
        <w:ind w:firstLine="709"/>
        <w:jc w:val="both"/>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3.4.</w:t>
      </w:r>
      <w:r w:rsidR="003A2206" w:rsidRPr="00626A3A">
        <w:rPr>
          <w:rFonts w:ascii="Times New Roman" w:hAnsi="Times New Roman" w:cs="Times New Roman"/>
          <w:bCs/>
          <w:color w:val="000000" w:themeColor="text1"/>
          <w:sz w:val="28"/>
          <w:szCs w:val="28"/>
        </w:rPr>
        <w:t>3</w:t>
      </w:r>
      <w:r w:rsidRPr="00626A3A">
        <w:rPr>
          <w:rFonts w:ascii="Times New Roman" w:hAnsi="Times New Roman" w:cs="Times New Roman"/>
          <w:bCs/>
          <w:color w:val="000000" w:themeColor="text1"/>
          <w:sz w:val="28"/>
          <w:szCs w:val="28"/>
        </w:rPr>
        <w:t>. Результатом административной процедуры является подготовка сформированного дела и проекта решения главе города (заместителю главы администрации города по городскому хозяйству).</w:t>
      </w:r>
    </w:p>
    <w:p w:rsidR="003A2206" w:rsidRPr="00626A3A" w:rsidRDefault="003A2206" w:rsidP="003A2206">
      <w:pPr>
        <w:spacing w:after="0" w:line="240" w:lineRule="auto"/>
        <w:ind w:firstLine="567"/>
        <w:jc w:val="both"/>
        <w:rPr>
          <w:color w:val="000000" w:themeColor="text1"/>
        </w:rPr>
      </w:pPr>
      <w:r w:rsidRPr="00626A3A">
        <w:rPr>
          <w:rFonts w:ascii="Times New Roman" w:hAnsi="Times New Roman" w:cs="Times New Roman"/>
          <w:bCs/>
          <w:color w:val="000000" w:themeColor="text1"/>
          <w:sz w:val="28"/>
          <w:szCs w:val="28"/>
        </w:rPr>
        <w:tab/>
      </w:r>
      <w:r w:rsidRPr="00626A3A">
        <w:rPr>
          <w:rFonts w:ascii="Times New Roman" w:hAnsi="Times New Roman" w:cs="Times New Roman"/>
          <w:color w:val="000000" w:themeColor="text1"/>
          <w:sz w:val="28"/>
          <w:szCs w:val="28"/>
        </w:rPr>
        <w:t>3.4.4. При наличии оснований, предусмотренных пунктами 2.12, 2.13, 2.14, 2.15 настоящего административного регламента, специалист готовит проект мотивированного отказа в предоставлении муниципальной услуги.</w:t>
      </w:r>
    </w:p>
    <w:p w:rsidR="003A2206" w:rsidRPr="00626A3A" w:rsidRDefault="003A2206" w:rsidP="003A2206">
      <w:pPr>
        <w:spacing w:after="0" w:line="240" w:lineRule="auto"/>
        <w:ind w:firstLine="567"/>
        <w:jc w:val="both"/>
        <w:rPr>
          <w:color w:val="000000" w:themeColor="text1"/>
        </w:rPr>
      </w:pPr>
      <w:r w:rsidRPr="00626A3A">
        <w:rPr>
          <w:rFonts w:ascii="Times New Roman" w:hAnsi="Times New Roman" w:cs="Times New Roman"/>
          <w:color w:val="000000" w:themeColor="text1"/>
          <w:sz w:val="28"/>
          <w:szCs w:val="28"/>
        </w:rPr>
        <w:t xml:space="preserve">При отсутствии оснований, предусмотренных пунктами 2.12, 2.13, 2.14, 2.15 настоящего административного регламента, специалист готовит проект следующего из вариантов решения о предоставлении муниципальной услуги:  </w:t>
      </w:r>
    </w:p>
    <w:p w:rsidR="003A2206" w:rsidRPr="00626A3A" w:rsidRDefault="003A2206" w:rsidP="003A2206">
      <w:pPr>
        <w:spacing w:after="0" w:line="240" w:lineRule="auto"/>
        <w:ind w:firstLine="540"/>
        <w:jc w:val="both"/>
        <w:rPr>
          <w:color w:val="000000" w:themeColor="text1"/>
        </w:rPr>
      </w:pPr>
      <w:r w:rsidRPr="00626A3A">
        <w:rPr>
          <w:rFonts w:ascii="Times New Roman" w:hAnsi="Times New Roman" w:cs="Times New Roman"/>
          <w:color w:val="000000" w:themeColor="text1"/>
          <w:sz w:val="28"/>
          <w:szCs w:val="28"/>
        </w:rPr>
        <w:tab/>
        <w:t xml:space="preserve">-  разрешения на строительство, </w:t>
      </w:r>
    </w:p>
    <w:p w:rsidR="003A2206" w:rsidRPr="00626A3A" w:rsidRDefault="003A2206" w:rsidP="003A2206">
      <w:pPr>
        <w:spacing w:after="0" w:line="240" w:lineRule="auto"/>
        <w:ind w:firstLine="540"/>
        <w:jc w:val="both"/>
        <w:rPr>
          <w:color w:val="000000" w:themeColor="text1"/>
        </w:rPr>
      </w:pPr>
      <w:r w:rsidRPr="00626A3A">
        <w:rPr>
          <w:rFonts w:ascii="Times New Roman" w:hAnsi="Times New Roman" w:cs="Times New Roman"/>
          <w:bCs/>
          <w:color w:val="000000" w:themeColor="text1"/>
          <w:sz w:val="28"/>
          <w:szCs w:val="28"/>
          <w:shd w:val="clear" w:color="auto" w:fill="FFFFFF"/>
        </w:rPr>
        <w:t>-  решения о внесении изменений в разрешение на строительство</w:t>
      </w:r>
      <w:r w:rsidRPr="00626A3A">
        <w:rPr>
          <w:rFonts w:ascii="Times New Roman" w:hAnsi="Times New Roman" w:cs="Times New Roman"/>
          <w:bCs/>
          <w:color w:val="000000" w:themeColor="text1"/>
          <w:sz w:val="28"/>
          <w:szCs w:val="28"/>
        </w:rPr>
        <w:t>, в том числе в связи с продлением срока действия такого разрешения,</w:t>
      </w:r>
      <w:r w:rsidRPr="00626A3A">
        <w:rPr>
          <w:rFonts w:ascii="Times New Roman" w:hAnsi="Times New Roman" w:cs="Times New Roman"/>
          <w:bCs/>
          <w:color w:val="000000" w:themeColor="text1"/>
          <w:sz w:val="28"/>
          <w:szCs w:val="28"/>
        </w:rPr>
        <w:br/>
        <w:t>и передает его вместе с заявлением и приложенными к нему документами главе администрации ЗАТО г. Радужный Владимирской области для подписания.</w:t>
      </w:r>
    </w:p>
    <w:p w:rsidR="003A2206" w:rsidRPr="00626A3A" w:rsidRDefault="003A2206" w:rsidP="00696C7C">
      <w:pPr>
        <w:pStyle w:val="ConsPlusNormal"/>
        <w:ind w:firstLine="709"/>
        <w:jc w:val="both"/>
        <w:rPr>
          <w:color w:val="000000" w:themeColor="text1"/>
        </w:rPr>
      </w:pPr>
      <w:r w:rsidRPr="00626A3A">
        <w:rPr>
          <w:rFonts w:ascii="Times New Roman" w:hAnsi="Times New Roman" w:cs="Times New Roman"/>
          <w:bCs/>
          <w:color w:val="000000" w:themeColor="text1"/>
          <w:sz w:val="28"/>
          <w:szCs w:val="28"/>
        </w:rPr>
        <w:t xml:space="preserve">3.4.5. Должностным лицом, ответственным за выполнение административных действий, входящих в состав административной процедуры, является </w:t>
      </w:r>
      <w:r w:rsidR="004E7F10" w:rsidRPr="00626A3A">
        <w:rPr>
          <w:rFonts w:ascii="Times New Roman" w:hAnsi="Times New Roman" w:cs="Times New Roman"/>
          <w:bCs/>
          <w:color w:val="000000" w:themeColor="text1"/>
          <w:sz w:val="28"/>
          <w:szCs w:val="28"/>
        </w:rPr>
        <w:t xml:space="preserve">работник </w:t>
      </w:r>
      <w:r w:rsidRPr="00626A3A">
        <w:rPr>
          <w:rFonts w:ascii="Times New Roman" w:hAnsi="Times New Roman" w:cs="Times New Roman"/>
          <w:bCs/>
          <w:color w:val="000000" w:themeColor="text1"/>
          <w:sz w:val="28"/>
          <w:szCs w:val="28"/>
        </w:rPr>
        <w:t>учреждения в соответствии с должностной инструкцией.</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3.</w:t>
      </w:r>
      <w:r w:rsidR="004B390E" w:rsidRPr="00626A3A">
        <w:rPr>
          <w:rFonts w:ascii="Times New Roman" w:hAnsi="Times New Roman" w:cs="Times New Roman"/>
          <w:bCs/>
          <w:color w:val="000000" w:themeColor="text1"/>
          <w:sz w:val="28"/>
          <w:szCs w:val="28"/>
        </w:rPr>
        <w:t>5</w:t>
      </w:r>
      <w:r w:rsidRPr="00626A3A">
        <w:rPr>
          <w:rFonts w:ascii="Times New Roman" w:hAnsi="Times New Roman" w:cs="Times New Roman"/>
          <w:bCs/>
          <w:color w:val="000000" w:themeColor="text1"/>
          <w:sz w:val="28"/>
          <w:szCs w:val="28"/>
        </w:rPr>
        <w:t>. Административная процедура «Принятие решения».</w:t>
      </w:r>
    </w:p>
    <w:p w:rsidR="001B39A0" w:rsidRPr="00626A3A" w:rsidRDefault="001376F4">
      <w:pPr>
        <w:spacing w:after="0" w:line="240" w:lineRule="auto"/>
        <w:ind w:firstLine="709"/>
        <w:contextualSpacing/>
        <w:jc w:val="both"/>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ab/>
        <w:t>3.</w:t>
      </w:r>
      <w:r w:rsidR="004B390E" w:rsidRPr="00626A3A">
        <w:rPr>
          <w:rFonts w:ascii="Times New Roman" w:hAnsi="Times New Roman" w:cs="Times New Roman"/>
          <w:bCs/>
          <w:color w:val="000000" w:themeColor="text1"/>
          <w:sz w:val="28"/>
          <w:szCs w:val="28"/>
        </w:rPr>
        <w:t>5</w:t>
      </w:r>
      <w:r w:rsidRPr="00626A3A">
        <w:rPr>
          <w:rFonts w:ascii="Times New Roman" w:hAnsi="Times New Roman" w:cs="Times New Roman"/>
          <w:bCs/>
          <w:color w:val="000000" w:themeColor="text1"/>
          <w:sz w:val="28"/>
          <w:szCs w:val="28"/>
        </w:rPr>
        <w:t>.1. Началом административной процедуры является получение специалистом от главы города (заместителя главы администрации города по городскому хозяйству) указаний о подготовке:</w:t>
      </w:r>
    </w:p>
    <w:p w:rsidR="001B39A0" w:rsidRPr="00626A3A" w:rsidRDefault="001376F4">
      <w:pPr>
        <w:pStyle w:val="western"/>
        <w:spacing w:beforeAutospacing="0" w:after="0" w:line="240" w:lineRule="auto"/>
        <w:ind w:firstLine="709"/>
        <w:jc w:val="both"/>
        <w:rPr>
          <w:rFonts w:ascii="Times New Roman" w:hAnsi="Times New Roman"/>
          <w:color w:val="000000" w:themeColor="text1"/>
          <w:sz w:val="28"/>
          <w:szCs w:val="28"/>
        </w:rPr>
      </w:pPr>
      <w:r w:rsidRPr="00626A3A">
        <w:rPr>
          <w:rFonts w:ascii="Times New Roman" w:hAnsi="Times New Roman"/>
          <w:color w:val="000000" w:themeColor="text1"/>
          <w:sz w:val="28"/>
          <w:szCs w:val="28"/>
          <w:shd w:val="clear" w:color="auto" w:fill="FFFFFF"/>
        </w:rPr>
        <w:t>- разрешения на строительство</w:t>
      </w:r>
      <w:r w:rsidRPr="00626A3A">
        <w:rPr>
          <w:rFonts w:ascii="Times New Roman" w:hAnsi="Times New Roman"/>
          <w:color w:val="000000" w:themeColor="text1"/>
          <w:sz w:val="28"/>
          <w:szCs w:val="28"/>
        </w:rPr>
        <w:t xml:space="preserve">; </w:t>
      </w:r>
      <w:r w:rsidRPr="00626A3A">
        <w:rPr>
          <w:rFonts w:ascii="Times New Roman" w:hAnsi="Times New Roman"/>
          <w:color w:val="000000" w:themeColor="text1"/>
          <w:sz w:val="28"/>
          <w:szCs w:val="28"/>
          <w:shd w:val="clear" w:color="auto" w:fill="FFFFFF"/>
        </w:rPr>
        <w:t xml:space="preserve"> </w:t>
      </w:r>
    </w:p>
    <w:p w:rsidR="001B39A0" w:rsidRPr="00626A3A" w:rsidRDefault="001376F4">
      <w:pPr>
        <w:pStyle w:val="western"/>
        <w:spacing w:beforeAutospacing="0" w:after="0" w:line="240" w:lineRule="auto"/>
        <w:ind w:firstLine="709"/>
        <w:jc w:val="both"/>
        <w:rPr>
          <w:rFonts w:ascii="Times New Roman" w:hAnsi="Times New Roman"/>
          <w:color w:val="000000" w:themeColor="text1"/>
          <w:sz w:val="28"/>
          <w:szCs w:val="28"/>
        </w:rPr>
      </w:pPr>
      <w:r w:rsidRPr="00626A3A">
        <w:rPr>
          <w:rFonts w:ascii="Times New Roman" w:hAnsi="Times New Roman"/>
          <w:color w:val="000000" w:themeColor="text1"/>
          <w:sz w:val="28"/>
          <w:szCs w:val="28"/>
          <w:shd w:val="clear" w:color="auto" w:fill="FFFFFF"/>
        </w:rPr>
        <w:t>- решения о внесении изменений в разрешение на строительство</w:t>
      </w:r>
      <w:r w:rsidRPr="00626A3A">
        <w:rPr>
          <w:rFonts w:ascii="Times New Roman" w:hAnsi="Times New Roman"/>
          <w:color w:val="000000" w:themeColor="text1"/>
          <w:sz w:val="28"/>
          <w:szCs w:val="28"/>
        </w:rPr>
        <w:t xml:space="preserve">, в том числе в связи с продлением срока действия такого разрешения; </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eastAsia="Times New Roman" w:hAnsi="Times New Roman" w:cs="Times New Roman"/>
          <w:color w:val="000000" w:themeColor="text1"/>
          <w:sz w:val="28"/>
          <w:szCs w:val="28"/>
          <w:lang w:eastAsia="ru-RU"/>
        </w:rPr>
        <w:t xml:space="preserve">- об отказе в </w:t>
      </w:r>
      <w:r w:rsidRPr="00626A3A">
        <w:rPr>
          <w:rFonts w:ascii="Times New Roman" w:hAnsi="Times New Roman" w:cs="Times New Roman"/>
          <w:color w:val="000000" w:themeColor="text1"/>
          <w:sz w:val="28"/>
          <w:szCs w:val="28"/>
          <w:shd w:val="clear" w:color="auto" w:fill="FFFFFF"/>
        </w:rPr>
        <w:t>выдаче разрешения на строительство;</w:t>
      </w:r>
    </w:p>
    <w:p w:rsidR="001B39A0" w:rsidRPr="00626A3A" w:rsidRDefault="001376F4">
      <w:pPr>
        <w:spacing w:after="0" w:line="240" w:lineRule="auto"/>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shd w:val="clear" w:color="auto" w:fill="FFFFFF"/>
        </w:rPr>
        <w:t xml:space="preserve">-  </w:t>
      </w:r>
      <w:r w:rsidRPr="00626A3A">
        <w:rPr>
          <w:rFonts w:ascii="Times New Roman" w:eastAsia="Times New Roman" w:hAnsi="Times New Roman" w:cs="Times New Roman"/>
          <w:color w:val="000000" w:themeColor="text1"/>
          <w:sz w:val="28"/>
          <w:szCs w:val="28"/>
          <w:lang w:eastAsia="ru-RU"/>
        </w:rPr>
        <w:t xml:space="preserve">об отказе </w:t>
      </w:r>
      <w:r w:rsidRPr="00626A3A">
        <w:rPr>
          <w:rFonts w:ascii="Times New Roman" w:hAnsi="Times New Roman" w:cs="Times New Roman"/>
          <w:color w:val="000000" w:themeColor="text1"/>
          <w:sz w:val="28"/>
          <w:szCs w:val="28"/>
          <w:shd w:val="clear" w:color="auto" w:fill="FFFFFF"/>
        </w:rPr>
        <w:t>во внесении изменений в разрешение на строительство</w:t>
      </w:r>
      <w:r w:rsidRPr="00626A3A">
        <w:rPr>
          <w:rFonts w:ascii="Times New Roman" w:hAnsi="Times New Roman" w:cs="Times New Roman"/>
          <w:color w:val="000000" w:themeColor="text1"/>
          <w:sz w:val="28"/>
          <w:szCs w:val="28"/>
        </w:rPr>
        <w:t>, в том числе об отказе в продлении срока действия разрешения на строительство;</w:t>
      </w:r>
    </w:p>
    <w:p w:rsidR="001B39A0" w:rsidRPr="00626A3A" w:rsidRDefault="001376F4">
      <w:pPr>
        <w:spacing w:after="0" w:line="240" w:lineRule="auto"/>
        <w:ind w:firstLine="709"/>
        <w:contextualSpacing/>
        <w:jc w:val="both"/>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(далее - решение).</w:t>
      </w:r>
    </w:p>
    <w:p w:rsidR="00FE51AE" w:rsidRPr="00626A3A" w:rsidRDefault="00FE51AE" w:rsidP="00FE51AE">
      <w:pPr>
        <w:spacing w:after="0" w:line="240" w:lineRule="auto"/>
        <w:ind w:firstLine="567"/>
        <w:jc w:val="both"/>
        <w:rPr>
          <w:color w:val="000000" w:themeColor="text1"/>
        </w:rPr>
      </w:pPr>
      <w:r w:rsidRPr="00626A3A">
        <w:rPr>
          <w:rFonts w:ascii="Times New Roman" w:hAnsi="Times New Roman" w:cs="Times New Roman"/>
          <w:color w:val="000000" w:themeColor="text1"/>
          <w:sz w:val="28"/>
          <w:szCs w:val="28"/>
        </w:rPr>
        <w:t xml:space="preserve">3.5.2. Максимальный срок исполнения административной процедуры – 2 рабочих дня со дня поступления документов от </w:t>
      </w:r>
      <w:r w:rsidRPr="00626A3A">
        <w:rPr>
          <w:rFonts w:ascii="Times New Roman" w:hAnsi="Times New Roman" w:cs="Times New Roman"/>
          <w:bCs/>
          <w:color w:val="000000" w:themeColor="text1"/>
          <w:sz w:val="28"/>
          <w:szCs w:val="28"/>
        </w:rPr>
        <w:t>главы города (заместителя главы администрации города по городскому хозяйству). Присвоение решению реквизитов  и занесение в государственную информационную систему — 2 рабочих дня.</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bCs/>
          <w:color w:val="000000" w:themeColor="text1"/>
          <w:sz w:val="28"/>
          <w:szCs w:val="28"/>
        </w:rPr>
        <w:tab/>
        <w:t>3.5.3. Способ фиксации результата административной процедуры -  решение после присвоения реквизитов в установленном порядке фиксируется ответственным должностным лицом в государственной информационной системе.</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t>3.</w:t>
      </w:r>
      <w:r w:rsidR="004B390E" w:rsidRPr="00626A3A">
        <w:rPr>
          <w:rFonts w:ascii="Times New Roman" w:hAnsi="Times New Roman" w:cs="Times New Roman"/>
          <w:bCs/>
          <w:color w:val="000000" w:themeColor="text1"/>
          <w:sz w:val="28"/>
          <w:szCs w:val="28"/>
        </w:rPr>
        <w:t>5</w:t>
      </w:r>
      <w:r w:rsidRPr="00626A3A">
        <w:rPr>
          <w:rFonts w:ascii="Times New Roman" w:hAnsi="Times New Roman" w:cs="Times New Roman"/>
          <w:bCs/>
          <w:color w:val="000000" w:themeColor="text1"/>
          <w:sz w:val="28"/>
          <w:szCs w:val="28"/>
        </w:rPr>
        <w:t>.</w:t>
      </w:r>
      <w:r w:rsidR="00FE51AE" w:rsidRPr="00626A3A">
        <w:rPr>
          <w:rFonts w:ascii="Times New Roman" w:hAnsi="Times New Roman" w:cs="Times New Roman"/>
          <w:bCs/>
          <w:color w:val="000000" w:themeColor="text1"/>
          <w:sz w:val="28"/>
          <w:szCs w:val="28"/>
        </w:rPr>
        <w:t>4</w:t>
      </w:r>
      <w:r w:rsidRPr="00626A3A">
        <w:rPr>
          <w:rFonts w:ascii="Times New Roman" w:hAnsi="Times New Roman" w:cs="Times New Roman"/>
          <w:bCs/>
          <w:color w:val="000000" w:themeColor="text1"/>
          <w:sz w:val="28"/>
          <w:szCs w:val="28"/>
        </w:rPr>
        <w:t xml:space="preserve">. Уведомление заявителя о принятом решении проводится </w:t>
      </w:r>
      <w:r w:rsidRPr="00626A3A">
        <w:rPr>
          <w:rFonts w:ascii="Times New Roman" w:hAnsi="Times New Roman" w:cs="Times New Roman"/>
          <w:bCs/>
          <w:color w:val="000000" w:themeColor="text1"/>
          <w:sz w:val="28"/>
          <w:szCs w:val="28"/>
        </w:rPr>
        <w:br/>
        <w:t xml:space="preserve">в автоматическом режиме в государственной информационной системе посредством </w:t>
      </w:r>
      <w:r w:rsidRPr="00626A3A">
        <w:rPr>
          <w:rFonts w:ascii="Times New Roman" w:hAnsi="Times New Roman" w:cs="Times New Roman"/>
          <w:bCs/>
          <w:color w:val="000000" w:themeColor="text1"/>
          <w:sz w:val="28"/>
          <w:szCs w:val="28"/>
          <w:lang w:val="en-US"/>
        </w:rPr>
        <w:t>push</w:t>
      </w:r>
      <w:r w:rsidRPr="00626A3A">
        <w:rPr>
          <w:rFonts w:ascii="Times New Roman" w:hAnsi="Times New Roman" w:cs="Times New Roman"/>
          <w:bCs/>
          <w:color w:val="000000" w:themeColor="text1"/>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8"/>
          <w:szCs w:val="28"/>
        </w:rPr>
      </w:pPr>
      <w:r w:rsidRPr="00626A3A">
        <w:rPr>
          <w:rFonts w:ascii="Times New Roman" w:hAnsi="Times New Roman" w:cs="Times New Roman"/>
          <w:bCs/>
          <w:color w:val="000000" w:themeColor="text1"/>
          <w:sz w:val="28"/>
          <w:szCs w:val="28"/>
        </w:rPr>
        <w:tab/>
      </w:r>
      <w:r w:rsidRPr="00626A3A">
        <w:rPr>
          <w:rFonts w:ascii="Times New Roman" w:hAnsi="Times New Roman" w:cs="Times New Roman"/>
          <w:color w:val="000000" w:themeColor="text1"/>
          <w:sz w:val="28"/>
          <w:szCs w:val="28"/>
        </w:rPr>
        <w:t>3.</w:t>
      </w:r>
      <w:r w:rsidR="004B390E" w:rsidRPr="00626A3A">
        <w:rPr>
          <w:rFonts w:ascii="Times New Roman" w:hAnsi="Times New Roman" w:cs="Times New Roman"/>
          <w:color w:val="000000" w:themeColor="text1"/>
          <w:sz w:val="28"/>
          <w:szCs w:val="28"/>
        </w:rPr>
        <w:t>6</w:t>
      </w:r>
      <w:r w:rsidRPr="00626A3A">
        <w:rPr>
          <w:rFonts w:ascii="Times New Roman" w:hAnsi="Times New Roman" w:cs="Times New Roman"/>
          <w:color w:val="000000" w:themeColor="text1"/>
          <w:sz w:val="28"/>
          <w:szCs w:val="28"/>
        </w:rPr>
        <w:t xml:space="preserve">. Особенности выполнения административных процедур (действий) </w:t>
      </w:r>
      <w:r w:rsidRPr="00626A3A">
        <w:rPr>
          <w:rFonts w:ascii="Times New Roman" w:hAnsi="Times New Roman" w:cs="Times New Roman"/>
          <w:color w:val="000000" w:themeColor="text1"/>
          <w:sz w:val="28"/>
          <w:szCs w:val="28"/>
        </w:rPr>
        <w:br/>
        <w:t xml:space="preserve">в электронной форме приводятся в </w:t>
      </w:r>
      <w:r w:rsidR="00CA5F96" w:rsidRPr="00626A3A">
        <w:rPr>
          <w:rStyle w:val="ListLabel1"/>
          <w:rFonts w:ascii="Times New Roman" w:hAnsi="Times New Roman" w:cs="Times New Roman"/>
          <w:color w:val="000000" w:themeColor="text1"/>
          <w:sz w:val="28"/>
          <w:szCs w:val="28"/>
        </w:rPr>
        <w:t>пункте 2.22</w:t>
      </w:r>
      <w:r w:rsidRPr="00626A3A">
        <w:rPr>
          <w:rFonts w:ascii="Times New Roman" w:hAnsi="Times New Roman" w:cs="Times New Roman"/>
          <w:color w:val="000000" w:themeColor="text1"/>
          <w:sz w:val="28"/>
          <w:szCs w:val="28"/>
        </w:rPr>
        <w:t xml:space="preserve"> настоящего административного регламента.</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3.7. Административная процедура «Исправление допущенных опечаток и ошибок в выданных  в результате предоставления муниципальной услуги документах».</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3.7.1.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ошибок и (или) опечаток.</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3.7.2. Исчерпывающий перечень документов, необходимых для исправления  ошибок и (или) опечаток:</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 обращение в произвольной форме с указанием сути допущенных ошибок и (или) опечаток;</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 копия документа,  содержащего ошибки и опечатки.</w:t>
      </w:r>
    </w:p>
    <w:p w:rsidR="00FE51AE" w:rsidRPr="00626A3A" w:rsidRDefault="00FE51AE" w:rsidP="00FE51AE">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 xml:space="preserve">3.7.3.Документы, </w:t>
      </w:r>
      <w:r w:rsidR="00B40C1E" w:rsidRPr="00626A3A">
        <w:rPr>
          <w:rFonts w:ascii="Times New Roman" w:hAnsi="Times New Roman" w:cs="Times New Roman"/>
          <w:color w:val="000000" w:themeColor="text1"/>
          <w:sz w:val="28"/>
          <w:szCs w:val="28"/>
        </w:rPr>
        <w:t>предусмотренные</w:t>
      </w:r>
      <w:r w:rsidRPr="00626A3A">
        <w:rPr>
          <w:rFonts w:ascii="Times New Roman" w:hAnsi="Times New Roman" w:cs="Times New Roman"/>
          <w:color w:val="000000" w:themeColor="text1"/>
          <w:sz w:val="28"/>
          <w:szCs w:val="28"/>
        </w:rPr>
        <w:t xml:space="preserve"> пунктом 3.7.2. настоящего регламента заявитель вправе подать в администрацию посредством почтовой связи, Единого портала, через многофункциональный центр или непосредственно</w:t>
      </w:r>
      <w:r w:rsidR="00E07C58" w:rsidRPr="00626A3A">
        <w:rPr>
          <w:rFonts w:ascii="Times New Roman"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rPr>
        <w:t xml:space="preserve">при личном обращении. </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3.7.4. Регистрация обращения о необходимости исправления допущенных опечаток и (или) ошибок (далее - обращение) осуществляется в сроки, установленные пунктом 2.</w:t>
      </w:r>
      <w:r w:rsidR="00CA5F96" w:rsidRPr="00626A3A">
        <w:rPr>
          <w:rFonts w:ascii="Times New Roman" w:hAnsi="Times New Roman" w:cs="Times New Roman"/>
          <w:color w:val="000000" w:themeColor="text1"/>
          <w:sz w:val="28"/>
          <w:szCs w:val="28"/>
        </w:rPr>
        <w:t>5</w:t>
      </w:r>
      <w:r w:rsidRPr="00626A3A">
        <w:rPr>
          <w:rFonts w:ascii="Times New Roman" w:hAnsi="Times New Roman" w:cs="Times New Roman"/>
          <w:color w:val="000000" w:themeColor="text1"/>
          <w:sz w:val="28"/>
          <w:szCs w:val="28"/>
        </w:rPr>
        <w:t xml:space="preserve"> настоящего административного регламента.</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3.7.5. Критерием принятия решения по административной процедуре является:</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соответствие категории заявителя установленному кругу лиц (застройщик либо его представитель);</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наличие факта технической ошибки (ок) в выданных заявителю документах.</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3.7.6. Исчерпывающий перечень оснований для отказа в предоставлении услуг в случае обращения заявителя за исправлением допущенных </w:t>
      </w:r>
      <w:r w:rsidR="00B40C1E" w:rsidRPr="00626A3A">
        <w:rPr>
          <w:rFonts w:ascii="Times New Roman" w:hAnsi="Times New Roman" w:cs="Times New Roman"/>
          <w:color w:val="000000" w:themeColor="text1"/>
          <w:sz w:val="28"/>
          <w:szCs w:val="28"/>
        </w:rPr>
        <w:t>опечаток и ошибок</w:t>
      </w:r>
      <w:r w:rsidR="00E07C58" w:rsidRPr="00626A3A">
        <w:rPr>
          <w:rFonts w:ascii="Times New Roman" w:hAnsi="Times New Roman" w:cs="Times New Roman"/>
          <w:color w:val="000000" w:themeColor="text1"/>
          <w:sz w:val="28"/>
          <w:szCs w:val="28"/>
        </w:rPr>
        <w:t>:</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несоответствие категории заявителя установленному кругу лиц (застройщик либо его представитель)</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отсутствие факта допущения опечаток и ошибок в выданных  в результате предоставления муниципальной услуги документах:</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 3.7.7. В течение 3 календарных дней с даты регистрации обращения </w:t>
      </w:r>
      <w:r w:rsidR="004E7F10" w:rsidRPr="00626A3A">
        <w:rPr>
          <w:rFonts w:ascii="Times New Roman" w:hAnsi="Times New Roman" w:cs="Times New Roman"/>
          <w:bCs/>
          <w:color w:val="000000" w:themeColor="text1"/>
          <w:sz w:val="28"/>
          <w:szCs w:val="28"/>
        </w:rPr>
        <w:t>работник</w:t>
      </w:r>
      <w:r w:rsidR="004E7F10" w:rsidRPr="00626A3A">
        <w:rPr>
          <w:rFonts w:ascii="Times New Roman"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rPr>
        <w:t>учреждения подготавливает и направляет заявителю новые документы, в которые внесены соответствующие исправления, либо отказывает во внесении изменений в случаях, установленных пунктом 3.7.6. настоящего административного регламента.</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3.7.8.  Документ, выдаваемый в результате предоставления муниципальной услуги, в который внесены исправления, вручается заявителю лично, направляется заказным письмом с уведомлением о вручении.</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3.7.9. В случае подач</w:t>
      </w:r>
      <w:r w:rsidR="008079F9" w:rsidRPr="00626A3A">
        <w:rPr>
          <w:rFonts w:ascii="Times New Roman" w:hAnsi="Times New Roman" w:cs="Times New Roman"/>
          <w:color w:val="000000" w:themeColor="text1"/>
          <w:sz w:val="28"/>
          <w:szCs w:val="28"/>
        </w:rPr>
        <w:t>и</w:t>
      </w:r>
      <w:r w:rsidRPr="00626A3A">
        <w:rPr>
          <w:rFonts w:ascii="Times New Roman" w:hAnsi="Times New Roman" w:cs="Times New Roman"/>
          <w:color w:val="000000" w:themeColor="text1"/>
          <w:sz w:val="28"/>
          <w:szCs w:val="28"/>
        </w:rPr>
        <w:t xml:space="preserve">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w:t>
      </w:r>
      <w:r w:rsidR="00CA5F96" w:rsidRPr="00626A3A">
        <w:rPr>
          <w:rFonts w:ascii="Times New Roman" w:hAnsi="Times New Roman" w:cs="Times New Roman"/>
          <w:color w:val="000000" w:themeColor="text1"/>
          <w:sz w:val="28"/>
          <w:szCs w:val="28"/>
        </w:rPr>
        <w:t>7</w:t>
      </w:r>
      <w:r w:rsidRPr="00626A3A">
        <w:rPr>
          <w:rFonts w:ascii="Times New Roman" w:hAnsi="Times New Roman" w:cs="Times New Roman"/>
          <w:color w:val="000000" w:themeColor="text1"/>
          <w:sz w:val="28"/>
          <w:szCs w:val="28"/>
        </w:rPr>
        <w:t>.4 настоящего административного регламента.</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3.7.10.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FE51AE" w:rsidRPr="00626A3A" w:rsidRDefault="00FE51AE" w:rsidP="00FE51AE">
      <w:pPr>
        <w:pStyle w:val="ConsPlusNormal"/>
        <w:ind w:firstLine="709"/>
        <w:jc w:val="both"/>
        <w:rPr>
          <w:color w:val="000000" w:themeColor="text1"/>
        </w:rPr>
      </w:pPr>
      <w:r w:rsidRPr="00626A3A">
        <w:rPr>
          <w:rFonts w:ascii="Times New Roman" w:hAnsi="Times New Roman" w:cs="Times New Roman"/>
          <w:color w:val="000000" w:themeColor="text1"/>
          <w:sz w:val="28"/>
          <w:szCs w:val="28"/>
        </w:rPr>
        <w:t xml:space="preserve">3.7.11. Результатом административной процедуры является принятие решения, предусмотренного пунктом 3.7.7. настоящего административного регламента. </w:t>
      </w:r>
    </w:p>
    <w:p w:rsidR="00FE51AE" w:rsidRPr="00626A3A" w:rsidRDefault="00FE51AE" w:rsidP="00FE51AE">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xml:space="preserve">3.7.12. Способом фиксации административной процедуры </w:t>
      </w:r>
      <w:r w:rsidR="00937911" w:rsidRPr="00626A3A">
        <w:rPr>
          <w:rFonts w:ascii="Times New Roman" w:hAnsi="Times New Roman" w:cs="Times New Roman"/>
          <w:color w:val="000000" w:themeColor="text1"/>
          <w:sz w:val="28"/>
          <w:szCs w:val="28"/>
        </w:rPr>
        <w:t xml:space="preserve">является </w:t>
      </w:r>
      <w:r w:rsidRPr="00626A3A">
        <w:rPr>
          <w:rFonts w:ascii="Times New Roman" w:hAnsi="Times New Roman" w:cs="Times New Roman"/>
          <w:color w:val="000000" w:themeColor="text1"/>
          <w:sz w:val="28"/>
          <w:szCs w:val="28"/>
        </w:rPr>
        <w:t>регистрация и направление заявителю решения в порядке, установленном пунктами 3.7.8-3.7.10.</w:t>
      </w:r>
    </w:p>
    <w:p w:rsidR="005615A8" w:rsidRPr="00626A3A" w:rsidRDefault="005615A8" w:rsidP="005615A8">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3.8. Административная процедура «Выдача дубликата разрешения на строительство».</w:t>
      </w:r>
    </w:p>
    <w:p w:rsidR="005615A8" w:rsidRPr="00626A3A" w:rsidRDefault="005615A8" w:rsidP="005615A8">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.1. Основанием для начала административной процедуры является поступление заявления о выдаче дубликата разрешения на строительство.</w:t>
      </w:r>
    </w:p>
    <w:p w:rsidR="005615A8" w:rsidRPr="00626A3A" w:rsidRDefault="005615A8" w:rsidP="005615A8">
      <w:pPr>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.2. Исчерпывающий перечень документов, необходимых для выдачи дубликата разрешения на строительство:</w:t>
      </w:r>
    </w:p>
    <w:p w:rsidR="005615A8" w:rsidRPr="00626A3A" w:rsidRDefault="005615A8" w:rsidP="005615A8">
      <w:pPr>
        <w:tabs>
          <w:tab w:val="left" w:pos="7116"/>
        </w:tabs>
        <w:spacing w:after="0" w:line="240" w:lineRule="auto"/>
        <w:ind w:firstLine="709"/>
        <w:contextualSpacing/>
        <w:jc w:val="both"/>
        <w:rPr>
          <w:color w:val="000000" w:themeColor="text1"/>
        </w:rPr>
      </w:pPr>
      <w:r w:rsidRPr="00626A3A">
        <w:rPr>
          <w:rFonts w:ascii="Times New Roman" w:hAnsi="Times New Roman" w:cs="Times New Roman"/>
          <w:color w:val="000000" w:themeColor="text1"/>
          <w:sz w:val="28"/>
          <w:szCs w:val="28"/>
        </w:rPr>
        <w:t>- обращение в произвольной форме</w:t>
      </w:r>
      <w:r w:rsidR="00BA087C" w:rsidRPr="00626A3A">
        <w:rPr>
          <w:rFonts w:ascii="Times New Roman" w:hAnsi="Times New Roman" w:cs="Times New Roman"/>
          <w:color w:val="000000" w:themeColor="text1"/>
          <w:sz w:val="28"/>
          <w:szCs w:val="28"/>
        </w:rPr>
        <w:t>.</w:t>
      </w:r>
      <w:r w:rsidRPr="00626A3A">
        <w:rPr>
          <w:rFonts w:ascii="Times New Roman" w:hAnsi="Times New Roman" w:cs="Times New Roman"/>
          <w:color w:val="000000" w:themeColor="text1"/>
          <w:sz w:val="28"/>
          <w:szCs w:val="28"/>
        </w:rPr>
        <w:tab/>
      </w:r>
    </w:p>
    <w:p w:rsidR="005615A8" w:rsidRPr="00626A3A" w:rsidRDefault="00895AED" w:rsidP="005615A8">
      <w:pPr>
        <w:spacing w:after="0" w:line="240" w:lineRule="auto"/>
        <w:ind w:firstLine="709"/>
        <w:contextualSpacing/>
        <w:jc w:val="both"/>
        <w:rPr>
          <w:color w:val="000000" w:themeColor="text1"/>
        </w:rPr>
      </w:pPr>
      <w:r>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005615A8" w:rsidRPr="00626A3A">
        <w:rPr>
          <w:rFonts w:ascii="Times New Roman" w:hAnsi="Times New Roman" w:cs="Times New Roman"/>
          <w:color w:val="000000" w:themeColor="text1"/>
          <w:sz w:val="28"/>
          <w:szCs w:val="28"/>
        </w:rPr>
        <w:t>.3.</w:t>
      </w:r>
      <w:r w:rsidR="00BA087C" w:rsidRPr="00626A3A">
        <w:rPr>
          <w:rFonts w:ascii="Times New Roman" w:hAnsi="Times New Roman" w:cs="Times New Roman"/>
          <w:color w:val="000000" w:themeColor="text1"/>
          <w:sz w:val="28"/>
          <w:szCs w:val="28"/>
        </w:rPr>
        <w:t>Обращение</w:t>
      </w:r>
      <w:r w:rsidR="005615A8" w:rsidRPr="00626A3A">
        <w:rPr>
          <w:rFonts w:ascii="Times New Roman" w:hAnsi="Times New Roman" w:cs="Times New Roman"/>
          <w:color w:val="000000" w:themeColor="text1"/>
          <w:sz w:val="28"/>
          <w:szCs w:val="28"/>
        </w:rPr>
        <w:t xml:space="preserve">, </w:t>
      </w:r>
      <w:r w:rsidR="00BA087C" w:rsidRPr="00626A3A">
        <w:rPr>
          <w:rFonts w:ascii="Times New Roman" w:hAnsi="Times New Roman" w:cs="Times New Roman"/>
          <w:color w:val="000000" w:themeColor="text1"/>
          <w:sz w:val="28"/>
          <w:szCs w:val="28"/>
        </w:rPr>
        <w:t>предусмотренное</w:t>
      </w:r>
      <w:r w:rsidR="005615A8" w:rsidRPr="00626A3A">
        <w:rPr>
          <w:rFonts w:ascii="Times New Roman" w:hAnsi="Times New Roman" w:cs="Times New Roman"/>
          <w:color w:val="000000" w:themeColor="text1"/>
          <w:sz w:val="28"/>
          <w:szCs w:val="28"/>
        </w:rPr>
        <w:t xml:space="preserve"> пунктом 3.</w:t>
      </w:r>
      <w:r w:rsidR="005E0A3C" w:rsidRPr="00626A3A">
        <w:rPr>
          <w:rFonts w:ascii="Times New Roman" w:hAnsi="Times New Roman" w:cs="Times New Roman"/>
          <w:color w:val="000000" w:themeColor="text1"/>
          <w:sz w:val="28"/>
          <w:szCs w:val="28"/>
        </w:rPr>
        <w:t>8</w:t>
      </w:r>
      <w:r w:rsidR="005615A8" w:rsidRPr="00626A3A">
        <w:rPr>
          <w:rFonts w:ascii="Times New Roman" w:hAnsi="Times New Roman" w:cs="Times New Roman"/>
          <w:color w:val="000000" w:themeColor="text1"/>
          <w:sz w:val="28"/>
          <w:szCs w:val="28"/>
        </w:rPr>
        <w:t xml:space="preserve">.2. настоящего регламента заявитель вправе подать в администрацию посредством почтовой связи, Единого портала, через многофункциональный центр или непосредственно при личном обращении. </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.4. Регистрация обращения о выдаче дубликата разрешения на строительство (далее - обращение) осуществляется в сроки, установленные пунктом 2.5 настоящего административного регламента.</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.5. Критерием принятия решения по административной процедуре является:</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 соответствие категории заявителя установленному кругу лиц (застройщик либо его представитель);</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.6. Исчерпывающий перечень оснований для отказа в предоставлении услуги в случае обращения заявителя за выдаче дубликата разрешения на строительство:</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 несоответствие категории заявителя установленному кругу лиц (застройщик либо его представитель)</w:t>
      </w:r>
    </w:p>
    <w:p w:rsidR="005615A8" w:rsidRPr="00626A3A" w:rsidRDefault="005615A8" w:rsidP="005615A8">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 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.7. В течение 3 календарных дней с даты регистрации обращения </w:t>
      </w:r>
      <w:r w:rsidRPr="00626A3A">
        <w:rPr>
          <w:rFonts w:ascii="Times New Roman" w:hAnsi="Times New Roman" w:cs="Times New Roman"/>
          <w:bCs/>
          <w:color w:val="000000" w:themeColor="text1"/>
          <w:sz w:val="28"/>
          <w:szCs w:val="28"/>
        </w:rPr>
        <w:t>работник</w:t>
      </w:r>
      <w:r w:rsidRPr="00626A3A">
        <w:rPr>
          <w:rFonts w:ascii="Times New Roman" w:hAnsi="Times New Roman" w:cs="Times New Roman"/>
          <w:color w:val="000000" w:themeColor="text1"/>
          <w:sz w:val="28"/>
          <w:szCs w:val="28"/>
        </w:rPr>
        <w:t xml:space="preserve"> учреждения подготавливает и направляет заявителю </w:t>
      </w:r>
      <w:r w:rsidR="00BA087C" w:rsidRPr="00626A3A">
        <w:rPr>
          <w:rFonts w:ascii="Times New Roman" w:hAnsi="Times New Roman" w:cs="Times New Roman"/>
          <w:color w:val="000000" w:themeColor="text1"/>
          <w:sz w:val="28"/>
          <w:szCs w:val="28"/>
        </w:rPr>
        <w:t>дубликат разрешения на строительство</w:t>
      </w:r>
      <w:r w:rsidRPr="00626A3A">
        <w:rPr>
          <w:rFonts w:ascii="Times New Roman" w:hAnsi="Times New Roman" w:cs="Times New Roman"/>
          <w:color w:val="000000" w:themeColor="text1"/>
          <w:sz w:val="28"/>
          <w:szCs w:val="28"/>
        </w:rPr>
        <w:t>, либо</w:t>
      </w:r>
      <w:r w:rsidR="00BA087C" w:rsidRPr="00626A3A">
        <w:rPr>
          <w:rFonts w:ascii="Times New Roman" w:hAnsi="Times New Roman" w:cs="Times New Roman"/>
          <w:color w:val="000000" w:themeColor="text1"/>
          <w:sz w:val="28"/>
          <w:szCs w:val="28"/>
        </w:rPr>
        <w:t xml:space="preserve"> готовит</w:t>
      </w:r>
      <w:r w:rsidRPr="00626A3A">
        <w:rPr>
          <w:rFonts w:ascii="Times New Roman" w:hAnsi="Times New Roman" w:cs="Times New Roman"/>
          <w:color w:val="000000" w:themeColor="text1"/>
          <w:sz w:val="28"/>
          <w:szCs w:val="28"/>
        </w:rPr>
        <w:t xml:space="preserve"> отказ во внесении изменений в случа</w:t>
      </w:r>
      <w:r w:rsidR="00BA087C" w:rsidRPr="00626A3A">
        <w:rPr>
          <w:rFonts w:ascii="Times New Roman" w:hAnsi="Times New Roman" w:cs="Times New Roman"/>
          <w:color w:val="000000" w:themeColor="text1"/>
          <w:sz w:val="28"/>
          <w:szCs w:val="28"/>
        </w:rPr>
        <w:t>е</w:t>
      </w:r>
      <w:r w:rsidRPr="00626A3A">
        <w:rPr>
          <w:rFonts w:ascii="Times New Roman" w:hAnsi="Times New Roman" w:cs="Times New Roman"/>
          <w:color w:val="000000" w:themeColor="text1"/>
          <w:sz w:val="28"/>
          <w:szCs w:val="28"/>
        </w:rPr>
        <w:t>, установленн</w:t>
      </w:r>
      <w:r w:rsidR="00BA087C" w:rsidRPr="00626A3A">
        <w:rPr>
          <w:rFonts w:ascii="Times New Roman" w:hAnsi="Times New Roman" w:cs="Times New Roman"/>
          <w:color w:val="000000" w:themeColor="text1"/>
          <w:sz w:val="28"/>
          <w:szCs w:val="28"/>
        </w:rPr>
        <w:t>ом</w:t>
      </w:r>
      <w:r w:rsidRPr="00626A3A">
        <w:rPr>
          <w:rFonts w:ascii="Times New Roman" w:hAnsi="Times New Roman" w:cs="Times New Roman"/>
          <w:color w:val="000000" w:themeColor="text1"/>
          <w:sz w:val="28"/>
          <w:szCs w:val="28"/>
        </w:rPr>
        <w:t xml:space="preserve"> пунктом 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.6. настоящего административного регламента.</w:t>
      </w:r>
    </w:p>
    <w:p w:rsidR="005E0A3C" w:rsidRPr="00626A3A" w:rsidRDefault="00BA087C" w:rsidP="00BA087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zh-CN"/>
        </w:rPr>
      </w:pPr>
      <w:r w:rsidRPr="00626A3A">
        <w:rPr>
          <w:rFonts w:ascii="Times New Roman" w:eastAsiaTheme="minorHAnsi" w:hAnsi="Times New Roman" w:cs="Times New Roman"/>
          <w:color w:val="000000" w:themeColor="text1"/>
          <w:sz w:val="28"/>
          <w:szCs w:val="28"/>
        </w:rPr>
        <w:tab/>
        <w:t xml:space="preserve">Дубликат разрешения на строительство  подготавливается с тем же регистрационным номером и указанием того же срока действия, которые были указаны в ранее выданном разрешении на строительство. </w:t>
      </w:r>
      <w:r w:rsidRPr="00626A3A">
        <w:rPr>
          <w:rFonts w:ascii="Times New Roman" w:eastAsia="Times New Roman" w:hAnsi="Times New Roman" w:cs="Times New Roman"/>
          <w:color w:val="000000" w:themeColor="text1"/>
          <w:sz w:val="28"/>
          <w:szCs w:val="28"/>
          <w:lang w:eastAsia="zh-CN"/>
        </w:rPr>
        <w:t>В левом верхнем углу разрешения проставляется отметка «дубликат».</w:t>
      </w:r>
      <w:r w:rsidR="005E0A3C" w:rsidRPr="00626A3A">
        <w:rPr>
          <w:rFonts w:ascii="Times New Roman" w:eastAsia="Times New Roman" w:hAnsi="Times New Roman" w:cs="Times New Roman"/>
          <w:color w:val="000000" w:themeColor="text1"/>
          <w:sz w:val="28"/>
          <w:szCs w:val="28"/>
          <w:lang w:eastAsia="zh-CN"/>
        </w:rPr>
        <w:t xml:space="preserve"> </w:t>
      </w:r>
    </w:p>
    <w:p w:rsidR="005615A8" w:rsidRPr="00626A3A" w:rsidRDefault="005E0A3C" w:rsidP="005E0A3C">
      <w:pPr>
        <w:autoSpaceDE w:val="0"/>
        <w:autoSpaceDN w:val="0"/>
        <w:adjustRightInd w:val="0"/>
        <w:spacing w:after="0" w:line="240" w:lineRule="auto"/>
        <w:jc w:val="both"/>
        <w:rPr>
          <w:color w:val="000000" w:themeColor="text1"/>
        </w:rPr>
      </w:pPr>
      <w:r w:rsidRPr="00626A3A">
        <w:rPr>
          <w:rFonts w:ascii="Times New Roman" w:eastAsia="Times New Roman" w:hAnsi="Times New Roman" w:cs="Times New Roman"/>
          <w:color w:val="000000" w:themeColor="text1"/>
          <w:sz w:val="24"/>
          <w:szCs w:val="24"/>
          <w:lang w:eastAsia="zh-CN"/>
        </w:rPr>
        <w:tab/>
      </w:r>
      <w:r w:rsidR="005615A8" w:rsidRPr="00626A3A">
        <w:rPr>
          <w:rFonts w:ascii="Times New Roman" w:hAnsi="Times New Roman" w:cs="Times New Roman"/>
          <w:color w:val="000000" w:themeColor="text1"/>
          <w:sz w:val="28"/>
          <w:szCs w:val="28"/>
        </w:rPr>
        <w:t>3.</w:t>
      </w:r>
      <w:r w:rsidRPr="00626A3A">
        <w:rPr>
          <w:rFonts w:ascii="Times New Roman" w:hAnsi="Times New Roman" w:cs="Times New Roman"/>
          <w:color w:val="000000" w:themeColor="text1"/>
          <w:sz w:val="28"/>
          <w:szCs w:val="28"/>
        </w:rPr>
        <w:t>8</w:t>
      </w:r>
      <w:r w:rsidR="005615A8" w:rsidRPr="00626A3A">
        <w:rPr>
          <w:rFonts w:ascii="Times New Roman" w:hAnsi="Times New Roman" w:cs="Times New Roman"/>
          <w:color w:val="000000" w:themeColor="text1"/>
          <w:sz w:val="28"/>
          <w:szCs w:val="28"/>
        </w:rPr>
        <w:t>.8.  Д</w:t>
      </w:r>
      <w:r w:rsidRPr="00626A3A">
        <w:rPr>
          <w:rFonts w:ascii="Times New Roman" w:hAnsi="Times New Roman" w:cs="Times New Roman"/>
          <w:color w:val="000000" w:themeColor="text1"/>
          <w:sz w:val="28"/>
          <w:szCs w:val="28"/>
        </w:rPr>
        <w:t>убликат разрешения на строительство</w:t>
      </w:r>
      <w:r w:rsidR="005615A8" w:rsidRPr="00626A3A">
        <w:rPr>
          <w:rFonts w:ascii="Times New Roman" w:hAnsi="Times New Roman" w:cs="Times New Roman"/>
          <w:color w:val="000000" w:themeColor="text1"/>
          <w:sz w:val="28"/>
          <w:szCs w:val="28"/>
        </w:rPr>
        <w:t>, выдаваемый в результате предоставления муниципальной услуги, вручается заявителю лично</w:t>
      </w:r>
      <w:r w:rsidR="00BA087C" w:rsidRPr="00626A3A">
        <w:rPr>
          <w:rFonts w:ascii="Times New Roman" w:hAnsi="Times New Roman" w:cs="Times New Roman"/>
          <w:color w:val="000000" w:themeColor="text1"/>
          <w:sz w:val="28"/>
          <w:szCs w:val="28"/>
        </w:rPr>
        <w:t xml:space="preserve"> или</w:t>
      </w:r>
      <w:r w:rsidR="005615A8" w:rsidRPr="00626A3A">
        <w:rPr>
          <w:rFonts w:ascii="Times New Roman" w:hAnsi="Times New Roman" w:cs="Times New Roman"/>
          <w:color w:val="000000" w:themeColor="text1"/>
          <w:sz w:val="28"/>
          <w:szCs w:val="28"/>
        </w:rPr>
        <w:t xml:space="preserve"> направляется заказным письмом с уведомлением о вручении.</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.9. В случае подачи обращения в форме электронного документа посредством Единого портала заявитель уведомляется о приеме и регистрации обращения </w:t>
      </w:r>
      <w:r w:rsidR="00BA087C" w:rsidRPr="00626A3A">
        <w:rPr>
          <w:rFonts w:ascii="Times New Roman" w:hAnsi="Times New Roman" w:cs="Times New Roman"/>
          <w:color w:val="000000" w:themeColor="text1"/>
          <w:sz w:val="28"/>
          <w:szCs w:val="28"/>
        </w:rPr>
        <w:t>о выдаче дубликата разрешения на строительство</w:t>
      </w:r>
      <w:r w:rsidRPr="00626A3A">
        <w:rPr>
          <w:rFonts w:ascii="Times New Roman" w:hAnsi="Times New Roman" w:cs="Times New Roman"/>
          <w:color w:val="000000" w:themeColor="text1"/>
          <w:sz w:val="28"/>
          <w:szCs w:val="28"/>
        </w:rPr>
        <w:t xml:space="preserve"> посредством Единого портала в соответствии с пунктами 3.2.6, 3.</w:t>
      </w:r>
      <w:r w:rsidR="00BA087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.4 настоящего административного регламента.</w:t>
      </w:r>
    </w:p>
    <w:p w:rsidR="005615A8" w:rsidRPr="00626A3A" w:rsidRDefault="005615A8" w:rsidP="005615A8">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.10. В случае подачи письма о </w:t>
      </w:r>
      <w:r w:rsidR="00BA087C" w:rsidRPr="00626A3A">
        <w:rPr>
          <w:rFonts w:ascii="Times New Roman" w:hAnsi="Times New Roman" w:cs="Times New Roman"/>
          <w:color w:val="000000" w:themeColor="text1"/>
          <w:sz w:val="28"/>
          <w:szCs w:val="28"/>
        </w:rPr>
        <w:t xml:space="preserve">выдаче дубликата разрешения на строительство </w:t>
      </w:r>
      <w:r w:rsidRPr="00626A3A">
        <w:rPr>
          <w:rFonts w:ascii="Times New Roman" w:hAnsi="Times New Roman" w:cs="Times New Roman"/>
          <w:color w:val="000000" w:themeColor="text1"/>
          <w:sz w:val="28"/>
          <w:szCs w:val="28"/>
        </w:rPr>
        <w:t>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5E0A3C" w:rsidRPr="00626A3A" w:rsidRDefault="005E0A3C" w:rsidP="005615A8">
      <w:pPr>
        <w:pStyle w:val="ConsPlusNormal"/>
        <w:ind w:firstLine="709"/>
        <w:jc w:val="both"/>
        <w:rPr>
          <w:rFonts w:ascii="Times New Roman" w:eastAsiaTheme="minorHAnsi" w:hAnsi="Times New Roman" w:cs="Times New Roman"/>
          <w:color w:val="000000" w:themeColor="text1"/>
          <w:sz w:val="28"/>
          <w:szCs w:val="28"/>
        </w:rPr>
      </w:pPr>
      <w:r w:rsidRPr="00626A3A">
        <w:rPr>
          <w:rFonts w:ascii="Times New Roman" w:eastAsiaTheme="minorHAnsi" w:hAnsi="Times New Roman" w:cs="Times New Roman"/>
          <w:color w:val="000000" w:themeColor="text1"/>
          <w:sz w:val="28"/>
          <w:szCs w:val="28"/>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5615A8" w:rsidRPr="00626A3A" w:rsidRDefault="005615A8" w:rsidP="005615A8">
      <w:pPr>
        <w:pStyle w:val="ConsPlusNormal"/>
        <w:ind w:firstLine="709"/>
        <w:jc w:val="both"/>
        <w:rPr>
          <w:color w:val="000000" w:themeColor="text1"/>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.11. Результатом административной процедуры является принятие решения, предусмотренного пунктом 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 xml:space="preserve">.7. настоящего административного регламента. </w:t>
      </w:r>
    </w:p>
    <w:p w:rsidR="005615A8" w:rsidRPr="00626A3A" w:rsidRDefault="005615A8" w:rsidP="005615A8">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.12. Способом фиксации административной процедуры является регистрация и направление заявителю решения в порядке, установленном пунктами 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.8-3.</w:t>
      </w:r>
      <w:r w:rsidR="005E0A3C" w:rsidRPr="00626A3A">
        <w:rPr>
          <w:rFonts w:ascii="Times New Roman" w:hAnsi="Times New Roman" w:cs="Times New Roman"/>
          <w:color w:val="000000" w:themeColor="text1"/>
          <w:sz w:val="28"/>
          <w:szCs w:val="28"/>
        </w:rPr>
        <w:t>8</w:t>
      </w:r>
      <w:r w:rsidRPr="00626A3A">
        <w:rPr>
          <w:rFonts w:ascii="Times New Roman" w:hAnsi="Times New Roman" w:cs="Times New Roman"/>
          <w:color w:val="000000" w:themeColor="text1"/>
          <w:sz w:val="28"/>
          <w:szCs w:val="28"/>
        </w:rPr>
        <w:t>.10.</w:t>
      </w:r>
    </w:p>
    <w:p w:rsidR="005615A8" w:rsidRPr="00626A3A" w:rsidRDefault="005615A8" w:rsidP="00FE51AE">
      <w:pPr>
        <w:pStyle w:val="ConsPlusNormal"/>
        <w:ind w:firstLine="709"/>
        <w:jc w:val="both"/>
        <w:rPr>
          <w:color w:val="000000" w:themeColor="text1"/>
        </w:rPr>
      </w:pPr>
    </w:p>
    <w:p w:rsidR="005615A8" w:rsidRPr="00626A3A" w:rsidRDefault="005615A8" w:rsidP="00FE51AE">
      <w:pPr>
        <w:pStyle w:val="ConsPlusNormal"/>
        <w:ind w:firstLine="709"/>
        <w:jc w:val="both"/>
        <w:rPr>
          <w:color w:val="000000" w:themeColor="text1"/>
        </w:rPr>
      </w:pPr>
    </w:p>
    <w:p w:rsidR="001B39A0" w:rsidRPr="00626A3A" w:rsidRDefault="001376F4">
      <w:pPr>
        <w:pStyle w:val="ConsPlusTitle"/>
        <w:jc w:val="center"/>
        <w:outlineLvl w:val="1"/>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IV. Формы контроля за исполнением</w:t>
      </w:r>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административного регламента</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4.2. Периодичность контроля устанавливается </w:t>
      </w:r>
      <w:r w:rsidRPr="00626A3A">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626A3A">
        <w:rPr>
          <w:rFonts w:ascii="Times New Roman" w:hAnsi="Times New Roman" w:cs="Times New Roman"/>
          <w:color w:val="000000" w:themeColor="text1"/>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626A3A">
        <w:rPr>
          <w:rFonts w:ascii="Times New Roman" w:hAnsi="Times New Roman" w:cs="Times New Roman"/>
          <w:color w:val="000000" w:themeColor="text1"/>
          <w:sz w:val="28"/>
          <w:szCs w:val="28"/>
        </w:rPr>
        <w:br/>
        <w:t>по их устранению.</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626A3A">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pPr>
        <w:pStyle w:val="ConsPlusTitle"/>
        <w:jc w:val="center"/>
        <w:outlineLvl w:val="1"/>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V. Досудебный (внесудебный) порядок обжалования решений</w:t>
      </w:r>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и действий (бездействия) учреждения, а также ее</w:t>
      </w:r>
    </w:p>
    <w:p w:rsidR="001B39A0" w:rsidRPr="00626A3A" w:rsidRDefault="001376F4">
      <w:pPr>
        <w:pStyle w:val="ConsPlusTitle"/>
        <w:jc w:val="center"/>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должностных лиц, государственных служащих, работников</w:t>
      </w:r>
    </w:p>
    <w:p w:rsidR="001B39A0" w:rsidRPr="00626A3A" w:rsidRDefault="001B39A0">
      <w:pPr>
        <w:pStyle w:val="ConsPlusNormal"/>
        <w:jc w:val="both"/>
        <w:rPr>
          <w:rFonts w:ascii="Times New Roman" w:hAnsi="Times New Roman" w:cs="Times New Roman"/>
          <w:color w:val="000000" w:themeColor="text1"/>
          <w:sz w:val="28"/>
          <w:szCs w:val="28"/>
        </w:rPr>
      </w:pP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образования ЗАТО г. Радужный Владимирской области. </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w:t>
      </w:r>
      <w:r w:rsidR="004E7F10" w:rsidRPr="00626A3A">
        <w:rPr>
          <w:rFonts w:ascii="Times New Roman" w:hAnsi="Times New Roman" w:cs="Times New Roman"/>
          <w:bCs/>
          <w:color w:val="000000" w:themeColor="text1"/>
          <w:sz w:val="28"/>
          <w:szCs w:val="28"/>
        </w:rPr>
        <w:t>работников</w:t>
      </w:r>
      <w:r w:rsidR="004E7F10" w:rsidRPr="00626A3A">
        <w:rPr>
          <w:rFonts w:ascii="Times New Roman" w:hAnsi="Times New Roman" w:cs="Times New Roman"/>
          <w:color w:val="000000" w:themeColor="text1"/>
          <w:sz w:val="28"/>
          <w:szCs w:val="28"/>
        </w:rPr>
        <w:t xml:space="preserve"> </w:t>
      </w:r>
      <w:r w:rsidRPr="00626A3A">
        <w:rPr>
          <w:rFonts w:ascii="Times New Roman" w:hAnsi="Times New Roman" w:cs="Times New Roman"/>
          <w:color w:val="000000" w:themeColor="text1"/>
          <w:sz w:val="28"/>
          <w:szCs w:val="28"/>
        </w:rPr>
        <w:t>учреждения – руководителю (заместителю руководителя) учреждения;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 служащих администрации - главе города </w:t>
      </w:r>
      <w:r w:rsidRPr="00626A3A">
        <w:rPr>
          <w:rFonts w:ascii="Times New Roman" w:hAnsi="Times New Roman" w:cs="Times New Roman"/>
          <w:bCs/>
          <w:color w:val="000000" w:themeColor="text1"/>
          <w:sz w:val="28"/>
          <w:szCs w:val="28"/>
        </w:rPr>
        <w:t>ЗАТО г. Радужный Владимирской области</w:t>
      </w:r>
      <w:r w:rsidRPr="00626A3A">
        <w:rPr>
          <w:rFonts w:ascii="Times New Roman" w:hAnsi="Times New Roman" w:cs="Times New Roman"/>
          <w:color w:val="000000" w:themeColor="text1"/>
          <w:sz w:val="28"/>
          <w:szCs w:val="28"/>
        </w:rPr>
        <w:t>;</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626A3A">
        <w:rPr>
          <w:rFonts w:ascii="Times New Roman" w:hAnsi="Times New Roman" w:cs="Times New Roman"/>
          <w:bCs/>
          <w:color w:val="000000" w:themeColor="text1"/>
          <w:sz w:val="28"/>
          <w:szCs w:val="28"/>
        </w:rPr>
        <w:t xml:space="preserve"> главы администрации города по городскому хозяйству) ЗАТО г. Радужный Владимирской области</w:t>
      </w:r>
      <w:r w:rsidRPr="00626A3A">
        <w:rPr>
          <w:rFonts w:ascii="Times New Roman" w:hAnsi="Times New Roman" w:cs="Times New Roman"/>
          <w:color w:val="000000" w:themeColor="text1"/>
          <w:sz w:val="28"/>
          <w:szCs w:val="28"/>
        </w:rPr>
        <w:t>.</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5.3. Заявитель может обратиться с жалобой в том числе в следующих случаях:</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 нарушение срока регистрации запроса заявителя о предоставлении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б) нарушение срока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в) требование представления заявителем документов, </w:t>
      </w:r>
      <w:r w:rsidRPr="00626A3A">
        <w:rPr>
          <w:rFonts w:ascii="Times New Roman" w:hAnsi="Times New Roman" w:cs="Times New Roman"/>
          <w:color w:val="000000" w:themeColor="text1"/>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626A3A">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626A3A">
        <w:rPr>
          <w:rFonts w:ascii="Times New Roman" w:hAnsi="Times New Roman" w:cs="Times New Roman"/>
          <w:color w:val="000000" w:themeColor="text1"/>
          <w:sz w:val="28"/>
          <w:szCs w:val="28"/>
        </w:rPr>
        <w:t xml:space="preserve">  органов местного самоуправления</w:t>
      </w:r>
      <w:r w:rsidRPr="00626A3A">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Жалоба должна содержать:</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626A3A">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626A3A" w:rsidRDefault="001376F4">
      <w:pPr>
        <w:pStyle w:val="ConsPlusNormal"/>
        <w:ind w:firstLine="709"/>
        <w:jc w:val="both"/>
        <w:rPr>
          <w:rFonts w:ascii="Times New Roman" w:hAnsi="Times New Roman" w:cs="Times New Roman"/>
          <w:color w:val="000000" w:themeColor="text1"/>
          <w:sz w:val="28"/>
          <w:szCs w:val="28"/>
        </w:rPr>
      </w:pPr>
      <w:bookmarkStart w:id="8" w:name="P545"/>
      <w:bookmarkEnd w:id="8"/>
      <w:r w:rsidRPr="00626A3A">
        <w:rPr>
          <w:rFonts w:ascii="Times New Roman" w:hAnsi="Times New Roman" w:cs="Times New Roman"/>
          <w:color w:val="000000" w:themeColor="text1"/>
          <w:sz w:val="28"/>
          <w:szCs w:val="28"/>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626A3A">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626A3A">
        <w:rPr>
          <w:rFonts w:ascii="Times New Roman" w:hAnsi="Times New Roman" w:cs="Times New Roman"/>
          <w:color w:val="000000" w:themeColor="text1"/>
          <w:sz w:val="28"/>
          <w:szCs w:val="28"/>
        </w:rPr>
        <w:br/>
        <w:t>без доверенности.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626A3A">
        <w:rPr>
          <w:rStyle w:val="ListLabel1"/>
          <w:rFonts w:ascii="Times New Roman" w:hAnsi="Times New Roman" w:cs="Times New Roman"/>
          <w:color w:val="000000" w:themeColor="text1"/>
          <w:sz w:val="28"/>
          <w:szCs w:val="28"/>
        </w:rPr>
        <w:t>пункте 5.5</w:t>
      </w:r>
      <w:r w:rsidRPr="00626A3A">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626A3A" w:rsidRDefault="001376F4">
      <w:pPr>
        <w:pStyle w:val="ConsPlusNormal"/>
        <w:ind w:firstLine="709"/>
        <w:jc w:val="both"/>
        <w:rPr>
          <w:color w:val="000000" w:themeColor="text1"/>
        </w:rPr>
      </w:pPr>
      <w:bookmarkStart w:id="9" w:name="P557"/>
      <w:bookmarkEnd w:id="9"/>
      <w:r w:rsidRPr="00626A3A">
        <w:rPr>
          <w:rFonts w:ascii="Times New Roman" w:hAnsi="Times New Roman" w:cs="Times New Roman"/>
          <w:color w:val="000000" w:themeColor="text1"/>
          <w:sz w:val="28"/>
          <w:szCs w:val="28"/>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2) отказывает в удовлетворении жалобы.</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626A3A" w:rsidRDefault="001376F4">
      <w:pPr>
        <w:pStyle w:val="ConsPlusNormal"/>
        <w:ind w:firstLine="709"/>
        <w:jc w:val="both"/>
        <w:rPr>
          <w:rFonts w:ascii="Times New Roman" w:hAnsi="Times New Roman" w:cs="Times New Roman"/>
          <w:color w:val="000000" w:themeColor="text1"/>
        </w:rPr>
      </w:pPr>
      <w:r w:rsidRPr="00626A3A">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626A3A">
        <w:rPr>
          <w:rStyle w:val="ListLabel1"/>
          <w:rFonts w:ascii="Times New Roman" w:hAnsi="Times New Roman" w:cs="Times New Roman"/>
          <w:color w:val="000000" w:themeColor="text1"/>
          <w:sz w:val="28"/>
          <w:szCs w:val="28"/>
        </w:rPr>
        <w:t>подпункте 1 пункта 5.9</w:t>
      </w:r>
      <w:r w:rsidRPr="00626A3A">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626A3A" w:rsidRDefault="001376F4">
      <w:pPr>
        <w:pStyle w:val="ConsPlusNormal"/>
        <w:ind w:firstLine="709"/>
        <w:jc w:val="both"/>
        <w:rPr>
          <w:color w:val="000000" w:themeColor="text1"/>
        </w:rPr>
      </w:pPr>
      <w:r w:rsidRPr="00626A3A">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626A3A">
          <w:rPr>
            <w:rStyle w:val="ListLabel1"/>
            <w:rFonts w:ascii="Times New Roman" w:hAnsi="Times New Roman" w:cs="Times New Roman"/>
            <w:color w:val="000000" w:themeColor="text1"/>
            <w:sz w:val="28"/>
            <w:szCs w:val="28"/>
          </w:rPr>
          <w:t>подпункте 1 пункта 5.9</w:t>
        </w:r>
      </w:hyperlink>
      <w:r w:rsidRPr="00626A3A">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5.12. В случае признания жалобы не подлежащей удовлетворению </w:t>
      </w:r>
      <w:r w:rsidRPr="00626A3A">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626A3A">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5.14. В случае установления в ходе или по результатам рассмотрения жалобы признаков состава административного правонарушения </w:t>
      </w:r>
      <w:r w:rsidRPr="00626A3A">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626A3A">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626A3A">
        <w:rPr>
          <w:rFonts w:ascii="Times New Roman" w:hAnsi="Times New Roman" w:cs="Times New Roman"/>
          <w:color w:val="000000" w:themeColor="text1"/>
          <w:sz w:val="28"/>
          <w:szCs w:val="28"/>
        </w:rPr>
        <w:br/>
        <w:t>в органы прокуратуры.</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626A3A">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626A3A">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г) основания для принятия решения по жалобе;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д) принятое по жалобе решение;</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626A3A">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626A3A" w:rsidRDefault="001376F4">
      <w:pPr>
        <w:pStyle w:val="ConsPlusNormal"/>
        <w:ind w:firstLine="709"/>
        <w:jc w:val="both"/>
        <w:rPr>
          <w:rFonts w:ascii="Times New Roman" w:hAnsi="Times New Roman" w:cs="Times New Roman"/>
          <w:color w:val="000000" w:themeColor="text1"/>
          <w:sz w:val="28"/>
          <w:szCs w:val="28"/>
        </w:rPr>
      </w:pPr>
      <w:r w:rsidRPr="00626A3A">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626A3A" w:rsidRDefault="001B39A0">
      <w:pPr>
        <w:pStyle w:val="ConsPlusNormal"/>
        <w:jc w:val="center"/>
        <w:rPr>
          <w:rFonts w:ascii="Times New Roman" w:hAnsi="Times New Roman" w:cs="Times New Roman"/>
          <w:b/>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626A3A" w:rsidRPr="00626A3A" w:rsidRDefault="00626A3A">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962B93" w:rsidRPr="00626A3A" w:rsidRDefault="00962B93">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626A3A"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626A3A">
        <w:rPr>
          <w:rFonts w:ascii="Times New Roman" w:hAnsi="Times New Roman" w:cs="Times New Roman"/>
          <w:bCs/>
          <w:color w:val="000000" w:themeColor="text1"/>
          <w:sz w:val="28"/>
          <w:szCs w:val="28"/>
        </w:rPr>
        <w:t xml:space="preserve">                             </w:t>
      </w:r>
      <w:bookmarkStart w:id="10" w:name="_Toc583421821"/>
      <w:r w:rsidRPr="00626A3A">
        <w:rPr>
          <w:rFonts w:ascii="Times New Roman" w:hAnsi="Times New Roman" w:cs="Times New Roman"/>
          <w:bCs/>
          <w:color w:val="000000" w:themeColor="text1"/>
          <w:sz w:val="26"/>
          <w:szCs w:val="26"/>
        </w:rPr>
        <w:t>Приложение №</w:t>
      </w:r>
      <w:bookmarkEnd w:id="10"/>
      <w:r w:rsidRPr="00626A3A">
        <w:rPr>
          <w:rFonts w:ascii="Times New Roman" w:hAnsi="Times New Roman" w:cs="Times New Roman"/>
          <w:bCs/>
          <w:color w:val="000000" w:themeColor="text1"/>
          <w:sz w:val="26"/>
          <w:szCs w:val="26"/>
        </w:rPr>
        <w:t xml:space="preserve"> 1</w:t>
      </w:r>
      <w:r w:rsidRPr="00626A3A">
        <w:rPr>
          <w:rFonts w:ascii="Times New Roman" w:hAnsi="Times New Roman" w:cs="Times New Roman"/>
          <w:bCs/>
          <w:color w:val="000000" w:themeColor="text1"/>
          <w:sz w:val="26"/>
          <w:szCs w:val="26"/>
        </w:rPr>
        <w:br/>
        <w:t>к административному регламенту</w:t>
      </w:r>
    </w:p>
    <w:p w:rsidR="001B39A0" w:rsidRPr="00626A3A" w:rsidRDefault="001B39A0">
      <w:pPr>
        <w:pStyle w:val="123"/>
        <w:tabs>
          <w:tab w:val="left" w:pos="0"/>
        </w:tabs>
        <w:spacing w:after="0"/>
        <w:jc w:val="right"/>
        <w:rPr>
          <w:color w:val="000000" w:themeColor="text1"/>
          <w:sz w:val="26"/>
          <w:szCs w:val="26"/>
        </w:rPr>
      </w:pPr>
    </w:p>
    <w:p w:rsidR="001B39A0" w:rsidRPr="00626A3A" w:rsidRDefault="001376F4">
      <w:pPr>
        <w:pStyle w:val="2"/>
        <w:numPr>
          <w:ilvl w:val="0"/>
          <w:numId w:val="0"/>
        </w:numPr>
        <w:spacing w:after="0" w:line="240" w:lineRule="auto"/>
        <w:jc w:val="center"/>
        <w:rPr>
          <w:rFonts w:ascii="Times New Roman" w:hAnsi="Times New Roman" w:cs="Times New Roman"/>
          <w:bCs/>
          <w:color w:val="000000" w:themeColor="text1"/>
          <w:sz w:val="26"/>
          <w:szCs w:val="26"/>
        </w:rPr>
      </w:pPr>
      <w:bookmarkStart w:id="11" w:name="_Toc58342185"/>
      <w:bookmarkStart w:id="12" w:name="_Toc53576932"/>
      <w:bookmarkStart w:id="13" w:name="_Toc53139387"/>
      <w:r w:rsidRPr="00626A3A">
        <w:rPr>
          <w:rFonts w:ascii="Times New Roman" w:hAnsi="Times New Roman" w:cs="Times New Roman"/>
          <w:bCs/>
          <w:color w:val="000000" w:themeColor="text1"/>
          <w:sz w:val="26"/>
          <w:szCs w:val="26"/>
        </w:rPr>
        <w:t xml:space="preserve">Форма решения об отказе в приеме документов, </w:t>
      </w:r>
    </w:p>
    <w:p w:rsidR="001B39A0" w:rsidRPr="00626A3A" w:rsidRDefault="001376F4">
      <w:pPr>
        <w:pStyle w:val="2"/>
        <w:numPr>
          <w:ilvl w:val="0"/>
          <w:numId w:val="0"/>
        </w:numPr>
        <w:spacing w:after="0" w:line="240" w:lineRule="auto"/>
        <w:jc w:val="center"/>
        <w:rPr>
          <w:rFonts w:ascii="Times New Roman" w:hAnsi="Times New Roman" w:cs="Times New Roman"/>
          <w:bCs/>
          <w:color w:val="000000" w:themeColor="text1"/>
          <w:sz w:val="26"/>
          <w:szCs w:val="26"/>
        </w:rPr>
      </w:pPr>
      <w:r w:rsidRPr="00626A3A">
        <w:rPr>
          <w:rFonts w:ascii="Times New Roman" w:hAnsi="Times New Roman" w:cs="Times New Roman"/>
          <w:bCs/>
          <w:color w:val="000000" w:themeColor="text1"/>
          <w:sz w:val="26"/>
          <w:szCs w:val="26"/>
        </w:rPr>
        <w:t>необходимых для предоставления муниципальной</w:t>
      </w:r>
      <w:bookmarkEnd w:id="11"/>
      <w:bookmarkEnd w:id="12"/>
      <w:bookmarkEnd w:id="13"/>
      <w:r w:rsidRPr="00626A3A">
        <w:rPr>
          <w:rFonts w:ascii="Times New Roman" w:hAnsi="Times New Roman" w:cs="Times New Roman"/>
          <w:bCs/>
          <w:color w:val="000000" w:themeColor="text1"/>
          <w:sz w:val="26"/>
          <w:szCs w:val="26"/>
        </w:rPr>
        <w:t xml:space="preserve"> услуги </w:t>
      </w:r>
    </w:p>
    <w:p w:rsidR="00A1410B" w:rsidRPr="00626A3A" w:rsidRDefault="001376F4" w:rsidP="00A1410B">
      <w:pPr>
        <w:pStyle w:val="2"/>
        <w:numPr>
          <w:ilvl w:val="0"/>
          <w:numId w:val="0"/>
        </w:numPr>
        <w:spacing w:after="0" w:line="240" w:lineRule="auto"/>
        <w:jc w:val="center"/>
        <w:rPr>
          <w:rFonts w:ascii="Times New Roman" w:hAnsi="Times New Roman"/>
          <w:color w:val="000000" w:themeColor="text1"/>
          <w:sz w:val="26"/>
          <w:szCs w:val="26"/>
        </w:rPr>
      </w:pPr>
      <w:r w:rsidRPr="00626A3A">
        <w:rPr>
          <w:rFonts w:ascii="Times New Roman" w:hAnsi="Times New Roman"/>
          <w:color w:val="000000" w:themeColor="text1"/>
          <w:sz w:val="26"/>
          <w:szCs w:val="26"/>
        </w:rPr>
        <w:t>по выдаче разрешения на строительство</w:t>
      </w:r>
      <w:r w:rsidR="00A1410B" w:rsidRPr="00626A3A">
        <w:rPr>
          <w:rFonts w:ascii="Times New Roman" w:hAnsi="Times New Roman"/>
          <w:color w:val="000000" w:themeColor="text1"/>
          <w:sz w:val="26"/>
          <w:szCs w:val="26"/>
        </w:rPr>
        <w:t xml:space="preserve">, </w:t>
      </w:r>
      <w:r w:rsidR="00626A3A" w:rsidRPr="00626A3A">
        <w:rPr>
          <w:rFonts w:ascii="Times New Roman" w:eastAsiaTheme="minorHAnsi" w:hAnsi="Times New Roman" w:cs="Times New Roman"/>
          <w:color w:val="000000" w:themeColor="text1"/>
          <w:sz w:val="28"/>
          <w:szCs w:val="28"/>
        </w:rPr>
        <w:t xml:space="preserve">внесение изменений в разрешение на строительство, </w:t>
      </w:r>
      <w:r w:rsidRPr="00626A3A">
        <w:rPr>
          <w:rFonts w:ascii="Times New Roman" w:hAnsi="Times New Roman"/>
          <w:color w:val="000000" w:themeColor="text1"/>
          <w:sz w:val="26"/>
          <w:szCs w:val="26"/>
        </w:rPr>
        <w:t xml:space="preserve">в том числе </w:t>
      </w:r>
      <w:r w:rsidR="00A1410B" w:rsidRPr="00626A3A">
        <w:rPr>
          <w:rFonts w:ascii="Times New Roman" w:hAnsi="Times New Roman"/>
          <w:color w:val="000000" w:themeColor="text1"/>
          <w:sz w:val="26"/>
          <w:szCs w:val="26"/>
        </w:rPr>
        <w:t xml:space="preserve">в связи с необходимостью </w:t>
      </w:r>
    </w:p>
    <w:p w:rsidR="001B39A0" w:rsidRPr="00626A3A"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r w:rsidRPr="00626A3A">
        <w:rPr>
          <w:rFonts w:ascii="Times New Roman" w:hAnsi="Times New Roman"/>
          <w:color w:val="000000" w:themeColor="text1"/>
          <w:sz w:val="26"/>
          <w:szCs w:val="26"/>
        </w:rPr>
        <w:t>продлени</w:t>
      </w:r>
      <w:r w:rsidR="00A1410B" w:rsidRPr="00626A3A">
        <w:rPr>
          <w:rFonts w:ascii="Times New Roman" w:hAnsi="Times New Roman"/>
          <w:color w:val="000000" w:themeColor="text1"/>
          <w:sz w:val="26"/>
          <w:szCs w:val="26"/>
        </w:rPr>
        <w:t xml:space="preserve">я </w:t>
      </w:r>
      <w:r w:rsidRPr="00626A3A">
        <w:rPr>
          <w:rFonts w:ascii="Times New Roman" w:hAnsi="Times New Roman"/>
          <w:color w:val="000000" w:themeColor="text1"/>
          <w:sz w:val="26"/>
          <w:szCs w:val="26"/>
        </w:rPr>
        <w:t>срока действия разрешения</w:t>
      </w:r>
      <w:r w:rsidR="00A1410B" w:rsidRPr="00626A3A">
        <w:rPr>
          <w:rFonts w:ascii="Times New Roman" w:hAnsi="Times New Roman"/>
          <w:color w:val="000000" w:themeColor="text1"/>
          <w:sz w:val="26"/>
          <w:szCs w:val="26"/>
        </w:rPr>
        <w:t xml:space="preserve"> на строительство</w:t>
      </w:r>
    </w:p>
    <w:p w:rsidR="001B39A0" w:rsidRPr="00626A3A" w:rsidRDefault="001376F4">
      <w:pPr>
        <w:pStyle w:val="aff3"/>
        <w:jc w:val="left"/>
        <w:rPr>
          <w:b w:val="0"/>
          <w:bCs/>
          <w:color w:val="000000" w:themeColor="text1"/>
        </w:rPr>
      </w:pPr>
      <w:r w:rsidRPr="00626A3A">
        <w:rPr>
          <w:b w:val="0"/>
          <w:bCs/>
          <w:color w:val="000000" w:themeColor="text1"/>
          <w:sz w:val="26"/>
          <w:szCs w:val="26"/>
        </w:rPr>
        <w:t xml:space="preserve">                                                           Кому__________________________________</w:t>
      </w:r>
    </w:p>
    <w:p w:rsidR="001B39A0" w:rsidRPr="00626A3A" w:rsidRDefault="001376F4">
      <w:pPr>
        <w:pStyle w:val="aff3"/>
        <w:jc w:val="left"/>
        <w:rPr>
          <w:b w:val="0"/>
          <w:bCs/>
          <w:color w:val="000000" w:themeColor="text1"/>
          <w:sz w:val="20"/>
        </w:rPr>
      </w:pPr>
      <w:r w:rsidRPr="00626A3A">
        <w:rPr>
          <w:b w:val="0"/>
          <w:bCs/>
          <w:color w:val="000000" w:themeColor="text1"/>
          <w:sz w:val="20"/>
        </w:rPr>
        <w:t xml:space="preserve">                                                                                                     (для физического лица и ИП - Ф.И.О. полностью, </w:t>
      </w:r>
    </w:p>
    <w:p w:rsidR="001B39A0" w:rsidRPr="00626A3A" w:rsidRDefault="001376F4">
      <w:pPr>
        <w:pStyle w:val="aff3"/>
        <w:jc w:val="left"/>
        <w:rPr>
          <w:b w:val="0"/>
          <w:bCs/>
          <w:color w:val="000000" w:themeColor="text1"/>
        </w:rPr>
      </w:pPr>
      <w:r w:rsidRPr="00626A3A">
        <w:rPr>
          <w:b w:val="0"/>
          <w:bCs/>
          <w:color w:val="000000" w:themeColor="text1"/>
        </w:rPr>
        <w:t xml:space="preserve">                                                            ____________________________________</w:t>
      </w:r>
    </w:p>
    <w:p w:rsidR="001B39A0" w:rsidRPr="00626A3A" w:rsidRDefault="001376F4">
      <w:pPr>
        <w:pStyle w:val="aff3"/>
        <w:jc w:val="left"/>
        <w:rPr>
          <w:b w:val="0"/>
          <w:bCs/>
          <w:color w:val="000000" w:themeColor="text1"/>
          <w:sz w:val="20"/>
        </w:rPr>
      </w:pPr>
      <w:r w:rsidRPr="00626A3A">
        <w:rPr>
          <w:b w:val="0"/>
          <w:bCs/>
          <w:color w:val="000000" w:themeColor="text1"/>
          <w:sz w:val="20"/>
        </w:rPr>
        <w:t xml:space="preserve">                                                                                               для юридического лица – полное наименование </w:t>
      </w:r>
    </w:p>
    <w:p w:rsidR="001B39A0" w:rsidRPr="00626A3A" w:rsidRDefault="001376F4">
      <w:pPr>
        <w:pStyle w:val="aff3"/>
        <w:jc w:val="left"/>
        <w:rPr>
          <w:b w:val="0"/>
          <w:bCs/>
          <w:color w:val="000000" w:themeColor="text1"/>
          <w:sz w:val="24"/>
        </w:rPr>
      </w:pPr>
      <w:r w:rsidRPr="00626A3A">
        <w:rPr>
          <w:b w:val="0"/>
          <w:bCs/>
          <w:color w:val="000000" w:themeColor="text1"/>
          <w:sz w:val="24"/>
        </w:rPr>
        <w:t xml:space="preserve">                                                                      __________________________________________</w:t>
      </w:r>
    </w:p>
    <w:p w:rsidR="001B39A0" w:rsidRPr="00626A3A" w:rsidRDefault="001376F4">
      <w:pPr>
        <w:pStyle w:val="aff3"/>
        <w:jc w:val="left"/>
        <w:rPr>
          <w:b w:val="0"/>
          <w:bCs/>
          <w:color w:val="000000" w:themeColor="text1"/>
          <w:sz w:val="20"/>
        </w:rPr>
      </w:pPr>
      <w:r w:rsidRPr="00626A3A">
        <w:rPr>
          <w:b w:val="0"/>
          <w:bCs/>
          <w:color w:val="000000" w:themeColor="text1"/>
          <w:sz w:val="20"/>
        </w:rPr>
        <w:t xml:space="preserve">                                                                                                                организации, ИНН, ОГРН)                  </w:t>
      </w:r>
    </w:p>
    <w:p w:rsidR="001B39A0" w:rsidRPr="00626A3A" w:rsidRDefault="001376F4">
      <w:pPr>
        <w:pStyle w:val="aff3"/>
        <w:jc w:val="left"/>
        <w:rPr>
          <w:b w:val="0"/>
          <w:bCs/>
          <w:color w:val="000000" w:themeColor="text1"/>
        </w:rPr>
      </w:pPr>
      <w:r w:rsidRPr="00626A3A">
        <w:rPr>
          <w:b w:val="0"/>
          <w:bCs/>
          <w:color w:val="000000" w:themeColor="text1"/>
        </w:rPr>
        <w:t xml:space="preserve">                                                            ____________________________________</w:t>
      </w:r>
    </w:p>
    <w:p w:rsidR="001B39A0" w:rsidRPr="00626A3A" w:rsidRDefault="001376F4">
      <w:pPr>
        <w:pStyle w:val="aff3"/>
        <w:jc w:val="left"/>
        <w:rPr>
          <w:b w:val="0"/>
          <w:bCs/>
          <w:color w:val="000000" w:themeColor="text1"/>
          <w:sz w:val="20"/>
        </w:rPr>
      </w:pPr>
      <w:r w:rsidRPr="00626A3A">
        <w:rPr>
          <w:b w:val="0"/>
          <w:bCs/>
          <w:color w:val="000000" w:themeColor="text1"/>
        </w:rPr>
        <w:t xml:space="preserve">                                                                    </w:t>
      </w:r>
      <w:r w:rsidRPr="00626A3A">
        <w:rPr>
          <w:b w:val="0"/>
          <w:bCs/>
          <w:color w:val="000000" w:themeColor="text1"/>
          <w:sz w:val="20"/>
        </w:rPr>
        <w:t xml:space="preserve">почтовый индекс, адрес местожительства, </w:t>
      </w:r>
    </w:p>
    <w:p w:rsidR="001B39A0" w:rsidRPr="00626A3A" w:rsidRDefault="001376F4">
      <w:pPr>
        <w:pStyle w:val="aff3"/>
        <w:jc w:val="left"/>
        <w:rPr>
          <w:b w:val="0"/>
          <w:bCs/>
          <w:color w:val="000000" w:themeColor="text1"/>
        </w:rPr>
      </w:pPr>
      <w:r w:rsidRPr="00626A3A">
        <w:rPr>
          <w:b w:val="0"/>
          <w:bCs/>
          <w:color w:val="000000" w:themeColor="text1"/>
        </w:rPr>
        <w:t xml:space="preserve">                                                            ____________________________________</w:t>
      </w:r>
    </w:p>
    <w:p w:rsidR="001B39A0" w:rsidRPr="00626A3A" w:rsidRDefault="001376F4">
      <w:pPr>
        <w:rPr>
          <w:rFonts w:ascii="Times New Roman" w:hAnsi="Times New Roman" w:cs="Times New Roman"/>
          <w:bCs/>
          <w:color w:val="000000" w:themeColor="text1"/>
          <w:sz w:val="20"/>
          <w:szCs w:val="20"/>
        </w:rPr>
      </w:pPr>
      <w:r w:rsidRPr="00626A3A">
        <w:rPr>
          <w:rFonts w:ascii="Times New Roman" w:hAnsi="Times New Roman" w:cs="Times New Roman"/>
          <w:bCs/>
          <w:color w:val="000000" w:themeColor="text1"/>
          <w:sz w:val="24"/>
        </w:rPr>
        <w:t xml:space="preserve">                                                                                               </w:t>
      </w:r>
      <w:r w:rsidRPr="00626A3A">
        <w:rPr>
          <w:rFonts w:ascii="Times New Roman" w:hAnsi="Times New Roman" w:cs="Times New Roman"/>
          <w:bCs/>
          <w:color w:val="000000" w:themeColor="text1"/>
          <w:sz w:val="20"/>
          <w:szCs w:val="20"/>
        </w:rPr>
        <w:t>адрес электронной почты</w:t>
      </w:r>
    </w:p>
    <w:p w:rsidR="001B39A0" w:rsidRPr="00626A3A" w:rsidRDefault="001376F4">
      <w:pPr>
        <w:pStyle w:val="ConsPlusNonformat"/>
        <w:rPr>
          <w:rFonts w:ascii="Times New Roman" w:hAnsi="Times New Roman" w:cs="Times New Roman"/>
          <w:b/>
          <w:color w:val="000000" w:themeColor="text1"/>
          <w:sz w:val="26"/>
          <w:szCs w:val="26"/>
          <w:u w:val="single"/>
        </w:rPr>
      </w:pPr>
      <w:r w:rsidRPr="00626A3A">
        <w:rPr>
          <w:rFonts w:ascii="Times New Roman" w:hAnsi="Times New Roman" w:cs="Times New Roman"/>
          <w:b/>
          <w:color w:val="000000" w:themeColor="text1"/>
          <w:sz w:val="26"/>
          <w:szCs w:val="26"/>
        </w:rPr>
        <w:t>от</w:t>
      </w:r>
      <w:r w:rsidRPr="00626A3A">
        <w:rPr>
          <w:rFonts w:ascii="Times New Roman" w:hAnsi="Times New Roman" w:cs="Times New Roman"/>
          <w:b/>
          <w:color w:val="000000" w:themeColor="text1"/>
          <w:sz w:val="26"/>
          <w:szCs w:val="26"/>
          <w:u w:val="single"/>
        </w:rPr>
        <w:t xml:space="preserve">                      Администрации ЗАТО  г. Радужный Владимирской области            .</w:t>
      </w:r>
    </w:p>
    <w:p w:rsidR="001B39A0" w:rsidRPr="00626A3A" w:rsidRDefault="001376F4">
      <w:pPr>
        <w:pStyle w:val="ConsPlusNonformat"/>
        <w:jc w:val="center"/>
        <w:rPr>
          <w:rFonts w:ascii="Times New Roman" w:hAnsi="Times New Roman" w:cs="Times New Roman"/>
          <w:color w:val="000000" w:themeColor="text1"/>
        </w:rPr>
      </w:pPr>
      <w:r w:rsidRPr="00626A3A">
        <w:rPr>
          <w:rFonts w:ascii="Times New Roman" w:hAnsi="Times New Roman" w:cs="Times New Roman"/>
          <w:color w:val="000000" w:themeColor="text1"/>
        </w:rPr>
        <w:t>наименование уполномоченного на выдачу разрешений на строительство органа местного самоуправления</w:t>
      </w:r>
    </w:p>
    <w:p w:rsidR="001B39A0" w:rsidRPr="00626A3A" w:rsidRDefault="001B39A0">
      <w:pPr>
        <w:pStyle w:val="ConsPlusNonformat"/>
        <w:jc w:val="center"/>
        <w:rPr>
          <w:rFonts w:ascii="Times New Roman" w:hAnsi="Times New Roman" w:cs="Times New Roman"/>
          <w:color w:val="000000" w:themeColor="text1"/>
        </w:rPr>
      </w:pPr>
    </w:p>
    <w:p w:rsidR="001B39A0" w:rsidRPr="00626A3A" w:rsidRDefault="001376F4">
      <w:pPr>
        <w:spacing w:after="0" w:line="240" w:lineRule="auto"/>
        <w:contextualSpacing/>
        <w:jc w:val="center"/>
        <w:rPr>
          <w:rFonts w:ascii="Times New Roman" w:hAnsi="Times New Roman" w:cs="Times New Roman"/>
          <w:color w:val="000000" w:themeColor="text1"/>
        </w:rPr>
      </w:pPr>
      <w:r w:rsidRPr="00626A3A">
        <w:rPr>
          <w:rFonts w:ascii="Times New Roman" w:hAnsi="Times New Roman" w:cs="Times New Roman"/>
          <w:b/>
          <w:color w:val="000000" w:themeColor="text1"/>
          <w:spacing w:val="2"/>
          <w:sz w:val="28"/>
          <w:szCs w:val="28"/>
          <w:shd w:val="clear" w:color="auto" w:fill="FFFFFF"/>
        </w:rPr>
        <w:t>РЕШЕНИЕ</w:t>
      </w:r>
      <w:r w:rsidRPr="00626A3A">
        <w:rPr>
          <w:rFonts w:ascii="Times New Roman" w:hAnsi="Times New Roman" w:cs="Times New Roman"/>
          <w:bCs/>
          <w:color w:val="000000" w:themeColor="text1"/>
          <w:spacing w:val="2"/>
          <w:sz w:val="28"/>
          <w:szCs w:val="28"/>
          <w:shd w:val="clear" w:color="auto" w:fill="FFFFFF"/>
        </w:rPr>
        <w:br/>
      </w:r>
      <w:r w:rsidRPr="00626A3A">
        <w:rPr>
          <w:rFonts w:ascii="Times New Roman" w:hAnsi="Times New Roman" w:cs="Times New Roman"/>
          <w:bCs/>
          <w:color w:val="000000" w:themeColor="text1"/>
        </w:rPr>
        <w:t xml:space="preserve">№ </w:t>
      </w:r>
      <w:r w:rsidRPr="00626A3A">
        <w:rPr>
          <w:rFonts w:ascii="Times New Roman" w:hAnsi="Times New Roman" w:cs="Times New Roman"/>
          <w:color w:val="000000" w:themeColor="text1"/>
        </w:rPr>
        <w:t xml:space="preserve">«______»  </w:t>
      </w:r>
      <w:r w:rsidRPr="00626A3A">
        <w:rPr>
          <w:rFonts w:ascii="Times New Roman" w:hAnsi="Times New Roman" w:cs="Times New Roman"/>
          <w:bCs/>
          <w:color w:val="000000" w:themeColor="text1"/>
        </w:rPr>
        <w:t xml:space="preserve"> </w:t>
      </w:r>
      <w:r w:rsidRPr="00626A3A">
        <w:rPr>
          <w:rFonts w:ascii="Times New Roman" w:hAnsi="Times New Roman" w:cs="Times New Roman"/>
          <w:bCs/>
          <w:color w:val="000000" w:themeColor="text1"/>
          <w:sz w:val="24"/>
          <w:szCs w:val="24"/>
        </w:rPr>
        <w:t xml:space="preserve">от  </w:t>
      </w:r>
      <w:r w:rsidRPr="00626A3A">
        <w:rPr>
          <w:rFonts w:ascii="Times New Roman" w:hAnsi="Times New Roman" w:cs="Times New Roman"/>
          <w:bCs/>
          <w:color w:val="000000" w:themeColor="text1"/>
        </w:rPr>
        <w:t xml:space="preserve"> </w:t>
      </w:r>
      <w:r w:rsidRPr="00626A3A">
        <w:rPr>
          <w:rFonts w:ascii="Times New Roman" w:hAnsi="Times New Roman" w:cs="Times New Roman"/>
          <w:color w:val="000000" w:themeColor="text1"/>
        </w:rPr>
        <w:t>«_________________»</w:t>
      </w:r>
    </w:p>
    <w:p w:rsidR="001B39A0" w:rsidRPr="00626A3A" w:rsidRDefault="001376F4">
      <w:pPr>
        <w:tabs>
          <w:tab w:val="left" w:pos="851"/>
        </w:tabs>
        <w:spacing w:after="0" w:line="240" w:lineRule="auto"/>
        <w:contextualSpacing/>
        <w:jc w:val="center"/>
        <w:rPr>
          <w:rFonts w:ascii="Times New Roman" w:hAnsi="Times New Roman" w:cs="Times New Roman"/>
          <w:bCs/>
          <w:i/>
          <w:iCs/>
          <w:color w:val="000000" w:themeColor="text1"/>
          <w:sz w:val="16"/>
          <w:szCs w:val="16"/>
        </w:rPr>
      </w:pPr>
      <w:r w:rsidRPr="00626A3A">
        <w:rPr>
          <w:rFonts w:ascii="Times New Roman" w:hAnsi="Times New Roman" w:cs="Times New Roman"/>
          <w:bCs/>
          <w:iCs/>
          <w:color w:val="000000" w:themeColor="text1"/>
          <w:sz w:val="20"/>
          <w:szCs w:val="20"/>
        </w:rPr>
        <w:t>(номер и дата решения</w:t>
      </w:r>
      <w:r w:rsidRPr="00626A3A">
        <w:rPr>
          <w:rFonts w:ascii="Times New Roman" w:hAnsi="Times New Roman" w:cs="Times New Roman"/>
          <w:bCs/>
          <w:i/>
          <w:iCs/>
          <w:color w:val="000000" w:themeColor="text1"/>
          <w:sz w:val="16"/>
          <w:szCs w:val="16"/>
        </w:rPr>
        <w:t>)</w:t>
      </w:r>
    </w:p>
    <w:p w:rsidR="001B39A0" w:rsidRPr="00626A3A" w:rsidRDefault="001B39A0">
      <w:pPr>
        <w:tabs>
          <w:tab w:val="left" w:pos="851"/>
        </w:tabs>
        <w:spacing w:after="0" w:line="240" w:lineRule="auto"/>
        <w:contextualSpacing/>
        <w:jc w:val="center"/>
        <w:rPr>
          <w:rFonts w:ascii="Times New Roman" w:hAnsi="Times New Roman" w:cs="Times New Roman"/>
          <w:bCs/>
          <w:i/>
          <w:iCs/>
          <w:color w:val="000000" w:themeColor="text1"/>
          <w:sz w:val="16"/>
          <w:szCs w:val="16"/>
        </w:rPr>
      </w:pPr>
    </w:p>
    <w:p w:rsidR="001B39A0" w:rsidRPr="00626A3A" w:rsidRDefault="001B39A0">
      <w:pPr>
        <w:tabs>
          <w:tab w:val="left" w:pos="851"/>
        </w:tabs>
        <w:spacing w:after="0" w:line="240" w:lineRule="auto"/>
        <w:contextualSpacing/>
        <w:jc w:val="center"/>
        <w:rPr>
          <w:rFonts w:ascii="Times New Roman" w:hAnsi="Times New Roman" w:cs="Times New Roman"/>
          <w:color w:val="000000" w:themeColor="text1"/>
        </w:rPr>
      </w:pPr>
    </w:p>
    <w:p w:rsidR="001B39A0" w:rsidRPr="00626A3A" w:rsidRDefault="001376F4">
      <w:pPr>
        <w:pStyle w:val="2"/>
        <w:numPr>
          <w:ilvl w:val="0"/>
          <w:numId w:val="0"/>
        </w:numPr>
        <w:spacing w:after="0" w:line="240" w:lineRule="auto"/>
        <w:jc w:val="both"/>
        <w:rPr>
          <w:rFonts w:ascii="Times New Roman" w:hAnsi="Times New Roman" w:cs="Times New Roman"/>
          <w:color w:val="000000" w:themeColor="text1"/>
          <w:sz w:val="24"/>
          <w:szCs w:val="24"/>
        </w:rPr>
      </w:pPr>
      <w:r w:rsidRPr="00626A3A">
        <w:rPr>
          <w:rFonts w:ascii="Times New Roman" w:hAnsi="Times New Roman" w:cs="Times New Roman"/>
          <w:b w:val="0"/>
          <w:bCs/>
          <w:color w:val="000000" w:themeColor="text1"/>
          <w:sz w:val="26"/>
          <w:szCs w:val="26"/>
        </w:rPr>
        <w:tab/>
        <w:t xml:space="preserve">По результатам рассмотрения заявления по муниципальной услуге </w:t>
      </w:r>
      <w:r w:rsidRPr="00626A3A">
        <w:rPr>
          <w:rFonts w:ascii="Times New Roman" w:hAnsi="Times New Roman" w:cs="Times New Roman"/>
          <w:b w:val="0"/>
          <w:color w:val="000000" w:themeColor="text1"/>
          <w:sz w:val="26"/>
          <w:szCs w:val="26"/>
        </w:rPr>
        <w:t xml:space="preserve"> по выдаче разрешения на строительство</w:t>
      </w:r>
      <w:r w:rsidR="00895AED">
        <w:rPr>
          <w:rFonts w:ascii="Times New Roman" w:hAnsi="Times New Roman" w:cs="Times New Roman"/>
          <w:b w:val="0"/>
          <w:color w:val="000000" w:themeColor="text1"/>
          <w:sz w:val="26"/>
          <w:szCs w:val="26"/>
        </w:rPr>
        <w:t>,</w:t>
      </w:r>
      <w:r w:rsidRPr="00626A3A">
        <w:rPr>
          <w:rFonts w:ascii="Times New Roman" w:hAnsi="Times New Roman" w:cs="Times New Roman"/>
          <w:b w:val="0"/>
          <w:color w:val="000000" w:themeColor="text1"/>
          <w:sz w:val="26"/>
          <w:szCs w:val="26"/>
        </w:rPr>
        <w:t xml:space="preserve"> внесени</w:t>
      </w:r>
      <w:r w:rsidR="00895AED">
        <w:rPr>
          <w:rFonts w:ascii="Times New Roman" w:hAnsi="Times New Roman" w:cs="Times New Roman"/>
          <w:b w:val="0"/>
          <w:color w:val="000000" w:themeColor="text1"/>
          <w:sz w:val="26"/>
          <w:szCs w:val="26"/>
        </w:rPr>
        <w:t>я</w:t>
      </w:r>
      <w:r w:rsidRPr="00626A3A">
        <w:rPr>
          <w:rFonts w:ascii="Times New Roman" w:hAnsi="Times New Roman"/>
          <w:b w:val="0"/>
          <w:color w:val="000000" w:themeColor="text1"/>
          <w:sz w:val="26"/>
          <w:szCs w:val="26"/>
        </w:rPr>
        <w:t xml:space="preserve"> изменений в разрешение на строительство</w:t>
      </w:r>
      <w:r w:rsidR="00895AED">
        <w:rPr>
          <w:rFonts w:ascii="Times New Roman" w:hAnsi="Times New Roman"/>
          <w:b w:val="0"/>
          <w:color w:val="000000" w:themeColor="text1"/>
          <w:sz w:val="26"/>
          <w:szCs w:val="26"/>
        </w:rPr>
        <w:t>,</w:t>
      </w:r>
      <w:r w:rsidRPr="00626A3A">
        <w:rPr>
          <w:rFonts w:ascii="Times New Roman" w:hAnsi="Times New Roman"/>
          <w:b w:val="0"/>
          <w:color w:val="000000" w:themeColor="text1"/>
          <w:sz w:val="26"/>
          <w:szCs w:val="26"/>
        </w:rPr>
        <w:t xml:space="preserve"> </w:t>
      </w:r>
      <w:r w:rsidR="00895AED">
        <w:rPr>
          <w:rFonts w:ascii="Times New Roman" w:hAnsi="Times New Roman"/>
          <w:b w:val="0"/>
          <w:color w:val="000000" w:themeColor="text1"/>
          <w:sz w:val="26"/>
          <w:szCs w:val="26"/>
        </w:rPr>
        <w:t xml:space="preserve">в том числе в связи с необходимостью </w:t>
      </w:r>
      <w:r w:rsidRPr="00626A3A">
        <w:rPr>
          <w:rFonts w:ascii="Times New Roman" w:hAnsi="Times New Roman"/>
          <w:b w:val="0"/>
          <w:color w:val="000000" w:themeColor="text1"/>
          <w:sz w:val="26"/>
          <w:szCs w:val="26"/>
        </w:rPr>
        <w:t>продлени</w:t>
      </w:r>
      <w:r w:rsidR="00895AED">
        <w:rPr>
          <w:rFonts w:ascii="Times New Roman" w:hAnsi="Times New Roman"/>
          <w:b w:val="0"/>
          <w:color w:val="000000" w:themeColor="text1"/>
          <w:sz w:val="26"/>
          <w:szCs w:val="26"/>
        </w:rPr>
        <w:t>я</w:t>
      </w:r>
      <w:r w:rsidRPr="00626A3A">
        <w:rPr>
          <w:rFonts w:ascii="Times New Roman" w:hAnsi="Times New Roman"/>
          <w:b w:val="0"/>
          <w:color w:val="000000" w:themeColor="text1"/>
          <w:sz w:val="26"/>
          <w:szCs w:val="26"/>
        </w:rPr>
        <w:t xml:space="preserve"> с</w:t>
      </w:r>
      <w:r w:rsidR="00895AED">
        <w:rPr>
          <w:rFonts w:ascii="Times New Roman" w:hAnsi="Times New Roman"/>
          <w:b w:val="0"/>
          <w:color w:val="000000" w:themeColor="text1"/>
          <w:sz w:val="26"/>
          <w:szCs w:val="26"/>
        </w:rPr>
        <w:t>рока действия разрешения на строительство</w:t>
      </w:r>
      <w:r w:rsidRPr="00626A3A">
        <w:rPr>
          <w:rFonts w:ascii="Times New Roman" w:hAnsi="Times New Roman"/>
          <w:b w:val="0"/>
          <w:color w:val="000000" w:themeColor="text1"/>
          <w:sz w:val="26"/>
          <w:szCs w:val="26"/>
        </w:rPr>
        <w:t xml:space="preserve"> </w:t>
      </w:r>
      <w:r w:rsidRPr="00626A3A">
        <w:rPr>
          <w:rFonts w:ascii="Times New Roman" w:hAnsi="Times New Roman" w:cs="Times New Roman"/>
          <w:b w:val="0"/>
          <w:bCs/>
          <w:color w:val="000000" w:themeColor="text1"/>
          <w:sz w:val="26"/>
          <w:szCs w:val="26"/>
        </w:rPr>
        <w:t xml:space="preserve">№  </w:t>
      </w:r>
      <w:r w:rsidRPr="00626A3A">
        <w:rPr>
          <w:rFonts w:ascii="Times New Roman" w:hAnsi="Times New Roman" w:cs="Times New Roman"/>
          <w:b w:val="0"/>
          <w:color w:val="000000" w:themeColor="text1"/>
          <w:sz w:val="26"/>
          <w:szCs w:val="26"/>
        </w:rPr>
        <w:t xml:space="preserve">«_________»  </w:t>
      </w:r>
      <w:r w:rsidRPr="00626A3A">
        <w:rPr>
          <w:rFonts w:ascii="Times New Roman" w:hAnsi="Times New Roman" w:cs="Times New Roman"/>
          <w:b w:val="0"/>
          <w:bCs/>
          <w:color w:val="000000" w:themeColor="text1"/>
          <w:sz w:val="26"/>
          <w:szCs w:val="26"/>
        </w:rPr>
        <w:t xml:space="preserve"> от   </w:t>
      </w:r>
      <w:r w:rsidRPr="00626A3A">
        <w:rPr>
          <w:rFonts w:ascii="Times New Roman" w:hAnsi="Times New Roman" w:cs="Times New Roman"/>
          <w:b w:val="0"/>
          <w:color w:val="000000" w:themeColor="text1"/>
          <w:sz w:val="26"/>
          <w:szCs w:val="26"/>
        </w:rPr>
        <w:t xml:space="preserve">«_______________» </w:t>
      </w:r>
      <w:r w:rsidRPr="00626A3A">
        <w:rPr>
          <w:rFonts w:ascii="Times New Roman" w:hAnsi="Times New Roman" w:cs="Times New Roman"/>
          <w:b w:val="0"/>
          <w:bCs/>
          <w:color w:val="000000" w:themeColor="text1"/>
          <w:sz w:val="26"/>
          <w:szCs w:val="26"/>
        </w:rPr>
        <w:t>и приложенных к нему документов, на основании</w:t>
      </w:r>
      <w:r w:rsidRPr="00626A3A">
        <w:rPr>
          <w:rFonts w:ascii="Times New Roman" w:hAnsi="Times New Roman" w:cs="Times New Roman"/>
          <w:bCs/>
          <w:color w:val="000000" w:themeColor="text1"/>
          <w:sz w:val="24"/>
          <w:szCs w:val="24"/>
        </w:rPr>
        <w:t>__________________________________________________</w:t>
      </w:r>
    </w:p>
    <w:p w:rsidR="001B39A0" w:rsidRPr="00626A3A" w:rsidRDefault="001376F4">
      <w:pPr>
        <w:spacing w:after="0" w:line="240" w:lineRule="auto"/>
        <w:contextualSpacing/>
        <w:jc w:val="center"/>
        <w:rPr>
          <w:rFonts w:ascii="Times New Roman" w:hAnsi="Times New Roman" w:cs="Times New Roman"/>
          <w:color w:val="000000" w:themeColor="text1"/>
          <w:sz w:val="20"/>
          <w:szCs w:val="20"/>
        </w:rPr>
      </w:pPr>
      <w:r w:rsidRPr="00626A3A">
        <w:rPr>
          <w:rFonts w:ascii="Times New Roman" w:hAnsi="Times New Roman" w:cs="Times New Roman"/>
          <w:bCs/>
          <w:color w:val="000000" w:themeColor="text1"/>
          <w:sz w:val="20"/>
          <w:szCs w:val="20"/>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1B39A0" w:rsidRPr="00626A3A" w:rsidRDefault="001376F4">
      <w:pPr>
        <w:spacing w:after="0" w:line="240" w:lineRule="auto"/>
        <w:contextualSpacing/>
        <w:jc w:val="both"/>
        <w:rPr>
          <w:rFonts w:ascii="Times New Roman" w:hAnsi="Times New Roman" w:cs="Times New Roman"/>
          <w:color w:val="000000" w:themeColor="text1"/>
          <w:sz w:val="26"/>
          <w:szCs w:val="26"/>
        </w:rPr>
      </w:pPr>
      <w:r w:rsidRPr="00626A3A">
        <w:rPr>
          <w:rFonts w:ascii="Times New Roman" w:hAnsi="Times New Roman" w:cs="Times New Roman"/>
          <w:color w:val="000000" w:themeColor="text1"/>
          <w:sz w:val="26"/>
          <w:szCs w:val="26"/>
        </w:rPr>
        <w:t>Администрацией ЗАТО  г. Радужный Владимирской области</w:t>
      </w:r>
      <w:r w:rsidRPr="00626A3A">
        <w:rPr>
          <w:rFonts w:ascii="Times New Roman" w:hAnsi="Times New Roman" w:cs="Times New Roman"/>
          <w:bCs/>
          <w:color w:val="000000" w:themeColor="text1"/>
          <w:sz w:val="26"/>
          <w:szCs w:val="26"/>
        </w:rPr>
        <w:t>, уполномоченной на предоставление услуги «______________________» принято решение об отказе в приеме документов, необходимых для предоставления услуги/об отказе в предоставлении услуги, по следующим основаниям:____________________________</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6"/>
          <w:szCs w:val="26"/>
        </w:rPr>
      </w:pPr>
      <w:r w:rsidRPr="00626A3A">
        <w:rPr>
          <w:rFonts w:ascii="Times New Roman" w:hAnsi="Times New Roman" w:cs="Times New Roman"/>
          <w:bCs/>
          <w:color w:val="000000" w:themeColor="text1"/>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B39A0" w:rsidRPr="00626A3A" w:rsidRDefault="001376F4">
      <w:pPr>
        <w:spacing w:after="0" w:line="240" w:lineRule="auto"/>
        <w:ind w:firstLine="709"/>
        <w:contextualSpacing/>
        <w:jc w:val="both"/>
        <w:rPr>
          <w:rFonts w:ascii="Times New Roman" w:hAnsi="Times New Roman" w:cs="Times New Roman"/>
          <w:color w:val="000000" w:themeColor="text1"/>
          <w:sz w:val="26"/>
          <w:szCs w:val="26"/>
        </w:rPr>
      </w:pPr>
      <w:r w:rsidRPr="00626A3A">
        <w:rPr>
          <w:rFonts w:ascii="Times New Roman" w:hAnsi="Times New Roman" w:cs="Times New Roman"/>
          <w:bCs/>
          <w:color w:val="000000" w:themeColor="text1"/>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10206" w:type="dxa"/>
        <w:tblLook w:val="04A0" w:firstRow="1" w:lastRow="0" w:firstColumn="1" w:lastColumn="0" w:noHBand="0" w:noVBand="1"/>
      </w:tblPr>
      <w:tblGrid>
        <w:gridCol w:w="5095"/>
        <w:gridCol w:w="5111"/>
      </w:tblGrid>
      <w:tr w:rsidR="001B39A0" w:rsidRPr="00626A3A">
        <w:tc>
          <w:tcPr>
            <w:tcW w:w="5095" w:type="dxa"/>
            <w:shd w:val="clear" w:color="auto" w:fill="auto"/>
          </w:tcPr>
          <w:p w:rsidR="001B39A0" w:rsidRPr="00626A3A" w:rsidRDefault="001B39A0">
            <w:pPr>
              <w:spacing w:after="0" w:line="240" w:lineRule="auto"/>
              <w:contextualSpacing/>
              <w:jc w:val="center"/>
              <w:rPr>
                <w:rFonts w:ascii="Times New Roman" w:hAnsi="Times New Roman" w:cs="Times New Roman"/>
                <w:bCs/>
                <w:color w:val="000000" w:themeColor="text1"/>
                <w:sz w:val="26"/>
                <w:szCs w:val="26"/>
              </w:rPr>
            </w:pPr>
          </w:p>
          <w:p w:rsidR="001B39A0" w:rsidRPr="00626A3A" w:rsidRDefault="001376F4">
            <w:pPr>
              <w:spacing w:after="0" w:line="240" w:lineRule="auto"/>
              <w:contextualSpacing/>
              <w:jc w:val="center"/>
              <w:rPr>
                <w:rFonts w:ascii="Times New Roman" w:hAnsi="Times New Roman" w:cs="Times New Roman"/>
                <w:bCs/>
                <w:color w:val="000000" w:themeColor="text1"/>
                <w:sz w:val="26"/>
                <w:szCs w:val="26"/>
              </w:rPr>
            </w:pPr>
            <w:r w:rsidRPr="00626A3A">
              <w:rPr>
                <w:rFonts w:ascii="Times New Roman" w:hAnsi="Times New Roman" w:cs="Times New Roman"/>
                <w:bCs/>
                <w:color w:val="000000" w:themeColor="text1"/>
                <w:sz w:val="26"/>
                <w:szCs w:val="26"/>
              </w:rPr>
              <w:t xml:space="preserve"> </w:t>
            </w:r>
          </w:p>
          <w:p w:rsidR="001B39A0" w:rsidRPr="00626A3A" w:rsidRDefault="001376F4">
            <w:pPr>
              <w:spacing w:after="0" w:line="240" w:lineRule="auto"/>
              <w:contextualSpacing/>
              <w:jc w:val="center"/>
              <w:rPr>
                <w:rFonts w:ascii="Times New Roman" w:hAnsi="Times New Roman" w:cs="Times New Roman"/>
                <w:color w:val="000000" w:themeColor="text1"/>
                <w:sz w:val="26"/>
                <w:szCs w:val="26"/>
              </w:rPr>
            </w:pPr>
            <w:r w:rsidRPr="00626A3A">
              <w:rPr>
                <w:rFonts w:ascii="Times New Roman" w:hAnsi="Times New Roman" w:cs="Times New Roman"/>
                <w:bCs/>
                <w:color w:val="000000" w:themeColor="text1"/>
                <w:sz w:val="26"/>
                <w:szCs w:val="26"/>
              </w:rPr>
              <w:t>Ф.И.О. должность уполномоченного сотрудника</w:t>
            </w:r>
          </w:p>
        </w:tc>
        <w:tc>
          <w:tcPr>
            <w:tcW w:w="5110" w:type="dxa"/>
            <w:shd w:val="clear" w:color="auto" w:fill="auto"/>
          </w:tcPr>
          <w:p w:rsidR="001B39A0" w:rsidRPr="00626A3A" w:rsidRDefault="001B39A0">
            <w:pPr>
              <w:spacing w:after="0" w:line="240" w:lineRule="auto"/>
              <w:contextualSpacing/>
              <w:jc w:val="center"/>
              <w:rPr>
                <w:rFonts w:ascii="Times New Roman" w:hAnsi="Times New Roman" w:cs="Times New Roman"/>
                <w:bCs/>
                <w:color w:val="000000" w:themeColor="text1"/>
                <w:sz w:val="26"/>
                <w:szCs w:val="26"/>
              </w:rPr>
            </w:pPr>
          </w:p>
          <w:p w:rsidR="001B39A0" w:rsidRPr="00626A3A" w:rsidRDefault="001B39A0">
            <w:pPr>
              <w:spacing w:after="0" w:line="240" w:lineRule="auto"/>
              <w:contextualSpacing/>
              <w:jc w:val="center"/>
              <w:rPr>
                <w:rFonts w:ascii="Times New Roman" w:hAnsi="Times New Roman" w:cs="Times New Roman"/>
                <w:bCs/>
                <w:color w:val="000000" w:themeColor="text1"/>
                <w:sz w:val="26"/>
                <w:szCs w:val="26"/>
              </w:rPr>
            </w:pPr>
          </w:p>
          <w:p w:rsidR="001B39A0" w:rsidRPr="00626A3A" w:rsidRDefault="001376F4">
            <w:pPr>
              <w:spacing w:after="0" w:line="240" w:lineRule="auto"/>
              <w:contextualSpacing/>
              <w:jc w:val="center"/>
              <w:rPr>
                <w:rFonts w:ascii="Times New Roman" w:hAnsi="Times New Roman" w:cs="Times New Roman"/>
                <w:color w:val="000000" w:themeColor="text1"/>
                <w:sz w:val="20"/>
                <w:szCs w:val="20"/>
              </w:rPr>
            </w:pPr>
            <w:r w:rsidRPr="00626A3A">
              <w:rPr>
                <w:rFonts w:ascii="Times New Roman" w:hAnsi="Times New Roman" w:cs="Times New Roman"/>
                <w:bCs/>
                <w:color w:val="000000" w:themeColor="text1"/>
                <w:sz w:val="20"/>
                <w:szCs w:val="20"/>
              </w:rPr>
              <w:t>Сведения об</w:t>
            </w:r>
          </w:p>
          <w:p w:rsidR="001B39A0" w:rsidRPr="00626A3A" w:rsidRDefault="001376F4">
            <w:pPr>
              <w:spacing w:after="0" w:line="240" w:lineRule="auto"/>
              <w:contextualSpacing/>
              <w:jc w:val="center"/>
              <w:rPr>
                <w:rFonts w:ascii="Times New Roman" w:hAnsi="Times New Roman" w:cs="Times New Roman"/>
                <w:color w:val="000000" w:themeColor="text1"/>
                <w:sz w:val="20"/>
                <w:szCs w:val="20"/>
              </w:rPr>
            </w:pPr>
            <w:r w:rsidRPr="00626A3A">
              <w:rPr>
                <w:rFonts w:ascii="Times New Roman" w:hAnsi="Times New Roman" w:cs="Times New Roman"/>
                <w:bCs/>
                <w:color w:val="000000" w:themeColor="text1"/>
                <w:sz w:val="20"/>
                <w:szCs w:val="20"/>
              </w:rPr>
              <w:t>электронной</w:t>
            </w:r>
          </w:p>
          <w:p w:rsidR="001B39A0" w:rsidRPr="00626A3A" w:rsidRDefault="001376F4">
            <w:pPr>
              <w:spacing w:after="0" w:line="240" w:lineRule="auto"/>
              <w:contextualSpacing/>
              <w:jc w:val="center"/>
              <w:rPr>
                <w:rFonts w:ascii="Times New Roman" w:hAnsi="Times New Roman" w:cs="Times New Roman"/>
                <w:bCs/>
                <w:color w:val="000000" w:themeColor="text1"/>
                <w:sz w:val="20"/>
                <w:szCs w:val="20"/>
              </w:rPr>
            </w:pPr>
            <w:r w:rsidRPr="00626A3A">
              <w:rPr>
                <w:rFonts w:ascii="Times New Roman" w:hAnsi="Times New Roman" w:cs="Times New Roman"/>
                <w:bCs/>
                <w:color w:val="000000" w:themeColor="text1"/>
                <w:sz w:val="20"/>
                <w:szCs w:val="20"/>
              </w:rPr>
              <w:t>подписи</w:t>
            </w:r>
          </w:p>
          <w:p w:rsidR="00626A3A" w:rsidRDefault="00626A3A">
            <w:pPr>
              <w:spacing w:after="0" w:line="240" w:lineRule="auto"/>
              <w:contextualSpacing/>
              <w:jc w:val="center"/>
              <w:rPr>
                <w:rFonts w:ascii="Times New Roman" w:hAnsi="Times New Roman" w:cs="Times New Roman"/>
                <w:bCs/>
                <w:color w:val="000000" w:themeColor="text1"/>
                <w:sz w:val="20"/>
                <w:szCs w:val="20"/>
              </w:rPr>
            </w:pPr>
          </w:p>
          <w:p w:rsidR="00DA7E1E" w:rsidRDefault="00DA7E1E">
            <w:pPr>
              <w:spacing w:after="0" w:line="240" w:lineRule="auto"/>
              <w:contextualSpacing/>
              <w:jc w:val="center"/>
              <w:rPr>
                <w:rFonts w:ascii="Times New Roman" w:hAnsi="Times New Roman" w:cs="Times New Roman"/>
                <w:bCs/>
                <w:color w:val="000000" w:themeColor="text1"/>
                <w:sz w:val="20"/>
                <w:szCs w:val="20"/>
              </w:rPr>
            </w:pPr>
          </w:p>
          <w:p w:rsidR="00DA7E1E" w:rsidRDefault="00DA7E1E">
            <w:pPr>
              <w:spacing w:after="0" w:line="240" w:lineRule="auto"/>
              <w:contextualSpacing/>
              <w:jc w:val="center"/>
              <w:rPr>
                <w:rFonts w:ascii="Times New Roman" w:hAnsi="Times New Roman" w:cs="Times New Roman"/>
                <w:bCs/>
                <w:color w:val="000000" w:themeColor="text1"/>
                <w:sz w:val="20"/>
                <w:szCs w:val="20"/>
              </w:rPr>
            </w:pPr>
          </w:p>
          <w:p w:rsidR="00DA7E1E" w:rsidRPr="00626A3A" w:rsidRDefault="00DA7E1E">
            <w:pPr>
              <w:spacing w:after="0" w:line="240" w:lineRule="auto"/>
              <w:contextualSpacing/>
              <w:jc w:val="center"/>
              <w:rPr>
                <w:rFonts w:ascii="Times New Roman" w:hAnsi="Times New Roman" w:cs="Times New Roman"/>
                <w:bCs/>
                <w:color w:val="000000" w:themeColor="text1"/>
                <w:sz w:val="20"/>
                <w:szCs w:val="20"/>
              </w:rPr>
            </w:pPr>
          </w:p>
          <w:p w:rsidR="00626A3A" w:rsidRPr="00626A3A" w:rsidRDefault="00626A3A">
            <w:pPr>
              <w:spacing w:after="0" w:line="240" w:lineRule="auto"/>
              <w:contextualSpacing/>
              <w:jc w:val="center"/>
              <w:rPr>
                <w:rFonts w:ascii="Times New Roman" w:hAnsi="Times New Roman" w:cs="Times New Roman"/>
                <w:color w:val="000000" w:themeColor="text1"/>
                <w:sz w:val="26"/>
                <w:szCs w:val="26"/>
              </w:rPr>
            </w:pPr>
          </w:p>
        </w:tc>
      </w:tr>
    </w:tbl>
    <w:p w:rsidR="001B39A0" w:rsidRPr="00626A3A" w:rsidRDefault="001376F4">
      <w:pPr>
        <w:pStyle w:val="aff3"/>
        <w:jc w:val="left"/>
        <w:rPr>
          <w:color w:val="000000" w:themeColor="text1"/>
          <w:sz w:val="2"/>
          <w:szCs w:val="2"/>
        </w:rPr>
      </w:pPr>
      <w:r w:rsidRPr="00626A3A">
        <w:rPr>
          <w:b w:val="0"/>
          <w:bCs/>
          <w:color w:val="000000" w:themeColor="text1"/>
        </w:rPr>
        <w:t xml:space="preserve">                                                         </w:t>
      </w:r>
    </w:p>
    <w:p w:rsidR="001B39A0" w:rsidRPr="00626A3A"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bookmarkStart w:id="14" w:name="_Toc58342190"/>
      <w:r w:rsidRPr="00626A3A">
        <w:rPr>
          <w:rFonts w:ascii="Times New Roman" w:hAnsi="Times New Roman" w:cs="Times New Roman"/>
          <w:bCs/>
          <w:color w:val="000000" w:themeColor="text1"/>
          <w:sz w:val="28"/>
          <w:szCs w:val="28"/>
        </w:rPr>
        <w:t xml:space="preserve">Приложение № </w:t>
      </w:r>
      <w:bookmarkEnd w:id="14"/>
      <w:r w:rsidRPr="00626A3A">
        <w:rPr>
          <w:rFonts w:ascii="Times New Roman" w:hAnsi="Times New Roman" w:cs="Times New Roman"/>
          <w:bCs/>
          <w:color w:val="000000" w:themeColor="text1"/>
          <w:sz w:val="28"/>
          <w:szCs w:val="28"/>
        </w:rPr>
        <w:t>2</w:t>
      </w:r>
    </w:p>
    <w:p w:rsidR="001B39A0" w:rsidRPr="00626A3A"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к административному регламенту</w:t>
      </w:r>
    </w:p>
    <w:p w:rsidR="001B39A0" w:rsidRPr="00626A3A"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color w:val="000000" w:themeColor="text1"/>
          <w:sz w:val="28"/>
          <w:szCs w:val="28"/>
        </w:rPr>
      </w:pPr>
    </w:p>
    <w:p w:rsidR="001B39A0" w:rsidRPr="00626A3A" w:rsidRDefault="001376F4">
      <w:pPr>
        <w:pStyle w:val="2"/>
        <w:numPr>
          <w:ilvl w:val="0"/>
          <w:numId w:val="0"/>
        </w:numPr>
        <w:spacing w:after="0" w:line="240" w:lineRule="auto"/>
        <w:jc w:val="center"/>
        <w:rPr>
          <w:rFonts w:ascii="Times New Roman" w:hAnsi="Times New Roman" w:cs="Times New Roman"/>
          <w:color w:val="000000" w:themeColor="text1"/>
          <w:sz w:val="26"/>
          <w:szCs w:val="26"/>
        </w:rPr>
      </w:pPr>
      <w:bookmarkStart w:id="15" w:name="_Toc57644485"/>
      <w:bookmarkStart w:id="16" w:name="_Toc53408330"/>
      <w:bookmarkStart w:id="17" w:name="_Toc58342191"/>
      <w:r w:rsidRPr="00626A3A">
        <w:rPr>
          <w:rFonts w:ascii="Times New Roman" w:hAnsi="Times New Roman" w:cs="Times New Roman"/>
          <w:color w:val="000000" w:themeColor="text1"/>
          <w:sz w:val="26"/>
          <w:szCs w:val="26"/>
        </w:rPr>
        <w:t xml:space="preserve">Форма заявления </w:t>
      </w:r>
    </w:p>
    <w:p w:rsidR="00626A3A" w:rsidRPr="00626A3A" w:rsidRDefault="001376F4" w:rsidP="00626A3A">
      <w:pPr>
        <w:pStyle w:val="2"/>
        <w:numPr>
          <w:ilvl w:val="0"/>
          <w:numId w:val="0"/>
        </w:numPr>
        <w:spacing w:after="0" w:line="240" w:lineRule="auto"/>
        <w:jc w:val="center"/>
        <w:rPr>
          <w:rFonts w:ascii="Times New Roman" w:hAnsi="Times New Roman"/>
          <w:color w:val="000000" w:themeColor="text1"/>
          <w:sz w:val="26"/>
          <w:szCs w:val="26"/>
        </w:rPr>
      </w:pPr>
      <w:bookmarkStart w:id="18" w:name="_Toc52367295"/>
      <w:bookmarkStart w:id="19" w:name="_Toc51940844"/>
      <w:r w:rsidRPr="00626A3A">
        <w:rPr>
          <w:rFonts w:ascii="Times New Roman" w:hAnsi="Times New Roman" w:cs="Times New Roman"/>
          <w:color w:val="000000" w:themeColor="text1"/>
          <w:sz w:val="26"/>
          <w:szCs w:val="26"/>
        </w:rPr>
        <w:t xml:space="preserve">о </w:t>
      </w:r>
      <w:bookmarkEnd w:id="15"/>
      <w:bookmarkEnd w:id="16"/>
      <w:bookmarkEnd w:id="17"/>
      <w:bookmarkEnd w:id="18"/>
      <w:bookmarkEnd w:id="19"/>
      <w:r w:rsidR="00626A3A" w:rsidRPr="00626A3A">
        <w:rPr>
          <w:rFonts w:ascii="Times New Roman" w:hAnsi="Times New Roman"/>
          <w:color w:val="000000" w:themeColor="text1"/>
          <w:sz w:val="26"/>
          <w:szCs w:val="26"/>
        </w:rPr>
        <w:t>выдаче разрешения на строительство,</w:t>
      </w:r>
      <w:r w:rsidR="00626A3A" w:rsidRPr="00626A3A">
        <w:rPr>
          <w:rFonts w:ascii="Times New Roman" w:eastAsiaTheme="minorHAnsi" w:hAnsi="Times New Roman" w:cs="Times New Roman"/>
          <w:color w:val="000000" w:themeColor="text1"/>
          <w:sz w:val="28"/>
          <w:szCs w:val="28"/>
        </w:rPr>
        <w:t xml:space="preserve"> внесение изменений в разрешение на строительство,</w:t>
      </w:r>
      <w:r w:rsidR="00626A3A" w:rsidRPr="00626A3A">
        <w:rPr>
          <w:rFonts w:ascii="Times New Roman" w:hAnsi="Times New Roman"/>
          <w:color w:val="000000" w:themeColor="text1"/>
          <w:sz w:val="26"/>
          <w:szCs w:val="26"/>
        </w:rPr>
        <w:t xml:space="preserve"> в том числе в связи с необходимостью </w:t>
      </w:r>
    </w:p>
    <w:p w:rsidR="00626A3A" w:rsidRPr="00626A3A" w:rsidRDefault="00626A3A" w:rsidP="00626A3A">
      <w:pPr>
        <w:pStyle w:val="2"/>
        <w:numPr>
          <w:ilvl w:val="0"/>
          <w:numId w:val="0"/>
        </w:numPr>
        <w:spacing w:after="0" w:line="240" w:lineRule="auto"/>
        <w:jc w:val="center"/>
        <w:rPr>
          <w:rFonts w:ascii="Times New Roman" w:hAnsi="Times New Roman" w:cs="Times New Roman"/>
          <w:color w:val="000000" w:themeColor="text1"/>
          <w:sz w:val="26"/>
          <w:szCs w:val="26"/>
        </w:rPr>
      </w:pPr>
      <w:r w:rsidRPr="00626A3A">
        <w:rPr>
          <w:rFonts w:ascii="Times New Roman" w:hAnsi="Times New Roman"/>
          <w:color w:val="000000" w:themeColor="text1"/>
          <w:sz w:val="26"/>
          <w:szCs w:val="26"/>
        </w:rPr>
        <w:t>продления срока действия разрешения на строительство</w:t>
      </w:r>
    </w:p>
    <w:p w:rsidR="001B39A0" w:rsidRPr="00626A3A" w:rsidRDefault="001B39A0" w:rsidP="00626A3A">
      <w:pPr>
        <w:pStyle w:val="2"/>
        <w:numPr>
          <w:ilvl w:val="0"/>
          <w:numId w:val="0"/>
        </w:numPr>
        <w:spacing w:after="0" w:line="240" w:lineRule="auto"/>
        <w:jc w:val="center"/>
        <w:rPr>
          <w:bCs/>
          <w:color w:val="000000" w:themeColor="text1"/>
          <w:szCs w:val="32"/>
        </w:rPr>
      </w:pPr>
    </w:p>
    <w:tbl>
      <w:tblPr>
        <w:tblpPr w:leftFromText="180" w:rightFromText="180" w:vertAnchor="text" w:tblpY="1"/>
        <w:tblW w:w="10534" w:type="dxa"/>
        <w:tblInd w:w="108" w:type="dxa"/>
        <w:tblLook w:val="0400" w:firstRow="0" w:lastRow="0" w:firstColumn="0" w:lastColumn="0" w:noHBand="0" w:noVBand="1"/>
      </w:tblPr>
      <w:tblGrid>
        <w:gridCol w:w="2832"/>
        <w:gridCol w:w="7702"/>
      </w:tblGrid>
      <w:tr w:rsidR="001B39A0" w:rsidRPr="00626A3A">
        <w:tc>
          <w:tcPr>
            <w:tcW w:w="2832" w:type="dxa"/>
            <w:shd w:val="clear" w:color="auto" w:fill="auto"/>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Кому:</w:t>
            </w:r>
            <w:r w:rsidRPr="00626A3A">
              <w:rPr>
                <w:rFonts w:ascii="Times New Roman" w:hAnsi="Times New Roman" w:cs="Times New Roman"/>
                <w:bCs/>
                <w:i/>
                <w:iCs/>
                <w:color w:val="000000" w:themeColor="text1"/>
                <w:sz w:val="20"/>
                <w:szCs w:val="20"/>
              </w:rPr>
              <w:tab/>
            </w:r>
          </w:p>
        </w:tc>
        <w:tc>
          <w:tcPr>
            <w:tcW w:w="7701" w:type="dxa"/>
            <w:shd w:val="clear" w:color="auto" w:fill="auto"/>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626A3A">
              <w:rPr>
                <w:rFonts w:ascii="Times New Roman" w:hAnsi="Times New Roman" w:cs="Times New Roman"/>
                <w:bCs/>
                <w:color w:val="000000" w:themeColor="text1"/>
                <w:sz w:val="20"/>
                <w:szCs w:val="20"/>
              </w:rPr>
              <w:tab/>
            </w:r>
          </w:p>
        </w:tc>
      </w:tr>
    </w:tbl>
    <w:p w:rsidR="001B39A0" w:rsidRPr="00626A3A" w:rsidRDefault="001B39A0">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1B39A0" w:rsidRPr="00626A3A">
        <w:tc>
          <w:tcPr>
            <w:tcW w:w="2831"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ОГРН, ИНН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bCs/>
                <w:color w:val="000000" w:themeColor="text1"/>
                <w:sz w:val="20"/>
                <w:szCs w:val="20"/>
              </w:rPr>
            </w:pPr>
            <w:r w:rsidRPr="00626A3A">
              <w:rPr>
                <w:rFonts w:ascii="Times New Roman" w:hAnsi="Times New Roman" w:cs="Times New Roman"/>
                <w:bCs/>
                <w:color w:val="000000" w:themeColor="text1"/>
                <w:sz w:val="20"/>
                <w:szCs w:val="20"/>
              </w:rPr>
              <w:t>Серия, номер, дата выдачи, кем выдан</w:t>
            </w:r>
          </w:p>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r w:rsidR="001B39A0" w:rsidRPr="00626A3A">
        <w:tc>
          <w:tcPr>
            <w:tcW w:w="2831" w:type="dxa"/>
            <w:shd w:val="clear" w:color="auto" w:fill="auto"/>
            <w:vAlign w:val="center"/>
          </w:tcPr>
          <w:p w:rsidR="001B39A0" w:rsidRPr="00626A3A" w:rsidRDefault="001B39A0">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1B39A0" w:rsidRPr="00626A3A" w:rsidRDefault="001376F4">
            <w:pPr>
              <w:spacing w:after="0" w:line="240" w:lineRule="auto"/>
              <w:contextualSpacing/>
              <w:rPr>
                <w:rFonts w:ascii="Times New Roman" w:hAnsi="Times New Roman" w:cs="Times New Roman"/>
                <w:color w:val="000000" w:themeColor="text1"/>
              </w:rPr>
            </w:pPr>
            <w:r w:rsidRPr="00626A3A">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1B39A0" w:rsidRPr="00626A3A" w:rsidRDefault="001B39A0">
            <w:pPr>
              <w:spacing w:after="0" w:line="240" w:lineRule="auto"/>
              <w:contextualSpacing/>
              <w:jc w:val="center"/>
              <w:rPr>
                <w:rFonts w:ascii="Times New Roman" w:hAnsi="Times New Roman" w:cs="Times New Roman"/>
                <w:bCs/>
                <w:color w:val="000000" w:themeColor="text1"/>
                <w:sz w:val="20"/>
                <w:szCs w:val="20"/>
              </w:rPr>
            </w:pPr>
          </w:p>
        </w:tc>
      </w:tr>
    </w:tbl>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376F4">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ЗАЯВЛЕНИЕ</w:t>
      </w:r>
      <w:r w:rsidRPr="00626A3A">
        <w:rPr>
          <w:rFonts w:ascii="Times New Roman" w:hAnsi="Times New Roman" w:cs="Times New Roman"/>
          <w:color w:val="000000" w:themeColor="text1"/>
          <w:sz w:val="24"/>
          <w:szCs w:val="24"/>
        </w:rPr>
        <w:br/>
        <w:t xml:space="preserve">о выдаче разрешения на строительство, </w:t>
      </w:r>
    </w:p>
    <w:p w:rsidR="001B39A0" w:rsidRPr="00626A3A" w:rsidRDefault="001376F4">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о внесении изменений в разрешение на строительство (продлении срока действия)</w:t>
      </w:r>
    </w:p>
    <w:p w:rsidR="001B39A0" w:rsidRPr="00626A3A" w:rsidRDefault="001B39A0">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p>
    <w:p w:rsidR="001B39A0" w:rsidRPr="00626A3A" w:rsidRDefault="001376F4">
      <w:pPr>
        <w:shd w:val="clear" w:color="auto" w:fill="FFFFFF"/>
        <w:tabs>
          <w:tab w:val="center" w:pos="-2410"/>
        </w:tabs>
        <w:spacing w:after="0" w:line="240" w:lineRule="auto"/>
        <w:jc w:val="center"/>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Прошу выдать разрешение на строительство (внести изменения в разрешение на строительство (продлить срок действия)</w:t>
      </w:r>
    </w:p>
    <w:p w:rsidR="001B39A0" w:rsidRPr="00626A3A" w:rsidRDefault="001B39A0">
      <w:pPr>
        <w:shd w:val="clear" w:color="auto" w:fill="FFFFFF"/>
        <w:tabs>
          <w:tab w:val="center" w:pos="-2410"/>
        </w:tabs>
        <w:spacing w:after="0" w:line="240" w:lineRule="auto"/>
        <w:ind w:firstLine="567"/>
        <w:rPr>
          <w:rFonts w:ascii="Times New Roman" w:hAnsi="Times New Roman" w:cs="Times New Roman"/>
          <w:color w:val="000000" w:themeColor="text1"/>
          <w:sz w:val="24"/>
          <w:szCs w:val="24"/>
        </w:rPr>
      </w:pPr>
    </w:p>
    <w:p w:rsidR="001B39A0" w:rsidRPr="00626A3A" w:rsidRDefault="001B39A0">
      <w:pPr>
        <w:pBdr>
          <w:top w:val="single" w:sz="4" w:space="1" w:color="00000A"/>
        </w:pBdr>
        <w:shd w:val="clear" w:color="auto" w:fill="FFFFFF"/>
        <w:tabs>
          <w:tab w:val="center" w:pos="-2410"/>
        </w:tabs>
        <w:spacing w:after="0" w:line="240" w:lineRule="auto"/>
        <w:rPr>
          <w:rFonts w:ascii="Times New Roman" w:hAnsi="Times New Roman" w:cs="Times New Roman"/>
          <w:color w:val="000000" w:themeColor="text1"/>
          <w:sz w:val="2"/>
          <w:szCs w:val="2"/>
        </w:rPr>
      </w:pPr>
    </w:p>
    <w:p w:rsidR="001B39A0" w:rsidRPr="00626A3A" w:rsidRDefault="001B39A0">
      <w:pPr>
        <w:spacing w:after="0" w:line="240" w:lineRule="auto"/>
        <w:outlineLvl w:val="0"/>
        <w:rPr>
          <w:rFonts w:ascii="Times New Roman" w:hAnsi="Times New Roman" w:cs="Times New Roman"/>
          <w:color w:val="000000" w:themeColor="text1"/>
          <w:sz w:val="24"/>
          <w:szCs w:val="24"/>
        </w:rPr>
      </w:pPr>
    </w:p>
    <w:p w:rsidR="001B39A0" w:rsidRPr="00626A3A" w:rsidRDefault="001B39A0">
      <w:pPr>
        <w:pBdr>
          <w:top w:val="single" w:sz="4" w:space="1" w:color="00000A"/>
        </w:pBdr>
        <w:spacing w:after="0" w:line="240" w:lineRule="auto"/>
        <w:outlineLvl w:val="0"/>
        <w:rPr>
          <w:rFonts w:ascii="Times New Roman" w:hAnsi="Times New Roman" w:cs="Times New Roman"/>
          <w:color w:val="000000" w:themeColor="text1"/>
          <w:sz w:val="2"/>
          <w:szCs w:val="2"/>
        </w:rPr>
      </w:pPr>
    </w:p>
    <w:tbl>
      <w:tblPr>
        <w:tblW w:w="10632" w:type="dxa"/>
        <w:tblInd w:w="28"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10491"/>
        <w:gridCol w:w="141"/>
      </w:tblGrid>
      <w:tr w:rsidR="001B39A0" w:rsidRPr="00626A3A">
        <w:tc>
          <w:tcPr>
            <w:tcW w:w="10490" w:type="dxa"/>
            <w:tcBorders>
              <w:bottom w:val="single" w:sz="4" w:space="0" w:color="00000A"/>
            </w:tcBorders>
            <w:shd w:val="clear" w:color="auto" w:fill="auto"/>
          </w:tcPr>
          <w:p w:rsidR="008951DE" w:rsidRPr="00626A3A" w:rsidRDefault="008951DE">
            <w:pPr>
              <w:tabs>
                <w:tab w:val="center" w:pos="-2410"/>
              </w:tabs>
              <w:spacing w:after="0" w:line="240" w:lineRule="auto"/>
              <w:rPr>
                <w:rFonts w:ascii="Times New Roman" w:hAnsi="Times New Roman" w:cs="Times New Roman"/>
                <w:color w:val="000000" w:themeColor="text1"/>
                <w:sz w:val="24"/>
                <w:szCs w:val="24"/>
              </w:rPr>
            </w:pPr>
          </w:p>
        </w:tc>
        <w:tc>
          <w:tcPr>
            <w:tcW w:w="141" w:type="dxa"/>
            <w:tcBorders>
              <w:bottom w:val="single" w:sz="4" w:space="0" w:color="00000A"/>
            </w:tcBorders>
            <w:shd w:val="clear" w:color="auto" w:fill="auto"/>
          </w:tcPr>
          <w:p w:rsidR="001B39A0" w:rsidRPr="00626A3A" w:rsidRDefault="001376F4">
            <w:pPr>
              <w:tabs>
                <w:tab w:val="center" w:pos="-2410"/>
              </w:tabs>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w:t>
            </w:r>
          </w:p>
        </w:tc>
      </w:tr>
      <w:tr w:rsidR="001B39A0" w:rsidRPr="00626A3A">
        <w:trPr>
          <w:trHeight w:val="59"/>
        </w:trPr>
        <w:tc>
          <w:tcPr>
            <w:tcW w:w="10490" w:type="dxa"/>
            <w:tcBorders>
              <w:top w:val="single" w:sz="4" w:space="0" w:color="00000A"/>
              <w:bottom w:val="single" w:sz="4" w:space="0" w:color="00000A"/>
            </w:tcBorders>
            <w:shd w:val="clear" w:color="auto" w:fill="auto"/>
          </w:tcPr>
          <w:p w:rsidR="001B39A0" w:rsidRPr="00626A3A" w:rsidRDefault="001376F4">
            <w:pPr>
              <w:pBdr>
                <w:top w:val="single" w:sz="4" w:space="1" w:color="00000A"/>
              </w:pBdr>
              <w:spacing w:after="0" w:line="240" w:lineRule="auto"/>
              <w:jc w:val="center"/>
              <w:outlineLvl w:val="0"/>
              <w:rPr>
                <w:rFonts w:ascii="Times New Roman" w:hAnsi="Times New Roman" w:cs="Times New Roman"/>
                <w:color w:val="000000" w:themeColor="text1"/>
                <w:sz w:val="18"/>
                <w:szCs w:val="18"/>
              </w:rPr>
            </w:pPr>
            <w:r w:rsidRPr="00626A3A">
              <w:rPr>
                <w:rFonts w:ascii="Times New Roman" w:hAnsi="Times New Roman" w:cs="Times New Roman"/>
                <w:color w:val="000000" w:themeColor="text1"/>
                <w:sz w:val="18"/>
                <w:szCs w:val="18"/>
              </w:rPr>
              <w:t>(наименование объекта капитального строительства)</w:t>
            </w:r>
          </w:p>
        </w:tc>
        <w:tc>
          <w:tcPr>
            <w:tcW w:w="141" w:type="dxa"/>
            <w:tcBorders>
              <w:top w:val="single" w:sz="4" w:space="0" w:color="00000A"/>
              <w:bottom w:val="single" w:sz="4" w:space="0" w:color="00000A"/>
            </w:tcBorders>
            <w:shd w:val="clear" w:color="auto" w:fill="auto"/>
          </w:tcPr>
          <w:p w:rsidR="001B39A0" w:rsidRPr="00626A3A" w:rsidRDefault="001B39A0">
            <w:pPr>
              <w:tabs>
                <w:tab w:val="center" w:pos="-2410"/>
              </w:tabs>
              <w:spacing w:after="0" w:line="240" w:lineRule="auto"/>
              <w:rPr>
                <w:rFonts w:ascii="Times New Roman" w:hAnsi="Times New Roman" w:cs="Times New Roman"/>
                <w:color w:val="000000" w:themeColor="text1"/>
                <w:sz w:val="18"/>
                <w:szCs w:val="18"/>
              </w:rPr>
            </w:pPr>
          </w:p>
        </w:tc>
      </w:tr>
    </w:tbl>
    <w:p w:rsidR="001B39A0" w:rsidRPr="00626A3A" w:rsidRDefault="001B39A0">
      <w:pPr>
        <w:shd w:val="clear" w:color="auto" w:fill="FFFFFF"/>
        <w:tabs>
          <w:tab w:val="center" w:pos="-2410"/>
        </w:tabs>
        <w:spacing w:after="0" w:line="240" w:lineRule="auto"/>
        <w:rPr>
          <w:rFonts w:ascii="Times New Roman" w:hAnsi="Times New Roman" w:cs="Times New Roman"/>
          <w:color w:val="000000" w:themeColor="text1"/>
          <w:sz w:val="2"/>
          <w:szCs w:val="2"/>
        </w:rPr>
      </w:pPr>
    </w:p>
    <w:tbl>
      <w:tblPr>
        <w:tblW w:w="10566" w:type="dxa"/>
        <w:tblInd w:w="28" w:type="dxa"/>
        <w:tblCellMar>
          <w:left w:w="28" w:type="dxa"/>
          <w:right w:w="28" w:type="dxa"/>
        </w:tblCellMar>
        <w:tblLook w:val="0000" w:firstRow="0" w:lastRow="0" w:firstColumn="0" w:lastColumn="0" w:noHBand="0" w:noVBand="0"/>
      </w:tblPr>
      <w:tblGrid>
        <w:gridCol w:w="2977"/>
        <w:gridCol w:w="7511"/>
        <w:gridCol w:w="78"/>
      </w:tblGrid>
      <w:tr w:rsidR="001B39A0" w:rsidRPr="00626A3A">
        <w:tc>
          <w:tcPr>
            <w:tcW w:w="2977" w:type="dxa"/>
            <w:shd w:val="clear" w:color="auto" w:fill="auto"/>
          </w:tcPr>
          <w:p w:rsidR="001B39A0" w:rsidRPr="00626A3A" w:rsidRDefault="001376F4">
            <w:pPr>
              <w:tabs>
                <w:tab w:val="center" w:pos="-2410"/>
              </w:tabs>
              <w:spacing w:after="0" w:line="240" w:lineRule="auto"/>
              <w:jc w:val="both"/>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расположенного по адресу:</w:t>
            </w:r>
          </w:p>
        </w:tc>
        <w:tc>
          <w:tcPr>
            <w:tcW w:w="7513" w:type="dxa"/>
            <w:tcBorders>
              <w:bottom w:val="single" w:sz="4" w:space="0" w:color="00000A"/>
            </w:tcBorders>
            <w:shd w:val="clear" w:color="auto" w:fill="auto"/>
          </w:tcPr>
          <w:p w:rsidR="001B39A0" w:rsidRPr="00626A3A" w:rsidRDefault="001B39A0">
            <w:pPr>
              <w:tabs>
                <w:tab w:val="center" w:pos="-2410"/>
              </w:tabs>
              <w:spacing w:after="0" w:line="240" w:lineRule="auto"/>
              <w:rPr>
                <w:rFonts w:ascii="Times New Roman" w:hAnsi="Times New Roman" w:cs="Times New Roman"/>
                <w:color w:val="000000" w:themeColor="text1"/>
                <w:sz w:val="24"/>
                <w:szCs w:val="24"/>
              </w:rPr>
            </w:pPr>
          </w:p>
        </w:tc>
        <w:tc>
          <w:tcPr>
            <w:tcW w:w="76" w:type="dxa"/>
            <w:shd w:val="clear" w:color="auto" w:fill="auto"/>
          </w:tcPr>
          <w:p w:rsidR="001B39A0" w:rsidRPr="00626A3A" w:rsidRDefault="001B39A0">
            <w:pPr>
              <w:rPr>
                <w:color w:val="000000" w:themeColor="text1"/>
              </w:rPr>
            </w:pPr>
          </w:p>
        </w:tc>
      </w:tr>
      <w:tr w:rsidR="001B39A0" w:rsidRPr="00626A3A">
        <w:tc>
          <w:tcPr>
            <w:tcW w:w="10488" w:type="dxa"/>
            <w:gridSpan w:val="2"/>
            <w:shd w:val="clear" w:color="auto" w:fill="auto"/>
          </w:tcPr>
          <w:p w:rsidR="001B39A0" w:rsidRPr="00626A3A" w:rsidRDefault="001B39A0">
            <w:pPr>
              <w:tabs>
                <w:tab w:val="center" w:pos="-2410"/>
              </w:tabs>
              <w:spacing w:after="0" w:line="240" w:lineRule="auto"/>
              <w:jc w:val="center"/>
              <w:rPr>
                <w:rFonts w:ascii="Times New Roman" w:hAnsi="Times New Roman" w:cs="Times New Roman"/>
                <w:color w:val="000000" w:themeColor="text1"/>
                <w:sz w:val="18"/>
                <w:szCs w:val="18"/>
              </w:rPr>
            </w:pPr>
          </w:p>
        </w:tc>
        <w:tc>
          <w:tcPr>
            <w:tcW w:w="78" w:type="dxa"/>
            <w:shd w:val="clear" w:color="auto" w:fill="auto"/>
          </w:tcPr>
          <w:p w:rsidR="001B39A0" w:rsidRPr="00626A3A" w:rsidRDefault="001B39A0">
            <w:pPr>
              <w:tabs>
                <w:tab w:val="center" w:pos="-2410"/>
              </w:tabs>
              <w:spacing w:after="0" w:line="240" w:lineRule="auto"/>
              <w:jc w:val="center"/>
              <w:rPr>
                <w:rFonts w:ascii="Times New Roman" w:hAnsi="Times New Roman" w:cs="Times New Roman"/>
                <w:color w:val="000000" w:themeColor="text1"/>
                <w:sz w:val="18"/>
                <w:szCs w:val="18"/>
              </w:rPr>
            </w:pPr>
          </w:p>
        </w:tc>
      </w:tr>
    </w:tbl>
    <w:p w:rsidR="001B39A0" w:rsidRPr="00626A3A" w:rsidRDefault="001B39A0">
      <w:pPr>
        <w:spacing w:after="0" w:line="240" w:lineRule="auto"/>
        <w:outlineLvl w:val="0"/>
        <w:rPr>
          <w:rFonts w:ascii="Times New Roman" w:hAnsi="Times New Roman" w:cs="Times New Roman"/>
          <w:color w:val="000000" w:themeColor="text1"/>
          <w:sz w:val="2"/>
          <w:szCs w:val="2"/>
        </w:rPr>
      </w:pPr>
    </w:p>
    <w:p w:rsidR="001B39A0" w:rsidRPr="00626A3A" w:rsidRDefault="001376F4">
      <w:pPr>
        <w:spacing w:after="0" w:line="240" w:lineRule="auto"/>
        <w:ind w:firstLine="567"/>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Право на пользование земельным участком  закреплено _______________________________________________________________________________</w:t>
      </w:r>
    </w:p>
    <w:p w:rsidR="001B39A0" w:rsidRPr="00626A3A" w:rsidRDefault="001376F4">
      <w:pPr>
        <w:spacing w:after="0" w:line="240" w:lineRule="auto"/>
        <w:ind w:firstLine="567"/>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 xml:space="preserve">                                                                 </w:t>
      </w:r>
      <w:r w:rsidRPr="00626A3A">
        <w:rPr>
          <w:rFonts w:ascii="Times New Roman" w:hAnsi="Times New Roman" w:cs="Times New Roman"/>
          <w:color w:val="000000" w:themeColor="text1"/>
          <w:sz w:val="18"/>
          <w:szCs w:val="18"/>
        </w:rPr>
        <w:t>(наименование документа)</w:t>
      </w:r>
    </w:p>
    <w:tbl>
      <w:tblPr>
        <w:tblW w:w="9952" w:type="dxa"/>
        <w:tblBorders>
          <w:top w:val="single" w:sz="4" w:space="0" w:color="00000A"/>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715"/>
        <w:gridCol w:w="452"/>
        <w:gridCol w:w="425"/>
        <w:gridCol w:w="283"/>
        <w:gridCol w:w="1560"/>
        <w:gridCol w:w="399"/>
        <w:gridCol w:w="311"/>
        <w:gridCol w:w="624"/>
        <w:gridCol w:w="2183"/>
      </w:tblGrid>
      <w:tr w:rsidR="001B39A0" w:rsidRPr="00626A3A">
        <w:tc>
          <w:tcPr>
            <w:tcW w:w="3714"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center"/>
              <w:rPr>
                <w:rFonts w:ascii="Times New Roman" w:hAnsi="Times New Roman" w:cs="Times New Roman"/>
                <w:color w:val="000000" w:themeColor="text1"/>
              </w:rPr>
            </w:pPr>
          </w:p>
        </w:tc>
        <w:tc>
          <w:tcPr>
            <w:tcW w:w="452" w:type="dxa"/>
            <w:tcBorders>
              <w:top w:val="single" w:sz="4" w:space="0" w:color="00000A"/>
              <w:bottom w:val="single" w:sz="4" w:space="0" w:color="00000A"/>
            </w:tcBorders>
            <w:shd w:val="clear" w:color="auto" w:fill="auto"/>
            <w:vAlign w:val="bottom"/>
          </w:tcPr>
          <w:p w:rsidR="001B39A0" w:rsidRPr="00626A3A" w:rsidRDefault="001376F4">
            <w:pPr>
              <w:spacing w:after="0" w:line="240" w:lineRule="auto"/>
              <w:jc w:val="right"/>
              <w:rPr>
                <w:rFonts w:ascii="Times New Roman" w:hAnsi="Times New Roman" w:cs="Times New Roman"/>
                <w:color w:val="000000" w:themeColor="text1"/>
                <w:lang w:val="en-US"/>
              </w:rPr>
            </w:pPr>
            <w:r w:rsidRPr="00626A3A">
              <w:rPr>
                <w:rFonts w:ascii="Times New Roman" w:hAnsi="Times New Roman" w:cs="Times New Roman"/>
                <w:color w:val="000000" w:themeColor="text1"/>
              </w:rPr>
              <w:t>от</w:t>
            </w:r>
            <w:r w:rsidRPr="00626A3A">
              <w:rPr>
                <w:rFonts w:ascii="Times New Roman" w:hAnsi="Times New Roman" w:cs="Times New Roman"/>
                <w:color w:val="000000" w:themeColor="text1"/>
                <w:lang w:val="en-US"/>
              </w:rPr>
              <w:t xml:space="preserve"> "</w:t>
            </w:r>
          </w:p>
        </w:tc>
        <w:tc>
          <w:tcPr>
            <w:tcW w:w="425"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center"/>
              <w:rPr>
                <w:rFonts w:ascii="Times New Roman" w:hAnsi="Times New Roman" w:cs="Times New Roman"/>
                <w:color w:val="000000" w:themeColor="text1"/>
              </w:rPr>
            </w:pPr>
          </w:p>
        </w:tc>
        <w:tc>
          <w:tcPr>
            <w:tcW w:w="283" w:type="dxa"/>
            <w:tcBorders>
              <w:top w:val="single" w:sz="4" w:space="0" w:color="00000A"/>
              <w:bottom w:val="single" w:sz="4" w:space="0" w:color="00000A"/>
            </w:tcBorders>
            <w:shd w:val="clear" w:color="auto" w:fill="auto"/>
            <w:vAlign w:val="bottom"/>
          </w:tcPr>
          <w:p w:rsidR="001B39A0" w:rsidRPr="00626A3A" w:rsidRDefault="001376F4">
            <w:pPr>
              <w:spacing w:after="0" w:line="240" w:lineRule="auto"/>
              <w:rPr>
                <w:rFonts w:ascii="Times New Roman" w:hAnsi="Times New Roman" w:cs="Times New Roman"/>
                <w:color w:val="000000" w:themeColor="text1"/>
              </w:rPr>
            </w:pPr>
            <w:r w:rsidRPr="00626A3A">
              <w:rPr>
                <w:rFonts w:ascii="Times New Roman" w:hAnsi="Times New Roman" w:cs="Times New Roman"/>
                <w:color w:val="000000" w:themeColor="text1"/>
              </w:rPr>
              <w:t>"</w:t>
            </w:r>
          </w:p>
        </w:tc>
        <w:tc>
          <w:tcPr>
            <w:tcW w:w="1560"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center"/>
              <w:rPr>
                <w:rFonts w:ascii="Times New Roman" w:hAnsi="Times New Roman" w:cs="Times New Roman"/>
                <w:color w:val="000000" w:themeColor="text1"/>
              </w:rPr>
            </w:pPr>
          </w:p>
        </w:tc>
        <w:tc>
          <w:tcPr>
            <w:tcW w:w="399" w:type="dxa"/>
            <w:tcBorders>
              <w:top w:val="single" w:sz="4" w:space="0" w:color="00000A"/>
              <w:bottom w:val="single" w:sz="4" w:space="0" w:color="00000A"/>
            </w:tcBorders>
            <w:shd w:val="clear" w:color="auto" w:fill="auto"/>
            <w:vAlign w:val="bottom"/>
          </w:tcPr>
          <w:p w:rsidR="001B39A0" w:rsidRPr="00626A3A" w:rsidRDefault="001376F4">
            <w:pPr>
              <w:spacing w:after="0" w:line="240" w:lineRule="auto"/>
              <w:jc w:val="right"/>
              <w:rPr>
                <w:rFonts w:ascii="Times New Roman" w:hAnsi="Times New Roman" w:cs="Times New Roman"/>
                <w:color w:val="000000" w:themeColor="text1"/>
              </w:rPr>
            </w:pPr>
            <w:r w:rsidRPr="00626A3A">
              <w:rPr>
                <w:rFonts w:ascii="Times New Roman" w:hAnsi="Times New Roman" w:cs="Times New Roman"/>
                <w:color w:val="000000" w:themeColor="text1"/>
              </w:rPr>
              <w:t>20</w:t>
            </w:r>
          </w:p>
        </w:tc>
        <w:tc>
          <w:tcPr>
            <w:tcW w:w="311"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rPr>
                <w:rFonts w:ascii="Times New Roman" w:hAnsi="Times New Roman" w:cs="Times New Roman"/>
                <w:color w:val="000000" w:themeColor="text1"/>
              </w:rPr>
            </w:pPr>
          </w:p>
        </w:tc>
        <w:tc>
          <w:tcPr>
            <w:tcW w:w="624" w:type="dxa"/>
            <w:tcBorders>
              <w:top w:val="single" w:sz="4" w:space="0" w:color="00000A"/>
              <w:bottom w:val="single" w:sz="4" w:space="0" w:color="00000A"/>
            </w:tcBorders>
            <w:shd w:val="clear" w:color="auto" w:fill="auto"/>
            <w:vAlign w:val="bottom"/>
          </w:tcPr>
          <w:p w:rsidR="001B39A0" w:rsidRPr="00626A3A" w:rsidRDefault="001376F4">
            <w:pPr>
              <w:spacing w:after="0" w:line="240" w:lineRule="auto"/>
              <w:jc w:val="center"/>
              <w:rPr>
                <w:rFonts w:ascii="Times New Roman" w:hAnsi="Times New Roman" w:cs="Times New Roman"/>
                <w:color w:val="000000" w:themeColor="text1"/>
              </w:rPr>
            </w:pPr>
            <w:r w:rsidRPr="00626A3A">
              <w:rPr>
                <w:rFonts w:ascii="Times New Roman" w:hAnsi="Times New Roman" w:cs="Times New Roman"/>
                <w:color w:val="000000" w:themeColor="text1"/>
              </w:rPr>
              <w:t>г. №</w:t>
            </w:r>
          </w:p>
        </w:tc>
        <w:tc>
          <w:tcPr>
            <w:tcW w:w="2183"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center"/>
              <w:rPr>
                <w:rFonts w:ascii="Times New Roman" w:hAnsi="Times New Roman" w:cs="Times New Roman"/>
                <w:color w:val="000000" w:themeColor="text1"/>
              </w:rPr>
            </w:pPr>
          </w:p>
        </w:tc>
      </w:tr>
    </w:tbl>
    <w:p w:rsidR="001B39A0" w:rsidRPr="00626A3A" w:rsidRDefault="001B39A0">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p>
    <w:p w:rsidR="001B39A0" w:rsidRPr="00626A3A"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Приложение:</w:t>
      </w:r>
    </w:p>
    <w:p w:rsidR="001B39A0" w:rsidRPr="00626A3A"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1. ______________________________________________________________________________</w:t>
      </w:r>
    </w:p>
    <w:p w:rsidR="001B39A0" w:rsidRPr="00626A3A"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______________________________________________________________________________.</w:t>
      </w:r>
    </w:p>
    <w:p w:rsidR="001B39A0" w:rsidRPr="00626A3A"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2. ______________________________________________________________________________</w:t>
      </w:r>
    </w:p>
    <w:p w:rsidR="001B39A0" w:rsidRPr="00626A3A"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______________________________________________________________________________.</w:t>
      </w:r>
    </w:p>
    <w:p w:rsidR="001B39A0" w:rsidRPr="00626A3A"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3. ______________________________________________________________________________</w:t>
      </w:r>
    </w:p>
    <w:p w:rsidR="001B39A0" w:rsidRPr="00626A3A"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______________________________________________________________________________.</w:t>
      </w:r>
    </w:p>
    <w:p w:rsidR="001B39A0" w:rsidRPr="00626A3A"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4. ______________________________________________________________________________</w:t>
      </w:r>
    </w:p>
    <w:p w:rsidR="001B39A0" w:rsidRPr="00626A3A" w:rsidRDefault="001376F4">
      <w:pPr>
        <w:shd w:val="clear" w:color="auto" w:fill="FFFFFF"/>
        <w:tabs>
          <w:tab w:val="center" w:pos="-2410"/>
        </w:tabs>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______________________________________________________________________________.</w:t>
      </w:r>
    </w:p>
    <w:p w:rsidR="001B39A0" w:rsidRPr="00626A3A" w:rsidRDefault="001376F4">
      <w:pPr>
        <w:shd w:val="clear" w:color="auto" w:fill="FFFFFF"/>
        <w:tabs>
          <w:tab w:val="center" w:pos="-2410"/>
        </w:tabs>
        <w:spacing w:after="0" w:line="240" w:lineRule="auto"/>
        <w:ind w:firstLine="720"/>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5. _____________________________________________________________________________________________________________________________________________________________.</w:t>
      </w:r>
    </w:p>
    <w:p w:rsidR="001B39A0" w:rsidRPr="00626A3A" w:rsidRDefault="001B39A0">
      <w:pPr>
        <w:spacing w:after="0" w:line="240" w:lineRule="auto"/>
        <w:ind w:firstLine="284"/>
        <w:rPr>
          <w:rFonts w:ascii="Times New Roman" w:hAnsi="Times New Roman" w:cs="Times New Roman"/>
          <w:color w:val="000000" w:themeColor="text1"/>
          <w:sz w:val="24"/>
          <w:szCs w:val="24"/>
        </w:rPr>
      </w:pPr>
    </w:p>
    <w:p w:rsidR="001B39A0" w:rsidRPr="00626A3A" w:rsidRDefault="001B39A0">
      <w:pPr>
        <w:spacing w:after="0" w:line="240" w:lineRule="auto"/>
        <w:ind w:firstLine="284"/>
        <w:rPr>
          <w:rFonts w:ascii="Times New Roman" w:hAnsi="Times New Roman" w:cs="Times New Roman"/>
          <w:color w:val="000000" w:themeColor="text1"/>
          <w:sz w:val="24"/>
          <w:szCs w:val="24"/>
        </w:rPr>
      </w:pPr>
    </w:p>
    <w:p w:rsidR="001B39A0" w:rsidRPr="00626A3A" w:rsidRDefault="001376F4">
      <w:pPr>
        <w:spacing w:after="0" w:line="240" w:lineRule="auto"/>
        <w:ind w:firstLine="284"/>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Результат предоставления муниципальной услуги прошу выдать:</w:t>
      </w:r>
    </w:p>
    <w:tbl>
      <w:tblPr>
        <w:tblW w:w="9923" w:type="dxa"/>
        <w:tblInd w:w="-175" w:type="dxa"/>
        <w:tblBorders>
          <w:bottom w:val="single" w:sz="4" w:space="0" w:color="00000A"/>
          <w:insideH w:val="single" w:sz="4" w:space="0" w:color="00000A"/>
        </w:tblBorders>
        <w:tblLook w:val="0000" w:firstRow="0" w:lastRow="0" w:firstColumn="0" w:lastColumn="0" w:noHBand="0" w:noVBand="0"/>
      </w:tblPr>
      <w:tblGrid>
        <w:gridCol w:w="222"/>
        <w:gridCol w:w="222"/>
        <w:gridCol w:w="1972"/>
        <w:gridCol w:w="4411"/>
        <w:gridCol w:w="408"/>
        <w:gridCol w:w="314"/>
        <w:gridCol w:w="1777"/>
        <w:gridCol w:w="375"/>
        <w:gridCol w:w="222"/>
      </w:tblGrid>
      <w:tr w:rsidR="001B39A0" w:rsidRPr="00626A3A">
        <w:trPr>
          <w:cantSplit/>
        </w:trPr>
        <w:tc>
          <w:tcPr>
            <w:tcW w:w="9921" w:type="dxa"/>
            <w:gridSpan w:val="9"/>
            <w:tcBorders>
              <w:bottom w:val="single" w:sz="4" w:space="0" w:color="00000A"/>
            </w:tcBorders>
            <w:shd w:val="clear" w:color="auto" w:fill="auto"/>
          </w:tcPr>
          <w:p w:rsidR="001B39A0" w:rsidRPr="00626A3A" w:rsidRDefault="001B39A0">
            <w:pPr>
              <w:widowControl w:val="0"/>
              <w:spacing w:after="0" w:line="240" w:lineRule="auto"/>
              <w:jc w:val="both"/>
              <w:outlineLvl w:val="0"/>
              <w:rPr>
                <w:rFonts w:ascii="Times New Roman" w:hAnsi="Times New Roman" w:cs="Times New Roman"/>
                <w:color w:val="000000" w:themeColor="text1"/>
                <w:sz w:val="24"/>
                <w:szCs w:val="24"/>
              </w:rPr>
            </w:pPr>
          </w:p>
        </w:tc>
      </w:tr>
      <w:tr w:rsidR="001B39A0" w:rsidRPr="00626A3A">
        <w:trPr>
          <w:cantSplit/>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9746" w:type="dxa"/>
            <w:gridSpan w:val="8"/>
            <w:tcBorders>
              <w:top w:val="single" w:sz="4" w:space="0" w:color="00000A"/>
              <w:bottom w:val="single" w:sz="4" w:space="0" w:color="00000A"/>
            </w:tcBorders>
            <w:shd w:val="clear" w:color="auto" w:fill="auto"/>
          </w:tcPr>
          <w:p w:rsidR="001B39A0" w:rsidRPr="00626A3A" w:rsidRDefault="001376F4">
            <w:pPr>
              <w:widowControl w:val="0"/>
              <w:spacing w:after="0" w:line="240" w:lineRule="auto"/>
              <w:ind w:firstLine="720"/>
              <w:jc w:val="center"/>
              <w:outlineLvl w:val="0"/>
              <w:rPr>
                <w:rFonts w:ascii="Times New Roman" w:hAnsi="Times New Roman" w:cs="Times New Roman"/>
                <w:color w:val="000000" w:themeColor="text1"/>
                <w:sz w:val="18"/>
                <w:szCs w:val="18"/>
              </w:rPr>
            </w:pPr>
            <w:r w:rsidRPr="00626A3A">
              <w:rPr>
                <w:rFonts w:ascii="Times New Roman" w:hAnsi="Times New Roman" w:cs="Times New Roman"/>
                <w:color w:val="000000" w:themeColor="text1"/>
                <w:sz w:val="18"/>
                <w:szCs w:val="18"/>
              </w:rPr>
              <w:t>(выдать лично в ОМСУ, в МФЦ; отправить по почте, по электронной почте)</w:t>
            </w:r>
          </w:p>
        </w:tc>
      </w:tr>
      <w:tr w:rsidR="001B39A0" w:rsidRPr="00626A3A">
        <w:trPr>
          <w:trHeight w:val="240"/>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2013"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both"/>
              <w:rPr>
                <w:rFonts w:ascii="Times New Roman" w:hAnsi="Times New Roman" w:cs="Times New Roman"/>
                <w:color w:val="000000" w:themeColor="text1"/>
                <w:sz w:val="24"/>
                <w:szCs w:val="24"/>
              </w:rPr>
            </w:pPr>
          </w:p>
          <w:p w:rsidR="001B39A0" w:rsidRPr="00626A3A" w:rsidRDefault="001B39A0">
            <w:pPr>
              <w:spacing w:after="0" w:line="240" w:lineRule="auto"/>
              <w:jc w:val="both"/>
              <w:rPr>
                <w:rFonts w:ascii="Times New Roman" w:hAnsi="Times New Roman" w:cs="Times New Roman"/>
                <w:color w:val="000000" w:themeColor="text1"/>
                <w:sz w:val="24"/>
                <w:szCs w:val="24"/>
              </w:rPr>
            </w:pPr>
          </w:p>
          <w:p w:rsidR="001B39A0" w:rsidRPr="00626A3A" w:rsidRDefault="001376F4" w:rsidP="008951DE">
            <w:pPr>
              <w:spacing w:after="0" w:line="240" w:lineRule="auto"/>
              <w:ind w:firstLine="298"/>
              <w:jc w:val="both"/>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Застройщи</w:t>
            </w:r>
            <w:r w:rsidR="008951DE" w:rsidRPr="00626A3A">
              <w:rPr>
                <w:rFonts w:ascii="Times New Roman" w:hAnsi="Times New Roman" w:cs="Times New Roman"/>
                <w:color w:val="000000" w:themeColor="text1"/>
                <w:sz w:val="24"/>
                <w:szCs w:val="24"/>
              </w:rPr>
              <w:t>к</w:t>
            </w:r>
          </w:p>
        </w:tc>
        <w:tc>
          <w:tcPr>
            <w:tcW w:w="4679"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rPr>
                <w:rFonts w:ascii="Times New Roman" w:hAnsi="Times New Roman" w:cs="Times New Roman"/>
                <w:color w:val="000000" w:themeColor="text1"/>
                <w:sz w:val="24"/>
                <w:szCs w:val="24"/>
              </w:rPr>
            </w:pPr>
          </w:p>
        </w:tc>
        <w:tc>
          <w:tcPr>
            <w:tcW w:w="708" w:type="dxa"/>
            <w:gridSpan w:val="2"/>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both"/>
              <w:rPr>
                <w:rFonts w:ascii="Times New Roman" w:hAnsi="Times New Roman" w:cs="Times New Roman"/>
                <w:color w:val="000000" w:themeColor="text1"/>
                <w:sz w:val="24"/>
                <w:szCs w:val="24"/>
              </w:rPr>
            </w:pPr>
          </w:p>
        </w:tc>
        <w:tc>
          <w:tcPr>
            <w:tcW w:w="2133" w:type="dxa"/>
            <w:gridSpan w:val="2"/>
            <w:tcBorders>
              <w:top w:val="single" w:sz="4" w:space="0" w:color="00000A"/>
              <w:bottom w:val="single" w:sz="4" w:space="0" w:color="00000A"/>
            </w:tcBorders>
            <w:shd w:val="clear" w:color="auto" w:fill="auto"/>
            <w:vAlign w:val="bottom"/>
          </w:tcPr>
          <w:p w:rsidR="001B39A0" w:rsidRPr="00626A3A" w:rsidRDefault="001376F4">
            <w:pPr>
              <w:spacing w:after="0" w:line="240" w:lineRule="auto"/>
              <w:jc w:val="center"/>
              <w:rPr>
                <w:rFonts w:ascii="Times New Roman" w:hAnsi="Times New Roman" w:cs="Times New Roman"/>
                <w:color w:val="000000" w:themeColor="text1"/>
                <w:sz w:val="20"/>
                <w:szCs w:val="20"/>
              </w:rPr>
            </w:pPr>
            <w:r w:rsidRPr="00626A3A">
              <w:rPr>
                <w:rFonts w:ascii="Times New Roman" w:hAnsi="Times New Roman" w:cs="Times New Roman"/>
                <w:color w:val="000000" w:themeColor="text1"/>
                <w:sz w:val="20"/>
                <w:szCs w:val="20"/>
              </w:rPr>
              <w:t>сведения об электронной подписи</w:t>
            </w:r>
          </w:p>
        </w:tc>
        <w:tc>
          <w:tcPr>
            <w:tcW w:w="131"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r>
      <w:tr w:rsidR="001B39A0" w:rsidRPr="00626A3A">
        <w:trPr>
          <w:trHeight w:val="233"/>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2013"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both"/>
              <w:rPr>
                <w:rFonts w:ascii="Times New Roman" w:hAnsi="Times New Roman" w:cs="Times New Roman"/>
                <w:color w:val="000000" w:themeColor="text1"/>
                <w:sz w:val="24"/>
                <w:szCs w:val="24"/>
              </w:rPr>
            </w:pPr>
          </w:p>
        </w:tc>
        <w:tc>
          <w:tcPr>
            <w:tcW w:w="4679" w:type="dxa"/>
            <w:tcBorders>
              <w:top w:val="single" w:sz="4" w:space="0" w:color="00000A"/>
              <w:bottom w:val="single" w:sz="4" w:space="0" w:color="00000A"/>
            </w:tcBorders>
            <w:shd w:val="clear" w:color="auto" w:fill="auto"/>
          </w:tcPr>
          <w:p w:rsidR="001B39A0" w:rsidRPr="00626A3A" w:rsidRDefault="001376F4">
            <w:pPr>
              <w:spacing w:after="0" w:line="240" w:lineRule="auto"/>
              <w:jc w:val="center"/>
              <w:rPr>
                <w:rFonts w:ascii="Times New Roman" w:hAnsi="Times New Roman" w:cs="Times New Roman"/>
                <w:color w:val="000000" w:themeColor="text1"/>
                <w:sz w:val="18"/>
                <w:szCs w:val="18"/>
              </w:rPr>
            </w:pPr>
            <w:r w:rsidRPr="00626A3A">
              <w:rPr>
                <w:rFonts w:ascii="Times New Roman" w:hAnsi="Times New Roman" w:cs="Times New Roman"/>
                <w:color w:val="000000" w:themeColor="text1"/>
                <w:sz w:val="18"/>
                <w:szCs w:val="18"/>
              </w:rPr>
              <w:t xml:space="preserve">(фамилия, имя, отчество (для граждан), ДД ММ ГГГГ; </w:t>
            </w:r>
          </w:p>
        </w:tc>
        <w:tc>
          <w:tcPr>
            <w:tcW w:w="708" w:type="dxa"/>
            <w:gridSpan w:val="2"/>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both"/>
              <w:rPr>
                <w:rFonts w:ascii="Times New Roman" w:hAnsi="Times New Roman" w:cs="Times New Roman"/>
                <w:color w:val="000000" w:themeColor="text1"/>
                <w:sz w:val="24"/>
                <w:szCs w:val="24"/>
              </w:rPr>
            </w:pPr>
          </w:p>
        </w:tc>
        <w:tc>
          <w:tcPr>
            <w:tcW w:w="2133" w:type="dxa"/>
            <w:gridSpan w:val="2"/>
            <w:tcBorders>
              <w:top w:val="single" w:sz="4" w:space="0" w:color="00000A"/>
              <w:bottom w:val="single" w:sz="4" w:space="0" w:color="00000A"/>
            </w:tcBorders>
            <w:shd w:val="clear" w:color="auto" w:fill="auto"/>
          </w:tcPr>
          <w:p w:rsidR="001B39A0" w:rsidRPr="00626A3A" w:rsidRDefault="001376F4">
            <w:pPr>
              <w:spacing w:after="0" w:line="240" w:lineRule="auto"/>
              <w:jc w:val="center"/>
              <w:rPr>
                <w:rFonts w:ascii="Times New Roman" w:hAnsi="Times New Roman" w:cs="Times New Roman"/>
                <w:color w:val="000000" w:themeColor="text1"/>
                <w:sz w:val="18"/>
                <w:szCs w:val="18"/>
              </w:rPr>
            </w:pPr>
            <w:r w:rsidRPr="00626A3A">
              <w:rPr>
                <w:rFonts w:ascii="Times New Roman" w:hAnsi="Times New Roman" w:cs="Times New Roman"/>
                <w:color w:val="000000" w:themeColor="text1"/>
                <w:sz w:val="18"/>
                <w:szCs w:val="18"/>
              </w:rPr>
              <w:t>(подпись)</w:t>
            </w:r>
          </w:p>
        </w:tc>
        <w:tc>
          <w:tcPr>
            <w:tcW w:w="131"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r>
      <w:tr w:rsidR="001B39A0" w:rsidRPr="00626A3A">
        <w:trPr>
          <w:cantSplit/>
          <w:trHeight w:val="233"/>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626A3A" w:rsidRDefault="001B39A0">
            <w:pPr>
              <w:spacing w:after="0" w:line="240" w:lineRule="auto"/>
              <w:rPr>
                <w:rFonts w:ascii="Times New Roman" w:hAnsi="Times New Roman" w:cs="Times New Roman"/>
                <w:color w:val="000000" w:themeColor="text1"/>
                <w:sz w:val="24"/>
                <w:szCs w:val="24"/>
              </w:rPr>
            </w:pPr>
          </w:p>
        </w:tc>
        <w:tc>
          <w:tcPr>
            <w:tcW w:w="13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r>
      <w:tr w:rsidR="001B39A0" w:rsidRPr="00626A3A">
        <w:trPr>
          <w:cantSplit/>
          <w:trHeight w:val="233"/>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626A3A" w:rsidRDefault="001376F4">
            <w:pPr>
              <w:spacing w:after="0" w:line="240" w:lineRule="auto"/>
              <w:jc w:val="center"/>
              <w:rPr>
                <w:rFonts w:ascii="Times New Roman" w:hAnsi="Times New Roman" w:cs="Times New Roman"/>
                <w:color w:val="000000" w:themeColor="text1"/>
                <w:sz w:val="18"/>
                <w:szCs w:val="18"/>
              </w:rPr>
            </w:pPr>
            <w:r w:rsidRPr="00626A3A">
              <w:rPr>
                <w:rFonts w:ascii="Times New Roman" w:hAnsi="Times New Roman" w:cs="Times New Roman"/>
                <w:color w:val="000000" w:themeColor="text1"/>
                <w:sz w:val="18"/>
                <w:szCs w:val="18"/>
              </w:rPr>
              <w:t>наименование, фамилия, имя, отчество, должность руководителя, печать (для юридических лиц)</w:t>
            </w:r>
          </w:p>
        </w:tc>
        <w:tc>
          <w:tcPr>
            <w:tcW w:w="13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r>
      <w:tr w:rsidR="001B39A0" w:rsidRPr="00626A3A">
        <w:trPr>
          <w:cantSplit/>
          <w:trHeight w:val="240"/>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6692" w:type="dxa"/>
            <w:gridSpan w:val="2"/>
            <w:tcBorders>
              <w:top w:val="single" w:sz="4" w:space="0" w:color="00000A"/>
              <w:bottom w:val="single" w:sz="4" w:space="0" w:color="00000A"/>
            </w:tcBorders>
            <w:shd w:val="clear" w:color="auto" w:fill="auto"/>
            <w:vAlign w:val="bottom"/>
          </w:tcPr>
          <w:p w:rsidR="001B39A0" w:rsidRPr="00626A3A" w:rsidRDefault="001376F4">
            <w:pPr>
              <w:spacing w:after="0" w:line="240" w:lineRule="auto"/>
              <w:jc w:val="right"/>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w:t>
            </w:r>
          </w:p>
        </w:tc>
        <w:tc>
          <w:tcPr>
            <w:tcW w:w="423"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center"/>
              <w:rPr>
                <w:rFonts w:ascii="Times New Roman" w:hAnsi="Times New Roman" w:cs="Times New Roman"/>
                <w:color w:val="000000" w:themeColor="text1"/>
                <w:sz w:val="24"/>
                <w:szCs w:val="24"/>
              </w:rPr>
            </w:pPr>
          </w:p>
        </w:tc>
        <w:tc>
          <w:tcPr>
            <w:tcW w:w="283" w:type="dxa"/>
            <w:tcBorders>
              <w:top w:val="single" w:sz="4" w:space="0" w:color="00000A"/>
              <w:bottom w:val="single" w:sz="4" w:space="0" w:color="00000A"/>
            </w:tcBorders>
            <w:shd w:val="clear" w:color="auto" w:fill="auto"/>
            <w:vAlign w:val="bottom"/>
          </w:tcPr>
          <w:p w:rsidR="001B39A0" w:rsidRPr="00626A3A" w:rsidRDefault="001376F4">
            <w:pPr>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w:t>
            </w:r>
          </w:p>
        </w:tc>
        <w:tc>
          <w:tcPr>
            <w:tcW w:w="1844"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jc w:val="center"/>
              <w:rPr>
                <w:rFonts w:ascii="Times New Roman" w:hAnsi="Times New Roman" w:cs="Times New Roman"/>
                <w:color w:val="000000" w:themeColor="text1"/>
                <w:sz w:val="24"/>
                <w:szCs w:val="24"/>
              </w:rPr>
            </w:pPr>
          </w:p>
        </w:tc>
        <w:tc>
          <w:tcPr>
            <w:tcW w:w="288" w:type="dxa"/>
            <w:tcBorders>
              <w:top w:val="single" w:sz="4" w:space="0" w:color="00000A"/>
              <w:bottom w:val="single" w:sz="4" w:space="0" w:color="00000A"/>
            </w:tcBorders>
            <w:shd w:val="clear" w:color="auto" w:fill="auto"/>
            <w:vAlign w:val="bottom"/>
          </w:tcPr>
          <w:p w:rsidR="001B39A0" w:rsidRPr="00626A3A" w:rsidRDefault="001376F4">
            <w:pPr>
              <w:spacing w:after="0" w:line="240" w:lineRule="auto"/>
              <w:rPr>
                <w:rFonts w:ascii="Times New Roman" w:hAnsi="Times New Roman" w:cs="Times New Roman"/>
                <w:color w:val="000000" w:themeColor="text1"/>
                <w:sz w:val="24"/>
                <w:szCs w:val="24"/>
              </w:rPr>
            </w:pPr>
            <w:r w:rsidRPr="00626A3A">
              <w:rPr>
                <w:rFonts w:ascii="Times New Roman" w:hAnsi="Times New Roman" w:cs="Times New Roman"/>
                <w:color w:val="000000" w:themeColor="text1"/>
                <w:sz w:val="24"/>
                <w:szCs w:val="24"/>
              </w:rPr>
              <w:t>г.</w:t>
            </w:r>
          </w:p>
        </w:tc>
        <w:tc>
          <w:tcPr>
            <w:tcW w:w="134"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r>
      <w:tr w:rsidR="001B39A0" w:rsidRPr="00626A3A">
        <w:trPr>
          <w:cantSplit/>
          <w:trHeight w:val="240"/>
        </w:trPr>
        <w:tc>
          <w:tcPr>
            <w:tcW w:w="175"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8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c>
          <w:tcPr>
            <w:tcW w:w="9532" w:type="dxa"/>
            <w:gridSpan w:val="6"/>
            <w:tcBorders>
              <w:top w:val="single" w:sz="4" w:space="0" w:color="00000A"/>
              <w:bottom w:val="single" w:sz="4" w:space="0" w:color="00000A"/>
            </w:tcBorders>
            <w:shd w:val="clear" w:color="auto" w:fill="auto"/>
            <w:vAlign w:val="bottom"/>
          </w:tcPr>
          <w:p w:rsidR="001B39A0" w:rsidRPr="00626A3A" w:rsidRDefault="001B39A0">
            <w:pPr>
              <w:spacing w:after="0" w:line="240" w:lineRule="auto"/>
              <w:rPr>
                <w:rFonts w:ascii="Times New Roman" w:hAnsi="Times New Roman" w:cs="Times New Roman"/>
                <w:color w:val="000000" w:themeColor="text1"/>
                <w:sz w:val="24"/>
                <w:szCs w:val="24"/>
              </w:rPr>
            </w:pPr>
          </w:p>
        </w:tc>
        <w:tc>
          <w:tcPr>
            <w:tcW w:w="132" w:type="dxa"/>
            <w:tcBorders>
              <w:top w:val="single" w:sz="4" w:space="0" w:color="00000A"/>
              <w:bottom w:val="single" w:sz="4" w:space="0" w:color="00000A"/>
            </w:tcBorders>
            <w:shd w:val="clear" w:color="auto" w:fill="auto"/>
          </w:tcPr>
          <w:p w:rsidR="001B39A0" w:rsidRPr="00626A3A" w:rsidRDefault="001B39A0">
            <w:pPr>
              <w:rPr>
                <w:color w:val="000000" w:themeColor="text1"/>
              </w:rPr>
            </w:pPr>
          </w:p>
        </w:tc>
      </w:tr>
    </w:tbl>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Default="00B16863">
      <w:pPr>
        <w:spacing w:after="0" w:line="240" w:lineRule="auto"/>
        <w:jc w:val="center"/>
        <w:rPr>
          <w:rFonts w:ascii="Times New Roman" w:hAnsi="Times New Roman" w:cs="Times New Roman"/>
          <w:b/>
          <w:bCs/>
          <w:color w:val="000000" w:themeColor="text1"/>
          <w:sz w:val="20"/>
          <w:szCs w:val="20"/>
        </w:rPr>
      </w:pPr>
    </w:p>
    <w:p w:rsidR="00B16863" w:rsidRPr="00626A3A" w:rsidRDefault="00B16863">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B39A0">
      <w:pPr>
        <w:spacing w:after="0" w:line="240" w:lineRule="auto"/>
        <w:jc w:val="center"/>
        <w:rPr>
          <w:rFonts w:ascii="Times New Roman" w:hAnsi="Times New Roman" w:cs="Times New Roman"/>
          <w:b/>
          <w:bCs/>
          <w:color w:val="000000" w:themeColor="text1"/>
          <w:sz w:val="20"/>
          <w:szCs w:val="20"/>
        </w:rPr>
      </w:pPr>
    </w:p>
    <w:p w:rsidR="001B39A0" w:rsidRPr="00626A3A"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Приложение № 3</w:t>
      </w:r>
    </w:p>
    <w:p w:rsidR="001B39A0" w:rsidRPr="00626A3A" w:rsidRDefault="001376F4">
      <w:pPr>
        <w:spacing w:after="0" w:line="240" w:lineRule="auto"/>
        <w:ind w:left="5387"/>
        <w:contextualSpacing/>
        <w:jc w:val="center"/>
        <w:outlineLvl w:val="0"/>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к административному регламенту</w:t>
      </w:r>
    </w:p>
    <w:p w:rsidR="001B39A0" w:rsidRPr="00626A3A"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626A3A" w:rsidRPr="00626A3A" w:rsidRDefault="001376F4" w:rsidP="00626A3A">
      <w:pPr>
        <w:pStyle w:val="2"/>
        <w:numPr>
          <w:ilvl w:val="0"/>
          <w:numId w:val="0"/>
        </w:numPr>
        <w:spacing w:after="0" w:line="240" w:lineRule="auto"/>
        <w:jc w:val="center"/>
        <w:rPr>
          <w:rFonts w:ascii="Times New Roman" w:hAnsi="Times New Roman"/>
          <w:color w:val="000000" w:themeColor="text1"/>
          <w:sz w:val="26"/>
          <w:szCs w:val="26"/>
        </w:rPr>
      </w:pPr>
      <w:bookmarkStart w:id="20" w:name="_Toc523672951"/>
      <w:bookmarkStart w:id="21" w:name="_Toc519408441"/>
      <w:bookmarkStart w:id="22" w:name="_Toc576444851"/>
      <w:bookmarkStart w:id="23" w:name="_Toc534083301"/>
      <w:bookmarkStart w:id="24" w:name="_Toc583421911"/>
      <w:r w:rsidRPr="00626A3A">
        <w:rPr>
          <w:rFonts w:ascii="Times New Roman" w:hAnsi="Times New Roman" w:cs="Times New Roman"/>
          <w:color w:val="000000" w:themeColor="text1"/>
          <w:sz w:val="28"/>
          <w:szCs w:val="28"/>
        </w:rPr>
        <w:t xml:space="preserve">Форма уведомления для проактивного информирования заявителей возможности получения муниципальной услуги </w:t>
      </w:r>
      <w:bookmarkEnd w:id="20"/>
      <w:bookmarkEnd w:id="21"/>
      <w:bookmarkEnd w:id="22"/>
      <w:bookmarkEnd w:id="23"/>
      <w:bookmarkEnd w:id="24"/>
      <w:r w:rsidR="00626A3A" w:rsidRPr="00626A3A">
        <w:rPr>
          <w:rFonts w:ascii="Times New Roman" w:hAnsi="Times New Roman"/>
          <w:color w:val="000000" w:themeColor="text1"/>
          <w:sz w:val="26"/>
          <w:szCs w:val="26"/>
        </w:rPr>
        <w:t xml:space="preserve">по выдаче разрешения на строительство, </w:t>
      </w:r>
      <w:r w:rsidR="00B16863">
        <w:rPr>
          <w:rFonts w:ascii="Times New Roman" w:hAnsi="Times New Roman"/>
          <w:color w:val="000000" w:themeColor="text1"/>
          <w:sz w:val="26"/>
          <w:szCs w:val="26"/>
        </w:rPr>
        <w:t xml:space="preserve">внесении изменений в разрешение на строительство,  </w:t>
      </w:r>
      <w:r w:rsidR="00626A3A" w:rsidRPr="00626A3A">
        <w:rPr>
          <w:rFonts w:ascii="Times New Roman" w:hAnsi="Times New Roman"/>
          <w:color w:val="000000" w:themeColor="text1"/>
          <w:sz w:val="26"/>
          <w:szCs w:val="26"/>
        </w:rPr>
        <w:t xml:space="preserve">в том числе в связи с необходимостью </w:t>
      </w:r>
    </w:p>
    <w:p w:rsidR="00626A3A" w:rsidRPr="00626A3A" w:rsidRDefault="00626A3A" w:rsidP="00626A3A">
      <w:pPr>
        <w:pStyle w:val="2"/>
        <w:numPr>
          <w:ilvl w:val="0"/>
          <w:numId w:val="0"/>
        </w:numPr>
        <w:spacing w:after="0" w:line="240" w:lineRule="auto"/>
        <w:jc w:val="center"/>
        <w:rPr>
          <w:rFonts w:ascii="Times New Roman" w:hAnsi="Times New Roman" w:cs="Times New Roman"/>
          <w:color w:val="000000" w:themeColor="text1"/>
          <w:sz w:val="26"/>
          <w:szCs w:val="26"/>
        </w:rPr>
      </w:pPr>
      <w:r w:rsidRPr="00626A3A">
        <w:rPr>
          <w:rFonts w:ascii="Times New Roman" w:hAnsi="Times New Roman"/>
          <w:color w:val="000000" w:themeColor="text1"/>
          <w:sz w:val="26"/>
          <w:szCs w:val="26"/>
        </w:rPr>
        <w:t>продления срока действия разрешения на строительство</w:t>
      </w:r>
    </w:p>
    <w:p w:rsidR="001B39A0" w:rsidRPr="00626A3A" w:rsidRDefault="001B39A0" w:rsidP="00626A3A">
      <w:pPr>
        <w:pStyle w:val="2"/>
        <w:numPr>
          <w:ilvl w:val="0"/>
          <w:numId w:val="0"/>
        </w:numPr>
        <w:spacing w:after="0" w:line="240" w:lineRule="auto"/>
        <w:jc w:val="center"/>
        <w:rPr>
          <w:b w:val="0"/>
          <w:color w:val="000000" w:themeColor="text1"/>
          <w:sz w:val="28"/>
          <w:szCs w:val="28"/>
        </w:rPr>
      </w:pPr>
    </w:p>
    <w:p w:rsidR="001B39A0" w:rsidRPr="00626A3A" w:rsidRDefault="001376F4">
      <w:pPr>
        <w:spacing w:after="0" w:line="240" w:lineRule="auto"/>
        <w:jc w:val="center"/>
        <w:rPr>
          <w:rFonts w:ascii="Times New Roman" w:hAnsi="Times New Roman" w:cs="Times New Roman"/>
          <w:color w:val="000000" w:themeColor="text1"/>
        </w:rPr>
      </w:pPr>
      <w:r w:rsidRPr="00626A3A">
        <w:rPr>
          <w:rFonts w:ascii="Times New Roman" w:hAnsi="Times New Roman" w:cs="Times New Roman"/>
          <w:bCs/>
          <w:color w:val="000000" w:themeColor="text1"/>
        </w:rPr>
        <w:t>Уважаемый (-ая) {ФИО}!</w:t>
      </w:r>
    </w:p>
    <w:p w:rsidR="001B39A0" w:rsidRPr="00626A3A" w:rsidRDefault="001376F4">
      <w:pPr>
        <w:spacing w:after="0" w:line="240" w:lineRule="auto"/>
        <w:jc w:val="both"/>
        <w:rPr>
          <w:rFonts w:ascii="Times New Roman" w:hAnsi="Times New Roman" w:cs="Times New Roman"/>
          <w:color w:val="000000" w:themeColor="text1"/>
        </w:rPr>
      </w:pPr>
      <w:r w:rsidRPr="00626A3A">
        <w:rPr>
          <w:rFonts w:ascii="Times New Roman" w:hAnsi="Times New Roman" w:cs="Times New Roman"/>
          <w:bCs/>
          <w:color w:val="000000" w:themeColor="text1"/>
        </w:rPr>
        <w:tab/>
        <w:t>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для _________________________________________ Вам может потребоваться ________________________________________________________________________.</w:t>
      </w:r>
    </w:p>
    <w:p w:rsidR="001B39A0" w:rsidRPr="00626A3A" w:rsidRDefault="001376F4">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626A3A">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1B39A0" w:rsidRPr="00626A3A" w:rsidRDefault="001B39A0">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1B39A0" w:rsidRPr="00626A3A" w:rsidRDefault="001376F4">
      <w:pPr>
        <w:pStyle w:val="2"/>
        <w:numPr>
          <w:ilvl w:val="0"/>
          <w:numId w:val="0"/>
        </w:numPr>
        <w:spacing w:after="0" w:line="240" w:lineRule="auto"/>
        <w:jc w:val="both"/>
        <w:rPr>
          <w:rFonts w:ascii="Times New Roman" w:hAnsi="Times New Roman" w:cs="Times New Roman"/>
          <w:color w:val="000000" w:themeColor="text1"/>
        </w:rPr>
      </w:pPr>
      <w:r w:rsidRPr="00626A3A">
        <w:rPr>
          <w:rFonts w:ascii="Times New Roman" w:hAnsi="Times New Roman" w:cs="Times New Roman"/>
          <w:b w:val="0"/>
          <w:bCs/>
          <w:color w:val="000000" w:themeColor="text1"/>
        </w:rPr>
        <w:t>на ЕПГУ</w:t>
      </w:r>
      <w:r w:rsidRPr="00626A3A">
        <w:rPr>
          <w:rFonts w:ascii="Times New Roman" w:hAnsi="Times New Roman" w:cs="Times New Roman"/>
          <w:bCs/>
          <w:color w:val="000000" w:themeColor="text1"/>
        </w:rPr>
        <w:t>.</w:t>
      </w:r>
    </w:p>
    <w:p w:rsidR="001B39A0" w:rsidRPr="00626A3A" w:rsidRDefault="001B39A0">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1B39A0" w:rsidRPr="00626A3A" w:rsidRDefault="001B39A0">
      <w:pPr>
        <w:spacing w:after="0" w:line="240" w:lineRule="auto"/>
        <w:jc w:val="both"/>
        <w:rPr>
          <w:rFonts w:ascii="Times New Roman" w:hAnsi="Times New Roman" w:cs="Times New Roman"/>
          <w:bCs/>
          <w:color w:val="000000" w:themeColor="text1"/>
        </w:rPr>
      </w:pPr>
    </w:p>
    <w:p w:rsidR="001B39A0" w:rsidRPr="00626A3A" w:rsidRDefault="001B39A0">
      <w:pPr>
        <w:spacing w:after="0" w:line="240" w:lineRule="auto"/>
        <w:jc w:val="both"/>
        <w:rPr>
          <w:rFonts w:ascii="Times New Roman" w:hAnsi="Times New Roman" w:cs="Times New Roman"/>
          <w:bCs/>
          <w:color w:val="000000" w:themeColor="text1"/>
        </w:rPr>
      </w:pPr>
    </w:p>
    <w:p w:rsidR="001B39A0" w:rsidRPr="00626A3A" w:rsidRDefault="001376F4">
      <w:pPr>
        <w:spacing w:after="0" w:line="240" w:lineRule="auto"/>
        <w:jc w:val="both"/>
        <w:rPr>
          <w:rFonts w:ascii="Times New Roman" w:hAnsi="Times New Roman" w:cs="Times New Roman"/>
          <w:bCs/>
          <w:color w:val="000000" w:themeColor="text1"/>
        </w:rPr>
      </w:pPr>
      <w:r w:rsidRPr="00626A3A">
        <w:rPr>
          <w:rFonts w:ascii="Times New Roman" w:hAnsi="Times New Roman" w:cs="Times New Roman"/>
          <w:bCs/>
          <w:color w:val="000000" w:themeColor="text1"/>
        </w:rPr>
        <w:tab/>
      </w:r>
    </w:p>
    <w:p w:rsidR="001B39A0" w:rsidRPr="00626A3A" w:rsidRDefault="001B39A0">
      <w:pPr>
        <w:spacing w:after="0" w:line="240" w:lineRule="auto"/>
        <w:jc w:val="both"/>
        <w:rPr>
          <w:rFonts w:ascii="Times New Roman" w:hAnsi="Times New Roman" w:cs="Times New Roman"/>
          <w:bCs/>
          <w:color w:val="000000" w:themeColor="text1"/>
        </w:rPr>
      </w:pPr>
    </w:p>
    <w:p w:rsidR="001B39A0" w:rsidRPr="00626A3A" w:rsidRDefault="001376F4">
      <w:pPr>
        <w:spacing w:after="0" w:line="240" w:lineRule="auto"/>
        <w:jc w:val="both"/>
        <w:rPr>
          <w:rFonts w:ascii="Times New Roman" w:hAnsi="Times New Roman" w:cs="Times New Roman"/>
          <w:bCs/>
          <w:color w:val="000000" w:themeColor="text1"/>
        </w:rPr>
      </w:pPr>
      <w:r w:rsidRPr="00626A3A">
        <w:rPr>
          <w:rFonts w:ascii="Times New Roman" w:hAnsi="Times New Roman" w:cs="Times New Roman"/>
          <w:bCs/>
          <w:color w:val="000000" w:themeColor="text1"/>
        </w:rPr>
        <w:t xml:space="preserve">ОБРАЗЕЦ:  </w:t>
      </w:r>
    </w:p>
    <w:p w:rsidR="001B39A0" w:rsidRPr="00626A3A" w:rsidRDefault="001376F4">
      <w:pPr>
        <w:spacing w:after="0" w:line="240" w:lineRule="auto"/>
        <w:jc w:val="both"/>
        <w:rPr>
          <w:rFonts w:ascii="Times New Roman" w:hAnsi="Times New Roman" w:cs="Times New Roman"/>
          <w:color w:val="000000" w:themeColor="text1"/>
        </w:rPr>
      </w:pPr>
      <w:r w:rsidRPr="00626A3A">
        <w:rPr>
          <w:rFonts w:ascii="Times New Roman" w:hAnsi="Times New Roman" w:cs="Times New Roman"/>
          <w:bCs/>
          <w:color w:val="000000" w:themeColor="text1"/>
        </w:rPr>
        <w:tab/>
        <w:t>Сообщаем Вам, что в связи с получением градостроительного плана земельного участка от________________  №____________________,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и обеспечении Вами  проведения работ по архитектурно-строительному проектированию объекта капитального строительства, для организации проведения строительно-монтажных работ Вам может потребоваться получение разрешения на строительство объекта капитального строительства.</w:t>
      </w:r>
    </w:p>
    <w:p w:rsidR="001B39A0" w:rsidRPr="00626A3A" w:rsidRDefault="001376F4" w:rsidP="00626A3A">
      <w:pPr>
        <w:pStyle w:val="2"/>
        <w:numPr>
          <w:ilvl w:val="0"/>
          <w:numId w:val="0"/>
        </w:numPr>
        <w:spacing w:after="0" w:line="240" w:lineRule="auto"/>
        <w:jc w:val="center"/>
        <w:rPr>
          <w:rFonts w:ascii="Times New Roman" w:hAnsi="Times New Roman" w:cs="Times New Roman"/>
          <w:b w:val="0"/>
          <w:color w:val="000000" w:themeColor="text1"/>
        </w:rPr>
      </w:pPr>
      <w:r w:rsidRPr="00626A3A">
        <w:rPr>
          <w:rFonts w:ascii="Times New Roman" w:hAnsi="Times New Roman" w:cs="Times New Roman"/>
          <w:b w:val="0"/>
          <w:bCs/>
          <w:color w:val="000000" w:themeColor="text1"/>
        </w:rPr>
        <w:tab/>
        <w:t>Предлагаем Вам воспользоваться возможностью получения услуги «В</w:t>
      </w:r>
      <w:r w:rsidRPr="00626A3A">
        <w:rPr>
          <w:rFonts w:ascii="Times New Roman" w:hAnsi="Times New Roman" w:cs="Times New Roman"/>
          <w:b w:val="0"/>
          <w:color w:val="000000" w:themeColor="text1"/>
        </w:rPr>
        <w:t xml:space="preserve">ыдача </w:t>
      </w:r>
      <w:r w:rsidR="00626A3A" w:rsidRPr="00626A3A">
        <w:rPr>
          <w:rFonts w:ascii="Times New Roman" w:hAnsi="Times New Roman"/>
          <w:b w:val="0"/>
          <w:color w:val="000000" w:themeColor="text1"/>
        </w:rPr>
        <w:t>разрешения на строительство,</w:t>
      </w:r>
      <w:r w:rsidR="00626A3A" w:rsidRPr="00626A3A">
        <w:rPr>
          <w:rFonts w:ascii="Times New Roman" w:eastAsiaTheme="minorHAnsi" w:hAnsi="Times New Roman" w:cs="Times New Roman"/>
          <w:b w:val="0"/>
          <w:color w:val="000000" w:themeColor="text1"/>
        </w:rPr>
        <w:t xml:space="preserve"> внесение изменений в разрешение на строительство,</w:t>
      </w:r>
      <w:r w:rsidR="00626A3A" w:rsidRPr="00626A3A">
        <w:rPr>
          <w:rFonts w:ascii="Times New Roman" w:hAnsi="Times New Roman"/>
          <w:b w:val="0"/>
          <w:color w:val="000000" w:themeColor="text1"/>
        </w:rPr>
        <w:t xml:space="preserve"> в том числе в связи с необходимостью продления срока действия разрешения на строительство</w:t>
      </w:r>
      <w:r w:rsidRPr="00626A3A">
        <w:rPr>
          <w:rFonts w:ascii="Times New Roman" w:hAnsi="Times New Roman" w:cs="Times New Roman"/>
          <w:b w:val="0"/>
          <w:color w:val="000000" w:themeColor="text1"/>
        </w:rPr>
        <w:t>)</w:t>
      </w:r>
      <w:r w:rsidRPr="00626A3A">
        <w:rPr>
          <w:rFonts w:ascii="Times New Roman" w:hAnsi="Times New Roman" w:cs="Times New Roman"/>
          <w:b w:val="0"/>
          <w:bCs/>
          <w:color w:val="000000" w:themeColor="text1"/>
        </w:rPr>
        <w:t>» на ЕПГУ.</w:t>
      </w:r>
    </w:p>
    <w:p w:rsidR="001B39A0" w:rsidRPr="00626A3A" w:rsidRDefault="001B39A0">
      <w:pPr>
        <w:spacing w:after="0" w:line="240" w:lineRule="auto"/>
        <w:ind w:left="6096"/>
        <w:contextualSpacing/>
        <w:jc w:val="center"/>
        <w:outlineLvl w:val="0"/>
        <w:rPr>
          <w:rFonts w:ascii="Times New Roman" w:hAnsi="Times New Roman" w:cs="Times New Roman"/>
          <w:bCs/>
          <w:color w:val="000000" w:themeColor="text1"/>
        </w:rPr>
      </w:pPr>
    </w:p>
    <w:p w:rsidR="001B39A0" w:rsidRPr="00626A3A"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626A3A" w:rsidRDefault="001B39A0">
      <w:pPr>
        <w:spacing w:after="0" w:line="240" w:lineRule="auto"/>
        <w:ind w:left="6096"/>
        <w:contextualSpacing/>
        <w:jc w:val="center"/>
        <w:outlineLvl w:val="0"/>
        <w:rPr>
          <w:rFonts w:ascii="Times New Roman" w:hAnsi="Times New Roman" w:cs="Times New Roman"/>
          <w:bCs/>
          <w:color w:val="000000" w:themeColor="text1"/>
          <w:sz w:val="28"/>
          <w:szCs w:val="28"/>
        </w:rPr>
      </w:pPr>
    </w:p>
    <w:p w:rsidR="001B39A0" w:rsidRPr="00626A3A" w:rsidRDefault="001376F4">
      <w:pPr>
        <w:pStyle w:val="ConsPlusNormal"/>
        <w:ind w:firstLine="709"/>
        <w:jc w:val="both"/>
        <w:rPr>
          <w:rFonts w:ascii="Times New Roman" w:hAnsi="Times New Roman" w:cs="Times New Roman"/>
          <w:bCs/>
          <w:color w:val="000000" w:themeColor="text1"/>
          <w:sz w:val="28"/>
          <w:szCs w:val="28"/>
        </w:rPr>
      </w:pPr>
      <w:r w:rsidRPr="00626A3A">
        <w:rPr>
          <w:rFonts w:ascii="Times New Roman" w:hAnsi="Times New Roman" w:cs="Times New Roman"/>
          <w:bCs/>
          <w:color w:val="000000" w:themeColor="text1"/>
          <w:sz w:val="28"/>
          <w:szCs w:val="28"/>
        </w:rPr>
        <w:t xml:space="preserve">     </w:t>
      </w:r>
    </w:p>
    <w:p w:rsidR="001B39A0" w:rsidRPr="00626A3A" w:rsidRDefault="001B39A0">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Default="00626A3A">
      <w:pPr>
        <w:pStyle w:val="ConsPlusNormal"/>
        <w:ind w:firstLine="709"/>
        <w:jc w:val="both"/>
        <w:rPr>
          <w:rFonts w:ascii="Times New Roman" w:hAnsi="Times New Roman" w:cs="Times New Roman"/>
          <w:bCs/>
          <w:color w:val="000000" w:themeColor="text1"/>
          <w:sz w:val="28"/>
          <w:szCs w:val="28"/>
        </w:rPr>
      </w:pPr>
    </w:p>
    <w:p w:rsidR="00DA7E1E" w:rsidRPr="00626A3A" w:rsidRDefault="00DA7E1E">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626A3A" w:rsidRPr="00626A3A" w:rsidRDefault="00626A3A">
      <w:pPr>
        <w:pStyle w:val="ConsPlusNormal"/>
        <w:ind w:firstLine="709"/>
        <w:jc w:val="both"/>
        <w:rPr>
          <w:rFonts w:ascii="Times New Roman" w:hAnsi="Times New Roman" w:cs="Times New Roman"/>
          <w:bCs/>
          <w:color w:val="000000" w:themeColor="text1"/>
          <w:sz w:val="28"/>
          <w:szCs w:val="28"/>
        </w:rPr>
      </w:pPr>
    </w:p>
    <w:p w:rsidR="001B39A0" w:rsidRPr="00626A3A" w:rsidRDefault="001B39A0">
      <w:pPr>
        <w:pStyle w:val="ConsPlusNormal"/>
        <w:ind w:firstLine="709"/>
        <w:jc w:val="both"/>
        <w:rPr>
          <w:rFonts w:ascii="Times New Roman" w:hAnsi="Times New Roman" w:cs="Times New Roman"/>
          <w:bCs/>
          <w:color w:val="000000" w:themeColor="text1"/>
          <w:sz w:val="28"/>
          <w:szCs w:val="28"/>
        </w:rPr>
      </w:pPr>
    </w:p>
    <w:p w:rsidR="001B39A0" w:rsidRPr="00626A3A" w:rsidRDefault="001B39A0">
      <w:pPr>
        <w:pStyle w:val="ConsPlusNormal"/>
        <w:ind w:firstLine="709"/>
        <w:jc w:val="both"/>
        <w:rPr>
          <w:rFonts w:ascii="Times New Roman" w:hAnsi="Times New Roman" w:cs="Times New Roman"/>
          <w:bCs/>
          <w:sz w:val="28"/>
          <w:szCs w:val="28"/>
        </w:rPr>
      </w:pPr>
    </w:p>
    <w:p w:rsidR="001B39A0" w:rsidRPr="00626A3A" w:rsidRDefault="001B39A0">
      <w:pPr>
        <w:pStyle w:val="ConsPlusNormal"/>
        <w:ind w:firstLine="709"/>
        <w:jc w:val="right"/>
        <w:rPr>
          <w:rFonts w:ascii="Times New Roman" w:hAnsi="Times New Roman" w:cs="Times New Roman"/>
          <w:bCs/>
          <w:sz w:val="28"/>
          <w:szCs w:val="28"/>
        </w:rPr>
      </w:pPr>
    </w:p>
    <w:p w:rsidR="001B39A0" w:rsidRPr="00626A3A" w:rsidRDefault="001376F4">
      <w:pPr>
        <w:pStyle w:val="ConsPlusNormal"/>
        <w:ind w:firstLine="709"/>
        <w:jc w:val="right"/>
        <w:rPr>
          <w:rFonts w:ascii="Times New Roman" w:hAnsi="Times New Roman" w:cs="Times New Roman"/>
          <w:bCs/>
          <w:sz w:val="28"/>
          <w:szCs w:val="28"/>
        </w:rPr>
      </w:pPr>
      <w:bookmarkStart w:id="25" w:name="_Toc58342182"/>
      <w:r w:rsidRPr="00626A3A">
        <w:rPr>
          <w:rFonts w:ascii="Times New Roman" w:hAnsi="Times New Roman" w:cs="Times New Roman"/>
          <w:bCs/>
          <w:sz w:val="28"/>
          <w:szCs w:val="28"/>
        </w:rPr>
        <w:t>Приложение №</w:t>
      </w:r>
      <w:bookmarkEnd w:id="25"/>
      <w:r w:rsidRPr="00626A3A">
        <w:rPr>
          <w:rFonts w:ascii="Times New Roman" w:hAnsi="Times New Roman" w:cs="Times New Roman"/>
          <w:bCs/>
          <w:sz w:val="28"/>
          <w:szCs w:val="28"/>
        </w:rPr>
        <w:t>4</w:t>
      </w:r>
    </w:p>
    <w:p w:rsidR="00626A3A" w:rsidRPr="00626A3A" w:rsidRDefault="00626A3A" w:rsidP="00626A3A">
      <w:pPr>
        <w:tabs>
          <w:tab w:val="left" w:pos="6237"/>
        </w:tabs>
        <w:spacing w:after="0" w:line="240" w:lineRule="auto"/>
        <w:ind w:left="5387"/>
        <w:contextualSpacing/>
        <w:jc w:val="center"/>
        <w:outlineLvl w:val="0"/>
        <w:rPr>
          <w:rFonts w:ascii="Times New Roman" w:hAnsi="Times New Roman" w:cs="Times New Roman"/>
          <w:bCs/>
          <w:sz w:val="28"/>
          <w:szCs w:val="28"/>
        </w:rPr>
      </w:pPr>
      <w:r w:rsidRPr="00626A3A">
        <w:rPr>
          <w:rFonts w:ascii="Times New Roman" w:hAnsi="Times New Roman" w:cs="Times New Roman"/>
          <w:bCs/>
          <w:sz w:val="28"/>
          <w:szCs w:val="28"/>
        </w:rPr>
        <w:t xml:space="preserve">                     </w:t>
      </w:r>
      <w:r w:rsidR="001376F4" w:rsidRPr="00626A3A">
        <w:rPr>
          <w:rFonts w:ascii="Times New Roman" w:hAnsi="Times New Roman" w:cs="Times New Roman"/>
          <w:bCs/>
          <w:sz w:val="28"/>
          <w:szCs w:val="28"/>
        </w:rPr>
        <w:t xml:space="preserve">к административному </w:t>
      </w:r>
      <w:r w:rsidRPr="00626A3A">
        <w:rPr>
          <w:rFonts w:ascii="Times New Roman" w:hAnsi="Times New Roman" w:cs="Times New Roman"/>
          <w:bCs/>
          <w:sz w:val="28"/>
          <w:szCs w:val="28"/>
        </w:rPr>
        <w:t xml:space="preserve">        </w:t>
      </w:r>
    </w:p>
    <w:p w:rsidR="001B39A0" w:rsidRPr="00626A3A" w:rsidRDefault="00626A3A">
      <w:pPr>
        <w:spacing w:after="0" w:line="240" w:lineRule="auto"/>
        <w:ind w:left="5387"/>
        <w:contextualSpacing/>
        <w:jc w:val="center"/>
        <w:outlineLvl w:val="0"/>
        <w:rPr>
          <w:rFonts w:ascii="Times New Roman" w:hAnsi="Times New Roman" w:cs="Times New Roman"/>
          <w:bCs/>
          <w:sz w:val="28"/>
          <w:szCs w:val="28"/>
        </w:rPr>
      </w:pPr>
      <w:r w:rsidRPr="00626A3A">
        <w:rPr>
          <w:rFonts w:ascii="Times New Roman" w:hAnsi="Times New Roman" w:cs="Times New Roman"/>
          <w:bCs/>
          <w:sz w:val="28"/>
          <w:szCs w:val="28"/>
        </w:rPr>
        <w:t xml:space="preserve">                               </w:t>
      </w:r>
      <w:r w:rsidR="001376F4" w:rsidRPr="00626A3A">
        <w:rPr>
          <w:rFonts w:ascii="Times New Roman" w:hAnsi="Times New Roman" w:cs="Times New Roman"/>
          <w:bCs/>
          <w:sz w:val="28"/>
          <w:szCs w:val="28"/>
        </w:rPr>
        <w:t>регламенту</w:t>
      </w:r>
    </w:p>
    <w:p w:rsidR="001B39A0" w:rsidRPr="00626A3A" w:rsidRDefault="001376F4">
      <w:pPr>
        <w:spacing w:after="0" w:line="240" w:lineRule="auto"/>
        <w:contextualSpacing/>
        <w:rPr>
          <w:rFonts w:ascii="Times New Roman" w:hAnsi="Times New Roman" w:cs="Times New Roman"/>
          <w:bCs/>
          <w:sz w:val="24"/>
          <w:szCs w:val="24"/>
        </w:rPr>
      </w:pPr>
      <w:bookmarkStart w:id="26" w:name="_Toc58342183"/>
      <w:bookmarkEnd w:id="26"/>
      <w:r w:rsidRPr="00626A3A">
        <w:rPr>
          <w:rFonts w:ascii="Times New Roman" w:hAnsi="Times New Roman" w:cs="Times New Roman"/>
          <w:bCs/>
          <w:sz w:val="24"/>
          <w:szCs w:val="24"/>
        </w:rPr>
        <w:t xml:space="preserve">                                                                 </w:t>
      </w:r>
    </w:p>
    <w:p w:rsidR="001B39A0" w:rsidRPr="00626A3A" w:rsidRDefault="001376F4">
      <w:pPr>
        <w:spacing w:after="480" w:line="240" w:lineRule="auto"/>
        <w:ind w:left="6521"/>
        <w:rPr>
          <w:rFonts w:ascii="Times New Roman" w:eastAsia="Times New Roman" w:hAnsi="Times New Roman" w:cs="Times New Roman"/>
          <w:sz w:val="16"/>
          <w:szCs w:val="16"/>
          <w:lang w:eastAsia="ru-RU"/>
        </w:rPr>
      </w:pPr>
      <w:r w:rsidRPr="00626A3A">
        <w:rPr>
          <w:rFonts w:ascii="Times New Roman" w:eastAsia="Times New Roman" w:hAnsi="Times New Roman" w:cs="Times New Roman"/>
          <w:sz w:val="16"/>
          <w:szCs w:val="16"/>
          <w:lang w:eastAsia="ru-RU"/>
        </w:rPr>
        <w:t>Приложение № 1</w:t>
      </w:r>
      <w:r w:rsidRPr="00626A3A">
        <w:rPr>
          <w:rFonts w:ascii="Times New Roman" w:eastAsia="Times New Roman" w:hAnsi="Times New Roman" w:cs="Times New Roman"/>
          <w:sz w:val="16"/>
          <w:szCs w:val="16"/>
          <w:lang w:eastAsia="ru-RU"/>
        </w:rPr>
        <w:br/>
        <w:t>к приказу Министерства строительства и жилищно-коммунального хозяйства Российской Федерации</w:t>
      </w:r>
      <w:r w:rsidRPr="00626A3A">
        <w:rPr>
          <w:rFonts w:ascii="Times New Roman" w:eastAsia="Times New Roman" w:hAnsi="Times New Roman" w:cs="Times New Roman"/>
          <w:sz w:val="16"/>
          <w:szCs w:val="16"/>
          <w:lang w:eastAsia="ru-RU"/>
        </w:rPr>
        <w:br/>
        <w:t>от 19 февраля 2015 г. № 117/пр</w:t>
      </w:r>
    </w:p>
    <w:p w:rsidR="001B39A0" w:rsidRPr="00626A3A" w:rsidRDefault="001376F4">
      <w:pPr>
        <w:spacing w:after="600" w:line="240" w:lineRule="auto"/>
        <w:jc w:val="center"/>
        <w:rPr>
          <w:rFonts w:ascii="Times New Roman" w:eastAsia="Times New Roman" w:hAnsi="Times New Roman" w:cs="Times New Roman"/>
          <w:b/>
          <w:bCs/>
          <w:sz w:val="24"/>
          <w:szCs w:val="24"/>
          <w:lang w:eastAsia="ru-RU"/>
        </w:rPr>
      </w:pPr>
      <w:r w:rsidRPr="00626A3A">
        <w:rPr>
          <w:rFonts w:ascii="Times New Roman" w:eastAsia="Times New Roman" w:hAnsi="Times New Roman" w:cs="Times New Roman"/>
          <w:b/>
          <w:bCs/>
          <w:sz w:val="24"/>
          <w:szCs w:val="24"/>
          <w:lang w:eastAsia="ru-RU"/>
        </w:rPr>
        <w:t>ФОРМА</w:t>
      </w:r>
      <w:r w:rsidRPr="00626A3A">
        <w:rPr>
          <w:rFonts w:ascii="Times New Roman" w:eastAsia="Times New Roman" w:hAnsi="Times New Roman" w:cs="Times New Roman"/>
          <w:b/>
          <w:bCs/>
          <w:sz w:val="24"/>
          <w:szCs w:val="24"/>
          <w:lang w:eastAsia="ru-RU"/>
        </w:rPr>
        <w:br/>
        <w:t>РАЗРЕШЕНИЯ НА СТРОИТЕЛЬСТВО</w:t>
      </w:r>
    </w:p>
    <w:p w:rsidR="001B39A0" w:rsidRPr="00626A3A" w:rsidRDefault="001376F4">
      <w:pPr>
        <w:spacing w:after="0" w:line="240" w:lineRule="auto"/>
        <w:ind w:left="5670"/>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 xml:space="preserve">Кому  </w:t>
      </w:r>
    </w:p>
    <w:p w:rsidR="001B39A0" w:rsidRPr="00626A3A" w:rsidRDefault="001376F4">
      <w:pPr>
        <w:pBdr>
          <w:top w:val="single" w:sz="4" w:space="1" w:color="00000A"/>
        </w:pBdr>
        <w:spacing w:after="0" w:line="240" w:lineRule="auto"/>
        <w:ind w:left="6237"/>
        <w:jc w:val="center"/>
        <w:rPr>
          <w:rFonts w:ascii="Times New Roman" w:eastAsia="Times New Roman" w:hAnsi="Times New Roman" w:cs="Times New Roman"/>
          <w:sz w:val="18"/>
          <w:szCs w:val="18"/>
          <w:lang w:eastAsia="ru-RU"/>
        </w:rPr>
      </w:pPr>
      <w:r w:rsidRPr="00626A3A">
        <w:rPr>
          <w:rFonts w:ascii="Times New Roman" w:eastAsia="Times New Roman" w:hAnsi="Times New Roman" w:cs="Times New Roman"/>
          <w:sz w:val="18"/>
          <w:szCs w:val="18"/>
          <w:lang w:eastAsia="ru-RU"/>
        </w:rPr>
        <w:t>(наименование застройщика</w:t>
      </w:r>
    </w:p>
    <w:p w:rsidR="001B39A0" w:rsidRPr="00626A3A" w:rsidRDefault="001B39A0">
      <w:pPr>
        <w:spacing w:after="0" w:line="240" w:lineRule="auto"/>
        <w:ind w:left="5670"/>
        <w:rPr>
          <w:rFonts w:ascii="Times New Roman" w:eastAsia="Times New Roman" w:hAnsi="Times New Roman" w:cs="Times New Roman"/>
          <w:sz w:val="20"/>
          <w:szCs w:val="20"/>
          <w:lang w:eastAsia="ru-RU"/>
        </w:rPr>
      </w:pPr>
    </w:p>
    <w:p w:rsidR="001B39A0" w:rsidRPr="00626A3A" w:rsidRDefault="001376F4">
      <w:pPr>
        <w:pBdr>
          <w:top w:val="single" w:sz="4" w:space="1" w:color="00000A"/>
        </w:pBdr>
        <w:spacing w:after="0" w:line="240" w:lineRule="auto"/>
        <w:ind w:left="5670"/>
        <w:jc w:val="center"/>
        <w:rPr>
          <w:rFonts w:ascii="Times New Roman" w:eastAsia="Times New Roman" w:hAnsi="Times New Roman" w:cs="Times New Roman"/>
          <w:sz w:val="18"/>
          <w:szCs w:val="18"/>
          <w:lang w:eastAsia="ru-RU"/>
        </w:rPr>
      </w:pPr>
      <w:r w:rsidRPr="00626A3A">
        <w:rPr>
          <w:rFonts w:ascii="Times New Roman" w:eastAsia="Times New Roman" w:hAnsi="Times New Roman" w:cs="Times New Roman"/>
          <w:sz w:val="18"/>
          <w:szCs w:val="18"/>
          <w:lang w:eastAsia="ru-RU"/>
        </w:rPr>
        <w:t>(фамилия, имя, отчество – для граждан,</w:t>
      </w:r>
    </w:p>
    <w:p w:rsidR="001B39A0" w:rsidRPr="00626A3A" w:rsidRDefault="001B39A0">
      <w:pPr>
        <w:spacing w:after="0" w:line="240" w:lineRule="auto"/>
        <w:ind w:left="5670"/>
        <w:rPr>
          <w:rFonts w:ascii="Times New Roman" w:eastAsia="Times New Roman" w:hAnsi="Times New Roman" w:cs="Times New Roman"/>
          <w:sz w:val="20"/>
          <w:szCs w:val="20"/>
          <w:lang w:eastAsia="ru-RU"/>
        </w:rPr>
      </w:pPr>
    </w:p>
    <w:p w:rsidR="001B39A0" w:rsidRPr="00626A3A" w:rsidRDefault="001376F4">
      <w:pPr>
        <w:pBdr>
          <w:top w:val="single" w:sz="4" w:space="1" w:color="00000A"/>
        </w:pBdr>
        <w:spacing w:after="0" w:line="240" w:lineRule="auto"/>
        <w:ind w:left="5670"/>
        <w:jc w:val="center"/>
        <w:rPr>
          <w:rFonts w:ascii="Times New Roman" w:eastAsia="Times New Roman" w:hAnsi="Times New Roman" w:cs="Times New Roman"/>
          <w:sz w:val="18"/>
          <w:szCs w:val="18"/>
          <w:lang w:eastAsia="ru-RU"/>
        </w:rPr>
      </w:pPr>
      <w:r w:rsidRPr="00626A3A">
        <w:rPr>
          <w:rFonts w:ascii="Times New Roman" w:eastAsia="Times New Roman" w:hAnsi="Times New Roman" w:cs="Times New Roman"/>
          <w:sz w:val="18"/>
          <w:szCs w:val="18"/>
          <w:lang w:eastAsia="ru-RU"/>
        </w:rPr>
        <w:t>полное наименование организации – для</w:t>
      </w:r>
    </w:p>
    <w:p w:rsidR="001B39A0" w:rsidRPr="00626A3A" w:rsidRDefault="001B39A0">
      <w:pPr>
        <w:spacing w:after="0" w:line="240" w:lineRule="auto"/>
        <w:ind w:left="5670"/>
        <w:rPr>
          <w:rFonts w:ascii="Times New Roman" w:eastAsia="Times New Roman" w:hAnsi="Times New Roman" w:cs="Times New Roman"/>
          <w:sz w:val="20"/>
          <w:szCs w:val="20"/>
          <w:lang w:eastAsia="ru-RU"/>
        </w:rPr>
      </w:pPr>
    </w:p>
    <w:p w:rsidR="001B39A0" w:rsidRPr="00626A3A" w:rsidRDefault="001376F4">
      <w:pPr>
        <w:pBdr>
          <w:top w:val="single" w:sz="4" w:space="1" w:color="00000A"/>
        </w:pBdr>
        <w:spacing w:after="0" w:line="240" w:lineRule="auto"/>
        <w:ind w:left="5670"/>
        <w:jc w:val="center"/>
        <w:rPr>
          <w:rFonts w:ascii="Times New Roman" w:eastAsia="Times New Roman" w:hAnsi="Times New Roman" w:cs="Times New Roman"/>
          <w:sz w:val="18"/>
          <w:szCs w:val="18"/>
          <w:lang w:eastAsia="ru-RU"/>
        </w:rPr>
      </w:pPr>
      <w:r w:rsidRPr="00626A3A">
        <w:rPr>
          <w:rFonts w:ascii="Times New Roman" w:eastAsia="Times New Roman" w:hAnsi="Times New Roman" w:cs="Times New Roman"/>
          <w:sz w:val="18"/>
          <w:szCs w:val="18"/>
          <w:lang w:eastAsia="ru-RU"/>
        </w:rPr>
        <w:t>юридических лиц), его почтовый индекс</w:t>
      </w:r>
    </w:p>
    <w:p w:rsidR="001B39A0" w:rsidRPr="00626A3A" w:rsidRDefault="001376F4">
      <w:pPr>
        <w:spacing w:after="0" w:line="240" w:lineRule="auto"/>
        <w:jc w:val="right"/>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и адрес, адрес электронной почты)</w:t>
      </w:r>
      <w:r w:rsidRPr="00626A3A">
        <w:rPr>
          <w:rStyle w:val="a5"/>
          <w:rFonts w:ascii="Times New Roman" w:eastAsia="Times New Roman" w:hAnsi="Times New Roman" w:cs="Times New Roman"/>
          <w:sz w:val="20"/>
          <w:szCs w:val="20"/>
          <w:lang w:eastAsia="ru-RU"/>
        </w:rPr>
        <w:endnoteReference w:customMarkFollows="1" w:id="1"/>
        <w:t>1</w:t>
      </w:r>
    </w:p>
    <w:p w:rsidR="001B39A0" w:rsidRPr="00626A3A" w:rsidRDefault="001376F4">
      <w:pPr>
        <w:spacing w:after="0" w:line="240" w:lineRule="auto"/>
        <w:jc w:val="center"/>
        <w:rPr>
          <w:rFonts w:ascii="Times New Roman" w:eastAsia="Times New Roman" w:hAnsi="Times New Roman" w:cs="Times New Roman"/>
          <w:b/>
          <w:bCs/>
          <w:sz w:val="26"/>
          <w:szCs w:val="26"/>
          <w:lang w:eastAsia="ru-RU"/>
        </w:rPr>
      </w:pPr>
      <w:r w:rsidRPr="00626A3A">
        <w:rPr>
          <w:rFonts w:ascii="Times New Roman" w:eastAsia="Times New Roman" w:hAnsi="Times New Roman" w:cs="Times New Roman"/>
          <w:b/>
          <w:bCs/>
          <w:sz w:val="26"/>
          <w:szCs w:val="26"/>
          <w:lang w:eastAsia="ru-RU"/>
        </w:rPr>
        <w:t>РАЗРЕШЕНИЕ</w:t>
      </w:r>
      <w:r w:rsidRPr="00626A3A">
        <w:rPr>
          <w:rFonts w:ascii="Times New Roman" w:eastAsia="Times New Roman" w:hAnsi="Times New Roman" w:cs="Times New Roman"/>
          <w:b/>
          <w:bCs/>
          <w:sz w:val="26"/>
          <w:szCs w:val="26"/>
          <w:lang w:eastAsia="ru-RU"/>
        </w:rPr>
        <w:br/>
        <w:t>на строительство</w:t>
      </w:r>
    </w:p>
    <w:tbl>
      <w:tblPr>
        <w:tblW w:w="10150" w:type="dxa"/>
        <w:tblCellMar>
          <w:left w:w="28" w:type="dxa"/>
          <w:right w:w="28" w:type="dxa"/>
        </w:tblCellMar>
        <w:tblLook w:val="0000" w:firstRow="0" w:lastRow="0" w:firstColumn="0" w:lastColumn="0" w:noHBand="0" w:noVBand="0"/>
      </w:tblPr>
      <w:tblGrid>
        <w:gridCol w:w="624"/>
        <w:gridCol w:w="1815"/>
        <w:gridCol w:w="5161"/>
        <w:gridCol w:w="397"/>
        <w:gridCol w:w="1812"/>
        <w:gridCol w:w="341"/>
      </w:tblGrid>
      <w:tr w:rsidR="001B39A0" w:rsidRPr="00626A3A">
        <w:tc>
          <w:tcPr>
            <w:tcW w:w="624" w:type="dxa"/>
            <w:shd w:val="clear" w:color="auto" w:fill="auto"/>
            <w:vAlign w:val="bottom"/>
          </w:tcPr>
          <w:p w:rsidR="001B39A0" w:rsidRPr="00626A3A" w:rsidRDefault="001376F4">
            <w:pPr>
              <w:spacing w:after="0" w:line="240" w:lineRule="auto"/>
              <w:rPr>
                <w:rFonts w:ascii="Times New Roman" w:eastAsia="Times New Roman" w:hAnsi="Times New Roman" w:cs="Times New Roman"/>
                <w:sz w:val="24"/>
                <w:szCs w:val="24"/>
                <w:lang w:eastAsia="ru-RU"/>
              </w:rPr>
            </w:pPr>
            <w:r w:rsidRPr="00626A3A">
              <w:rPr>
                <w:rFonts w:ascii="Times New Roman" w:eastAsia="Times New Roman" w:hAnsi="Times New Roman" w:cs="Times New Roman"/>
                <w:sz w:val="24"/>
                <w:szCs w:val="24"/>
                <w:lang w:eastAsia="ru-RU"/>
              </w:rPr>
              <w:t>Дата</w:t>
            </w:r>
          </w:p>
        </w:tc>
        <w:tc>
          <w:tcPr>
            <w:tcW w:w="1815"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rPr>
                <w:rFonts w:ascii="Times New Roman" w:eastAsia="Times New Roman" w:hAnsi="Times New Roman" w:cs="Times New Roman"/>
                <w:sz w:val="24"/>
                <w:szCs w:val="24"/>
                <w:lang w:eastAsia="ru-RU"/>
              </w:rPr>
            </w:pPr>
          </w:p>
        </w:tc>
        <w:tc>
          <w:tcPr>
            <w:tcW w:w="5160" w:type="dxa"/>
            <w:shd w:val="clear" w:color="auto" w:fill="auto"/>
            <w:vAlign w:val="bottom"/>
          </w:tcPr>
          <w:p w:rsidR="001B39A0" w:rsidRPr="00626A3A" w:rsidRDefault="001376F4">
            <w:pPr>
              <w:spacing w:after="0" w:line="240" w:lineRule="auto"/>
              <w:rPr>
                <w:rFonts w:ascii="Times New Roman" w:eastAsia="Times New Roman" w:hAnsi="Times New Roman" w:cs="Times New Roman"/>
                <w:sz w:val="24"/>
                <w:szCs w:val="24"/>
                <w:lang w:eastAsia="ru-RU"/>
              </w:rPr>
            </w:pPr>
            <w:r w:rsidRPr="00626A3A">
              <w:rPr>
                <w:rStyle w:val="a5"/>
              </w:rPr>
              <w:endnoteReference w:customMarkFollows="1" w:id="2"/>
              <w:t>2</w:t>
            </w:r>
          </w:p>
        </w:tc>
        <w:tc>
          <w:tcPr>
            <w:tcW w:w="397" w:type="dxa"/>
            <w:shd w:val="clear" w:color="auto" w:fill="auto"/>
            <w:vAlign w:val="bottom"/>
          </w:tcPr>
          <w:p w:rsidR="001B39A0" w:rsidRPr="00626A3A" w:rsidRDefault="001376F4">
            <w:pPr>
              <w:spacing w:after="0" w:line="240" w:lineRule="auto"/>
              <w:rPr>
                <w:rFonts w:ascii="Times New Roman" w:eastAsia="Times New Roman" w:hAnsi="Times New Roman" w:cs="Times New Roman"/>
                <w:sz w:val="24"/>
                <w:szCs w:val="24"/>
                <w:lang w:eastAsia="ru-RU"/>
              </w:rPr>
            </w:pPr>
            <w:r w:rsidRPr="00626A3A">
              <w:rPr>
                <w:rFonts w:ascii="Times New Roman" w:eastAsia="Times New Roman" w:hAnsi="Times New Roman" w:cs="Times New Roman"/>
                <w:sz w:val="24"/>
                <w:szCs w:val="24"/>
                <w:lang w:eastAsia="ru-RU"/>
              </w:rPr>
              <w:t>№</w:t>
            </w:r>
          </w:p>
        </w:tc>
        <w:tc>
          <w:tcPr>
            <w:tcW w:w="1812" w:type="dxa"/>
            <w:tcBorders>
              <w:top w:val="single" w:sz="4" w:space="0" w:color="00000A"/>
              <w:bottom w:val="single" w:sz="4" w:space="0" w:color="00000A"/>
            </w:tcBorders>
            <w:shd w:val="clear" w:color="auto" w:fill="auto"/>
            <w:vAlign w:val="bottom"/>
          </w:tcPr>
          <w:p w:rsidR="001B39A0" w:rsidRPr="00626A3A" w:rsidRDefault="001B39A0">
            <w:pPr>
              <w:spacing w:after="0" w:line="240" w:lineRule="auto"/>
              <w:rPr>
                <w:rFonts w:ascii="Times New Roman" w:eastAsia="Times New Roman" w:hAnsi="Times New Roman" w:cs="Times New Roman"/>
                <w:sz w:val="24"/>
                <w:szCs w:val="24"/>
                <w:lang w:eastAsia="ru-RU"/>
              </w:rPr>
            </w:pPr>
          </w:p>
        </w:tc>
        <w:tc>
          <w:tcPr>
            <w:tcW w:w="341" w:type="dxa"/>
            <w:shd w:val="clear" w:color="auto" w:fill="auto"/>
            <w:vAlign w:val="bottom"/>
          </w:tcPr>
          <w:p w:rsidR="001B39A0" w:rsidRPr="00626A3A" w:rsidRDefault="001376F4">
            <w:pPr>
              <w:spacing w:after="0" w:line="240" w:lineRule="auto"/>
              <w:rPr>
                <w:rFonts w:ascii="Times New Roman" w:eastAsia="Times New Roman" w:hAnsi="Times New Roman" w:cs="Times New Roman"/>
                <w:sz w:val="24"/>
                <w:szCs w:val="24"/>
                <w:lang w:eastAsia="ru-RU"/>
              </w:rPr>
            </w:pPr>
            <w:r w:rsidRPr="00626A3A">
              <w:rPr>
                <w:rStyle w:val="a5"/>
              </w:rPr>
              <w:endnoteReference w:customMarkFollows="1" w:id="3"/>
              <w:t>3</w:t>
            </w:r>
          </w:p>
        </w:tc>
      </w:tr>
    </w:tbl>
    <w:p w:rsidR="001B39A0" w:rsidRPr="00626A3A" w:rsidRDefault="001B39A0">
      <w:pPr>
        <w:spacing w:after="0" w:line="240" w:lineRule="auto"/>
        <w:rPr>
          <w:rFonts w:ascii="Times New Roman" w:eastAsia="Times New Roman" w:hAnsi="Times New Roman" w:cs="Times New Roman"/>
          <w:sz w:val="24"/>
          <w:szCs w:val="24"/>
          <w:lang w:eastAsia="ru-RU"/>
        </w:rPr>
      </w:pPr>
    </w:p>
    <w:p w:rsidR="001B39A0" w:rsidRPr="00626A3A" w:rsidRDefault="001376F4">
      <w:pPr>
        <w:pBdr>
          <w:top w:val="single" w:sz="4" w:space="1" w:color="00000A"/>
        </w:pBdr>
        <w:spacing w:after="120" w:line="240" w:lineRule="auto"/>
        <w:jc w:val="center"/>
        <w:rPr>
          <w:rFonts w:ascii="Times New Roman" w:eastAsia="Times New Roman" w:hAnsi="Times New Roman" w:cs="Times New Roman"/>
          <w:sz w:val="14"/>
          <w:szCs w:val="14"/>
          <w:lang w:eastAsia="ru-RU"/>
        </w:rPr>
      </w:pPr>
      <w:r w:rsidRPr="00626A3A">
        <w:rPr>
          <w:rFonts w:ascii="Times New Roman" w:eastAsia="Times New Roman"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1B39A0" w:rsidRPr="00626A3A" w:rsidRDefault="001B39A0">
      <w:pPr>
        <w:spacing w:after="0" w:line="240" w:lineRule="auto"/>
        <w:rPr>
          <w:rFonts w:ascii="Times New Roman" w:eastAsia="Times New Roman" w:hAnsi="Times New Roman" w:cs="Times New Roman"/>
          <w:sz w:val="24"/>
          <w:szCs w:val="24"/>
          <w:lang w:eastAsia="ru-RU"/>
        </w:rPr>
      </w:pPr>
    </w:p>
    <w:p w:rsidR="001B39A0" w:rsidRPr="00626A3A" w:rsidRDefault="001376F4">
      <w:pPr>
        <w:pBdr>
          <w:top w:val="single" w:sz="4" w:space="1" w:color="00000A"/>
        </w:pBdr>
        <w:spacing w:after="360" w:line="240" w:lineRule="auto"/>
        <w:jc w:val="center"/>
        <w:rPr>
          <w:rFonts w:ascii="Times New Roman" w:eastAsia="Times New Roman" w:hAnsi="Times New Roman" w:cs="Times New Roman"/>
          <w:sz w:val="14"/>
          <w:szCs w:val="14"/>
          <w:lang w:eastAsia="ru-RU"/>
        </w:rPr>
      </w:pPr>
      <w:r w:rsidRPr="00626A3A">
        <w:rPr>
          <w:rFonts w:ascii="Times New Roman" w:eastAsia="Times New Roman"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rsidR="001B39A0" w:rsidRPr="00626A3A" w:rsidRDefault="001376F4">
      <w:pPr>
        <w:spacing w:after="240" w:line="240" w:lineRule="auto"/>
        <w:jc w:val="both"/>
        <w:rPr>
          <w:rFonts w:ascii="Times New Roman" w:eastAsia="Times New Roman" w:hAnsi="Times New Roman" w:cs="Times New Roman"/>
          <w:spacing w:val="4"/>
          <w:sz w:val="24"/>
          <w:szCs w:val="24"/>
          <w:lang w:eastAsia="ru-RU"/>
        </w:rPr>
      </w:pPr>
      <w:r w:rsidRPr="00626A3A">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99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firstRow="0" w:lastRow="0" w:firstColumn="0" w:lastColumn="0" w:noHBand="0" w:noVBand="0"/>
      </w:tblPr>
      <w:tblGrid>
        <w:gridCol w:w="679"/>
        <w:gridCol w:w="6152"/>
        <w:gridCol w:w="2637"/>
        <w:gridCol w:w="482"/>
      </w:tblGrid>
      <w:tr w:rsidR="001B39A0" w:rsidRPr="00626A3A">
        <w:trPr>
          <w:cantSplit/>
          <w:trHeight w:val="179"/>
        </w:trPr>
        <w:tc>
          <w:tcPr>
            <w:tcW w:w="6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jc w:val="center"/>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1</w:t>
            </w: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Строительство объекта капитального строительства </w:t>
            </w:r>
            <w:r w:rsidRPr="00626A3A">
              <w:rPr>
                <w:rStyle w:val="a5"/>
                <w:rFonts w:ascii="Times New Roman" w:eastAsia="Times New Roman" w:hAnsi="Times New Roman" w:cs="Times New Roman"/>
                <w:sz w:val="20"/>
                <w:szCs w:val="20"/>
                <w:lang w:eastAsia="ru-RU"/>
              </w:rPr>
              <w:endnoteReference w:customMarkFollows="1" w:id="4"/>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Pr="00626A3A" w:rsidRDefault="001B39A0">
            <w:pPr>
              <w:spacing w:after="0" w:line="240" w:lineRule="auto"/>
              <w:jc w:val="center"/>
              <w:rPr>
                <w:rFonts w:ascii="Times New Roman" w:eastAsia="Times New Roman" w:hAnsi="Times New Roman" w:cs="Times New Roman"/>
                <w:sz w:val="20"/>
                <w:szCs w:val="20"/>
                <w:lang w:eastAsia="ru-RU"/>
              </w:rPr>
            </w:pPr>
          </w:p>
        </w:tc>
      </w:tr>
      <w:tr w:rsidR="001B39A0" w:rsidRPr="00626A3A">
        <w:trPr>
          <w:cantSplit/>
          <w:trHeight w:val="229"/>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Реконструкцию объекта капитального строительства </w:t>
            </w:r>
            <w:r w:rsidRPr="00626A3A">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Pr="00626A3A" w:rsidRDefault="001B39A0">
            <w:pPr>
              <w:spacing w:after="0" w:line="240" w:lineRule="auto"/>
              <w:jc w:val="center"/>
              <w:rPr>
                <w:rFonts w:ascii="Times New Roman" w:eastAsia="Times New Roman" w:hAnsi="Times New Roman" w:cs="Times New Roman"/>
                <w:sz w:val="20"/>
                <w:szCs w:val="20"/>
                <w:lang w:eastAsia="ru-RU"/>
              </w:rPr>
            </w:pPr>
          </w:p>
        </w:tc>
      </w:tr>
      <w:tr w:rsidR="001B39A0" w:rsidRPr="00626A3A">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626A3A">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Pr="00626A3A" w:rsidRDefault="001B39A0">
            <w:pPr>
              <w:spacing w:after="0" w:line="240" w:lineRule="auto"/>
              <w:jc w:val="center"/>
              <w:rPr>
                <w:rFonts w:ascii="Times New Roman" w:eastAsia="Times New Roman" w:hAnsi="Times New Roman" w:cs="Times New Roman"/>
                <w:sz w:val="20"/>
                <w:szCs w:val="20"/>
                <w:lang w:eastAsia="ru-RU"/>
              </w:rPr>
            </w:pPr>
          </w:p>
        </w:tc>
      </w:tr>
      <w:tr w:rsidR="001B39A0" w:rsidRPr="00626A3A">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Строительство линейного объекта (объекта капитального строительства, входящего в состав линейного объекта)</w:t>
            </w:r>
            <w:r w:rsidRPr="00626A3A">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Pr="00626A3A" w:rsidRDefault="001B39A0">
            <w:pPr>
              <w:spacing w:after="0" w:line="240" w:lineRule="auto"/>
              <w:jc w:val="center"/>
              <w:rPr>
                <w:rFonts w:ascii="Times New Roman" w:eastAsia="Times New Roman" w:hAnsi="Times New Roman" w:cs="Times New Roman"/>
                <w:sz w:val="20"/>
                <w:szCs w:val="20"/>
                <w:lang w:eastAsia="ru-RU"/>
              </w:rPr>
            </w:pPr>
          </w:p>
        </w:tc>
      </w:tr>
      <w:tr w:rsidR="001B39A0" w:rsidRPr="00626A3A">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jc w:val="center"/>
              <w:rPr>
                <w:rFonts w:ascii="Times New Roman" w:eastAsia="Times New Roman" w:hAnsi="Times New Roman" w:cs="Times New Roman"/>
                <w:sz w:val="20"/>
                <w:szCs w:val="20"/>
                <w:lang w:eastAsia="ru-RU"/>
              </w:rPr>
            </w:pPr>
          </w:p>
        </w:tc>
        <w:tc>
          <w:tcPr>
            <w:tcW w:w="878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Реконструкцию линейного объекта (объекта капитального строительства, входящего в состав линейного объекта)</w:t>
            </w:r>
            <w:r w:rsidRPr="00626A3A">
              <w:rPr>
                <w:rFonts w:ascii="Times New Roman" w:eastAsia="Times New Roman" w:hAnsi="Times New Roman" w:cs="Times New Roman"/>
                <w:sz w:val="20"/>
                <w:szCs w:val="20"/>
                <w:vertAlign w:val="superscript"/>
                <w:lang w:eastAsia="ru-RU"/>
              </w:rPr>
              <w:t>4</w:t>
            </w:r>
          </w:p>
        </w:tc>
        <w:tc>
          <w:tcPr>
            <w:tcW w:w="482" w:type="dxa"/>
            <w:tcBorders>
              <w:top w:val="single" w:sz="4" w:space="0" w:color="00000A"/>
              <w:left w:val="single" w:sz="4" w:space="0" w:color="00000A"/>
              <w:bottom w:val="single" w:sz="4" w:space="0" w:color="00000A"/>
              <w:right w:val="single" w:sz="4" w:space="0" w:color="00000A"/>
            </w:tcBorders>
            <w:shd w:val="pct30" w:color="auto" w:fill="FFFFFF"/>
            <w:tcMar>
              <w:left w:w="18" w:type="dxa"/>
            </w:tcMar>
          </w:tcPr>
          <w:p w:rsidR="001B39A0" w:rsidRPr="00626A3A" w:rsidRDefault="001B39A0">
            <w:pPr>
              <w:spacing w:after="0" w:line="240" w:lineRule="auto"/>
              <w:jc w:val="center"/>
              <w:rPr>
                <w:rFonts w:ascii="Times New Roman" w:eastAsia="Times New Roman" w:hAnsi="Times New Roman" w:cs="Times New Roman"/>
                <w:sz w:val="20"/>
                <w:szCs w:val="20"/>
                <w:lang w:eastAsia="ru-RU"/>
              </w:rPr>
            </w:pPr>
          </w:p>
        </w:tc>
      </w:tr>
      <w:tr w:rsidR="001B39A0" w:rsidRPr="00626A3A">
        <w:trPr>
          <w:cantSplit/>
        </w:trPr>
        <w:tc>
          <w:tcPr>
            <w:tcW w:w="67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376F4">
            <w:pPr>
              <w:keepLines/>
              <w:spacing w:after="0" w:line="240" w:lineRule="auto"/>
              <w:jc w:val="center"/>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2</w:t>
            </w:r>
          </w:p>
        </w:tc>
        <w:tc>
          <w:tcPr>
            <w:tcW w:w="6152" w:type="dxa"/>
            <w:tcBorders>
              <w:top w:val="single" w:sz="4" w:space="0" w:color="00000A"/>
              <w:left w:val="single" w:sz="4" w:space="0" w:color="00000A"/>
              <w:bottom w:val="single" w:sz="4" w:space="0" w:color="00000A"/>
              <w:right w:val="single" w:sz="4" w:space="0" w:color="00000A"/>
            </w:tcBorders>
            <w:shd w:val="clear" w:color="auto" w:fill="auto"/>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Наименование объекта капитального строительства (этапа) в соответствии с проектной документацией </w:t>
            </w:r>
            <w:r w:rsidRPr="00626A3A">
              <w:rPr>
                <w:rStyle w:val="a5"/>
                <w:rFonts w:ascii="Times New Roman" w:eastAsia="Times New Roman" w:hAnsi="Times New Roman" w:cs="Times New Roman"/>
                <w:sz w:val="20"/>
                <w:szCs w:val="20"/>
                <w:lang w:eastAsia="ru-RU"/>
              </w:rPr>
              <w:endnoteReference w:customMarkFollows="1" w:id="5"/>
              <w:t>5</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Pr>
          <w:p w:rsidR="001B39A0" w:rsidRPr="00626A3A"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rsidRPr="00626A3A">
        <w:trPr>
          <w:cantSplit/>
        </w:trPr>
        <w:tc>
          <w:tcPr>
            <w:tcW w:w="67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tcBorders>
              <w:top w:val="single" w:sz="4" w:space="0" w:color="00000A"/>
              <w:left w:val="single" w:sz="4" w:space="0" w:color="00000A"/>
              <w:bottom w:val="single" w:sz="4" w:space="0" w:color="00000A"/>
              <w:right w:val="single" w:sz="4" w:space="0" w:color="00000A"/>
            </w:tcBorders>
            <w:shd w:val="clear" w:color="auto" w:fill="auto"/>
          </w:tcPr>
          <w:p w:rsidR="001B39A0" w:rsidRPr="00626A3A"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bl>
    <w:p w:rsidR="001B39A0" w:rsidRPr="00626A3A" w:rsidRDefault="001B39A0">
      <w:pPr>
        <w:spacing w:after="0" w:line="240" w:lineRule="auto"/>
        <w:rPr>
          <w:rFonts w:ascii="Times New Roman" w:eastAsia="Times New Roman" w:hAnsi="Times New Roman" w:cs="Times New Roman"/>
          <w:sz w:val="10"/>
          <w:szCs w:val="10"/>
          <w:lang w:eastAsia="ru-RU"/>
        </w:rPr>
      </w:pPr>
    </w:p>
    <w:tbl>
      <w:tblPr>
        <w:tblW w:w="995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firstRow="0" w:lastRow="0" w:firstColumn="0" w:lastColumn="0" w:noHBand="0" w:noVBand="0"/>
      </w:tblPr>
      <w:tblGrid>
        <w:gridCol w:w="677"/>
        <w:gridCol w:w="3319"/>
        <w:gridCol w:w="908"/>
        <w:gridCol w:w="1925"/>
        <w:gridCol w:w="1702"/>
        <w:gridCol w:w="1422"/>
      </w:tblGrid>
      <w:tr w:rsidR="001B39A0">
        <w:trPr>
          <w:cantSplit/>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Pr="00626A3A"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sidRPr="00626A3A">
              <w:rPr>
                <w:rFonts w:ascii="Times New Roman" w:eastAsia="Times New Roman" w:hAnsi="Times New Roman" w:cs="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626A3A">
              <w:rPr>
                <w:rStyle w:val="a5"/>
                <w:rFonts w:ascii="Times New Roman" w:eastAsia="Times New Roman" w:hAnsi="Times New Roman" w:cs="Times New Roman"/>
                <w:sz w:val="20"/>
                <w:szCs w:val="20"/>
                <w:lang w:eastAsia="ru-RU"/>
              </w:rPr>
              <w:endnoteReference w:customMarkFollows="1" w:id="6"/>
              <w:t>6</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rStyle w:val="a5"/>
                <w:rFonts w:ascii="Times New Roman" w:eastAsia="Times New Roman" w:hAnsi="Times New Roman" w:cs="Times New Roman"/>
                <w:sz w:val="20"/>
                <w:szCs w:val="20"/>
                <w:lang w:eastAsia="ru-RU"/>
              </w:rPr>
              <w:endnoteReference w:customMarkFollows="1" w:id="7"/>
              <w:t>7</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rFonts w:ascii="Times New Roman" w:eastAsia="Times New Roman" w:hAnsi="Times New Roman" w:cs="Times New Roman"/>
                <w:sz w:val="20"/>
                <w:szCs w:val="20"/>
                <w:vertAlign w:val="superscript"/>
                <w:lang w:eastAsia="ru-RU"/>
              </w:rPr>
              <w:t>7</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jc w:val="center"/>
              <w:rPr>
                <w:rFonts w:ascii="Times New Roman" w:eastAsia="Times New Roman" w:hAnsi="Times New Roman" w:cs="Times New Roman"/>
                <w:sz w:val="20"/>
                <w:szCs w:val="20"/>
                <w:lang w:eastAsia="ru-RU"/>
              </w:rPr>
            </w:pP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Кадастровый номер реконструируемого объекта капитального строительства </w:t>
            </w:r>
            <w:r>
              <w:rPr>
                <w:rStyle w:val="a5"/>
                <w:rFonts w:ascii="Times New Roman" w:eastAsia="Times New Roman" w:hAnsi="Times New Roman" w:cs="Times New Roman"/>
                <w:sz w:val="20"/>
                <w:szCs w:val="20"/>
                <w:lang w:eastAsia="ru-RU"/>
              </w:rPr>
              <w:endnoteReference w:customMarkFollows="1" w:id="8"/>
              <w:t>8</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градостроительном плане земельного участка </w:t>
            </w:r>
            <w:r>
              <w:rPr>
                <w:rStyle w:val="a5"/>
                <w:rFonts w:ascii="Times New Roman" w:eastAsia="Times New Roman" w:hAnsi="Times New Roman" w:cs="Times New Roman"/>
                <w:sz w:val="20"/>
                <w:szCs w:val="20"/>
                <w:lang w:eastAsia="ru-RU"/>
              </w:rPr>
              <w:endnoteReference w:customMarkFollows="1" w:id="9"/>
              <w:t>9</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проекте планировки и проекте межевания территории </w:t>
            </w:r>
            <w:r>
              <w:rPr>
                <w:rStyle w:val="a5"/>
                <w:rFonts w:ascii="Times New Roman" w:eastAsia="Times New Roman" w:hAnsi="Times New Roman" w:cs="Times New Roman"/>
                <w:sz w:val="20"/>
                <w:szCs w:val="20"/>
                <w:lang w:eastAsia="ru-RU"/>
              </w:rPr>
              <w:endnoteReference w:customMarkFollows="1" w:id="10"/>
              <w:t>10</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6152"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Pr>
                <w:rStyle w:val="a5"/>
                <w:rFonts w:ascii="Times New Roman" w:eastAsia="Times New Roman" w:hAnsi="Times New Roman" w:cs="Times New Roman"/>
                <w:sz w:val="20"/>
                <w:szCs w:val="20"/>
                <w:lang w:eastAsia="ru-RU"/>
              </w:rPr>
              <w:endnoteReference w:customMarkFollows="1" w:id="11"/>
              <w:t>11</w:t>
            </w:r>
          </w:p>
        </w:tc>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spacing w:after="0" w:line="240" w:lineRule="auto"/>
              <w:ind w:left="57" w:right="57"/>
              <w:jc w:val="both"/>
              <w:rPr>
                <w:rFonts w:ascii="Times New Roman" w:eastAsia="Times New Roman" w:hAnsi="Times New Roman" w:cs="Times New Roman"/>
                <w:sz w:val="20"/>
                <w:szCs w:val="20"/>
                <w:lang w:eastAsia="ru-RU"/>
              </w:rPr>
            </w:pPr>
          </w:p>
        </w:tc>
      </w:tr>
      <w:tr w:rsidR="001B39A0">
        <w:trPr>
          <w:cantSplit/>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275"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a5"/>
                <w:rFonts w:ascii="Times New Roman" w:eastAsia="Times New Roman" w:hAnsi="Times New Roman" w:cs="Times New Roman"/>
                <w:sz w:val="20"/>
                <w:szCs w:val="20"/>
                <w:lang w:eastAsia="ru-RU"/>
              </w:rPr>
              <w:endnoteReference w:customMarkFollows="1" w:id="12"/>
              <w:t>12</w:t>
            </w:r>
            <w:r>
              <w:rPr>
                <w:rFonts w:ascii="Times New Roman" w:eastAsia="Times New Roman" w:hAnsi="Times New Roman" w:cs="Times New Roman"/>
                <w:sz w:val="20"/>
                <w:szCs w:val="20"/>
                <w:lang w:eastAsia="ru-RU"/>
              </w:rPr>
              <w:t xml:space="preserve">  </w:t>
            </w:r>
          </w:p>
        </w:tc>
      </w:tr>
      <w:tr w:rsidR="001B39A0">
        <w:trPr>
          <w:cantSplit/>
          <w:trHeight w:val="497"/>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9275"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Pr>
                <w:rStyle w:val="a5"/>
                <w:rFonts w:ascii="Times New Roman" w:eastAsia="Times New Roman" w:hAnsi="Times New Roman" w:cs="Times New Roman"/>
                <w:sz w:val="20"/>
                <w:szCs w:val="20"/>
                <w:lang w:eastAsia="ru-RU"/>
              </w:rPr>
              <w:endnoteReference w:customMarkFollows="1" w:id="13"/>
              <w:t>13</w:t>
            </w: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(кв. м):</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участка (кв. м):</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(куб. м):</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том числе подземной части (куб. м):</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этажей (шт.):</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Lines/>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Высота (м):</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подземных этажей (шт.)</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widowControl w:val="0"/>
              <w:spacing w:after="0" w:line="240" w:lineRule="auto"/>
              <w:jc w:val="center"/>
              <w:rPr>
                <w:rFonts w:ascii="Times New Roman" w:eastAsia="Times New Roman" w:hAnsi="Times New Roman" w:cs="Times New Roman"/>
                <w:sz w:val="20"/>
                <w:szCs w:val="20"/>
                <w:lang w:eastAsia="ru-RU"/>
              </w:rPr>
            </w:pPr>
          </w:p>
        </w:tc>
        <w:tc>
          <w:tcPr>
            <w:tcW w:w="362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Вместимость (чел.):</w:t>
            </w:r>
          </w:p>
        </w:tc>
        <w:tc>
          <w:tcPr>
            <w:tcW w:w="1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застройки (кв. м):</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jc w:val="center"/>
              <w:rPr>
                <w:rFonts w:ascii="Times New Roman" w:eastAsia="Times New Roman" w:hAnsi="Times New Roman" w:cs="Times New Roman"/>
                <w:sz w:val="20"/>
                <w:szCs w:val="20"/>
                <w:lang w:eastAsia="ru-RU"/>
              </w:rPr>
            </w:pPr>
          </w:p>
        </w:tc>
        <w:tc>
          <w:tcPr>
            <w:tcW w:w="362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ind w:left="57" w:right="57"/>
              <w:rPr>
                <w:rFonts w:ascii="Times New Roman" w:eastAsia="Times New Roman" w:hAnsi="Times New Roman" w:cs="Times New Roman"/>
                <w:sz w:val="20"/>
                <w:szCs w:val="20"/>
                <w:lang w:eastAsia="ru-RU"/>
              </w:rPr>
            </w:pPr>
          </w:p>
        </w:tc>
        <w:tc>
          <w:tcPr>
            <w:tcW w:w="1421"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jc w:val="center"/>
              <w:rPr>
                <w:rFonts w:ascii="Times New Roman" w:eastAsia="Times New Roman" w:hAnsi="Times New Roman" w:cs="Times New Roman"/>
                <w:sz w:val="20"/>
                <w:szCs w:val="20"/>
                <w:lang w:eastAsia="ru-RU"/>
              </w:rPr>
            </w:pPr>
          </w:p>
        </w:tc>
      </w:tr>
      <w:tr w:rsidR="001B39A0">
        <w:trPr>
          <w:cantSplit/>
        </w:trPr>
        <w:tc>
          <w:tcPr>
            <w:tcW w:w="6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Lines/>
              <w:widowControl w:val="0"/>
              <w:spacing w:after="0" w:line="240" w:lineRule="auto"/>
              <w:jc w:val="center"/>
              <w:rPr>
                <w:rFonts w:ascii="Times New Roman" w:eastAsia="Times New Roman" w:hAnsi="Times New Roman" w:cs="Times New Roman"/>
                <w:sz w:val="20"/>
                <w:szCs w:val="20"/>
                <w:lang w:eastAsia="ru-RU"/>
              </w:rPr>
            </w:pPr>
          </w:p>
        </w:tc>
        <w:tc>
          <w:tcPr>
            <w:tcW w:w="3319"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Иные показатели </w:t>
            </w:r>
            <w:r>
              <w:rPr>
                <w:rStyle w:val="a5"/>
                <w:rFonts w:ascii="Times New Roman" w:eastAsia="Times New Roman" w:hAnsi="Times New Roman" w:cs="Times New Roman"/>
                <w:sz w:val="20"/>
                <w:szCs w:val="20"/>
                <w:lang w:eastAsia="ru-RU"/>
              </w:rPr>
              <w:endnoteReference w:customMarkFollows="1" w:id="14"/>
              <w:t>14</w:t>
            </w:r>
            <w:r>
              <w:rPr>
                <w:rFonts w:ascii="Times New Roman" w:eastAsia="Times New Roman" w:hAnsi="Times New Roman" w:cs="Times New Roman"/>
                <w:sz w:val="20"/>
                <w:szCs w:val="20"/>
                <w:lang w:eastAsia="ru-RU"/>
              </w:rPr>
              <w:t>:</w:t>
            </w:r>
          </w:p>
        </w:tc>
        <w:tc>
          <w:tcPr>
            <w:tcW w:w="5956" w:type="dxa"/>
            <w:gridSpan w:val="4"/>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ind w:left="57" w:right="57"/>
              <w:rPr>
                <w:rFonts w:ascii="Times New Roman" w:eastAsia="Times New Roman" w:hAnsi="Times New Roman" w:cs="Times New Roman"/>
                <w:sz w:val="20"/>
                <w:szCs w:val="20"/>
                <w:lang w:eastAsia="ru-RU"/>
              </w:rPr>
            </w:pPr>
          </w:p>
        </w:tc>
      </w:tr>
      <w:tr w:rsidR="001B39A0">
        <w:trPr>
          <w:trHeight w:val="396"/>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26"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keepNext/>
              <w:keepLine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(местоположение) объекта </w:t>
            </w:r>
            <w:r>
              <w:rPr>
                <w:rStyle w:val="a5"/>
                <w:rFonts w:ascii="Times New Roman" w:eastAsia="Times New Roman" w:hAnsi="Times New Roman" w:cs="Times New Roman"/>
                <w:sz w:val="20"/>
                <w:szCs w:val="20"/>
                <w:lang w:eastAsia="ru-RU"/>
              </w:rPr>
              <w:endnoteReference w:customMarkFollows="1" w:id="15"/>
              <w:t>15</w:t>
            </w:r>
            <w:r>
              <w:rPr>
                <w:rFonts w:ascii="Times New Roman" w:eastAsia="Times New Roman" w:hAnsi="Times New Roman" w:cs="Times New Roman"/>
                <w:sz w:val="20"/>
                <w:szCs w:val="20"/>
                <w:lang w:eastAsia="ru-RU"/>
              </w:rPr>
              <w:t>:</w:t>
            </w:r>
          </w:p>
        </w:tc>
        <w:tc>
          <w:tcPr>
            <w:tcW w:w="5049"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keepNext/>
              <w:keepLines/>
              <w:spacing w:after="0" w:line="240" w:lineRule="auto"/>
              <w:ind w:left="57" w:right="57"/>
              <w:rPr>
                <w:rFonts w:ascii="Times New Roman" w:eastAsia="Times New Roman" w:hAnsi="Times New Roman" w:cs="Times New Roman"/>
                <w:sz w:val="20"/>
                <w:szCs w:val="20"/>
                <w:lang w:eastAsia="ru-RU"/>
              </w:rPr>
            </w:pPr>
          </w:p>
        </w:tc>
      </w:tr>
      <w:tr w:rsidR="001B39A0">
        <w:trPr>
          <w:cantSplit/>
          <w:trHeight w:val="539"/>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275"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Краткие проектные характеристики линейного объекта </w:t>
            </w:r>
            <w:r>
              <w:rPr>
                <w:rStyle w:val="a5"/>
                <w:rFonts w:ascii="Times New Roman" w:eastAsia="Times New Roman" w:hAnsi="Times New Roman" w:cs="Times New Roman"/>
                <w:sz w:val="20"/>
                <w:szCs w:val="20"/>
                <w:lang w:eastAsia="ru-RU"/>
              </w:rPr>
              <w:endnoteReference w:customMarkFollows="1" w:id="16"/>
              <w:t>16</w:t>
            </w:r>
            <w:r>
              <w:rPr>
                <w:rFonts w:ascii="Times New Roman" w:eastAsia="Times New Roman" w:hAnsi="Times New Roman" w:cs="Times New Roman"/>
                <w:sz w:val="20"/>
                <w:szCs w:val="20"/>
                <w:lang w:eastAsia="ru-RU"/>
              </w:rPr>
              <w:t>:</w:t>
            </w:r>
          </w:p>
        </w:tc>
      </w:tr>
    </w:tbl>
    <w:p w:rsidR="001B39A0" w:rsidRDefault="001B39A0">
      <w:pPr>
        <w:spacing w:after="0" w:line="240" w:lineRule="auto"/>
        <w:rPr>
          <w:rFonts w:ascii="Times New Roman" w:eastAsia="Times New Roman" w:hAnsi="Times New Roman" w:cs="Times New Roman"/>
          <w:sz w:val="8"/>
          <w:szCs w:val="8"/>
          <w:lang w:eastAsia="ru-RU"/>
        </w:rPr>
      </w:pPr>
    </w:p>
    <w:tbl>
      <w:tblPr>
        <w:tblW w:w="997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28" w:type="dxa"/>
        </w:tblCellMar>
        <w:tblLook w:val="0000" w:firstRow="0" w:lastRow="0" w:firstColumn="0" w:lastColumn="0" w:noHBand="0" w:noVBand="0"/>
      </w:tblPr>
      <w:tblGrid>
        <w:gridCol w:w="676"/>
        <w:gridCol w:w="3138"/>
        <w:gridCol w:w="170"/>
        <w:gridCol w:w="453"/>
        <w:gridCol w:w="227"/>
        <w:gridCol w:w="1159"/>
        <w:gridCol w:w="84"/>
        <w:gridCol w:w="340"/>
        <w:gridCol w:w="340"/>
        <w:gridCol w:w="1756"/>
        <w:gridCol w:w="1584"/>
        <w:gridCol w:w="52"/>
      </w:tblGrid>
      <w:tr w:rsidR="001B39A0">
        <w:trPr>
          <w:cantSplit/>
          <w:trHeight w:val="269"/>
        </w:trPr>
        <w:tc>
          <w:tcPr>
            <w:tcW w:w="6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(класс)</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281"/>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Протяженность:</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413"/>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Мощность (пропускная способность, грузооборот, интенсивность движения):</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 (КЛ, ВЛ, КВЛ), уровень напряжения линий электропередачи</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326"/>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Перечень конструктивных элементов, оказывающих влияние на безопасность:</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rPr>
          <w:cantSplit/>
          <w:trHeight w:val="135"/>
        </w:trPr>
        <w:tc>
          <w:tcPr>
            <w:tcW w:w="679"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5160"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376F4">
            <w:pPr>
              <w:widowControl w:val="0"/>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Иные показатели </w:t>
            </w:r>
            <w:r>
              <w:rPr>
                <w:rStyle w:val="a5"/>
                <w:rFonts w:ascii="Times New Roman" w:eastAsia="Times New Roman" w:hAnsi="Times New Roman" w:cs="Times New Roman"/>
                <w:sz w:val="20"/>
                <w:szCs w:val="20"/>
                <w:lang w:eastAsia="ru-RU"/>
              </w:rPr>
              <w:endnoteReference w:customMarkFollows="1" w:id="17"/>
              <w:t>17</w:t>
            </w:r>
            <w:r>
              <w:rPr>
                <w:rFonts w:ascii="Times New Roman" w:eastAsia="Times New Roman" w:hAnsi="Times New Roman" w:cs="Times New Roman"/>
                <w:sz w:val="20"/>
                <w:szCs w:val="20"/>
                <w:lang w:eastAsia="ru-RU"/>
              </w:rPr>
              <w:t>:</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1B39A0" w:rsidRDefault="001B39A0">
            <w:pPr>
              <w:widowControl w:val="0"/>
              <w:spacing w:after="0" w:line="240" w:lineRule="auto"/>
              <w:jc w:val="center"/>
              <w:rPr>
                <w:rFonts w:ascii="Times New Roman" w:eastAsia="Times New Roman" w:hAnsi="Times New Roman" w:cs="Times New Roman"/>
                <w:sz w:val="20"/>
                <w:szCs w:val="20"/>
                <w:lang w:eastAsia="ru-RU"/>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Pr>
          <w:p w:rsidR="001B39A0" w:rsidRDefault="001B39A0"/>
        </w:tc>
      </w:tr>
      <w:tr w:rsidR="001B39A0">
        <w:tc>
          <w:tcPr>
            <w:tcW w:w="382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действия настоящего разрешения – до</w:t>
            </w:r>
          </w:p>
        </w:tc>
        <w:tc>
          <w:tcPr>
            <w:tcW w:w="1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в соответствии с</w:t>
            </w:r>
          </w:p>
        </w:tc>
        <w:tc>
          <w:tcPr>
            <w:tcW w:w="1616"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r>
    </w:tbl>
    <w:p w:rsidR="001B39A0" w:rsidRDefault="001376F4">
      <w:pPr>
        <w:tabs>
          <w:tab w:val="right" w:pos="992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Style w:val="a5"/>
          <w:rFonts w:ascii="Times New Roman" w:eastAsia="Times New Roman" w:hAnsi="Times New Roman" w:cs="Times New Roman"/>
          <w:sz w:val="20"/>
          <w:szCs w:val="20"/>
          <w:lang w:eastAsia="ru-RU"/>
        </w:rPr>
        <w:endnoteReference w:customMarkFollows="1" w:id="18"/>
        <w:t>18</w:t>
      </w:r>
    </w:p>
    <w:tbl>
      <w:tblPr>
        <w:tblW w:w="9979"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174"/>
        <w:gridCol w:w="851"/>
        <w:gridCol w:w="1700"/>
        <w:gridCol w:w="1306"/>
        <w:gridCol w:w="2948"/>
      </w:tblGrid>
      <w:tr w:rsidR="001B39A0">
        <w:tc>
          <w:tcPr>
            <w:tcW w:w="3174"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1700"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1306"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2948" w:type="dxa"/>
            <w:tcBorders>
              <w:bottom w:val="single" w:sz="4" w:space="0" w:color="00000A"/>
            </w:tcBorders>
            <w:shd w:val="clear" w:color="auto" w:fill="auto"/>
            <w:vAlign w:val="bottom"/>
          </w:tcPr>
          <w:p w:rsidR="001B39A0" w:rsidRDefault="001376F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об электронной подписи</w:t>
            </w:r>
          </w:p>
        </w:tc>
      </w:tr>
      <w:tr w:rsidR="001B39A0">
        <w:tc>
          <w:tcPr>
            <w:tcW w:w="3174"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 уполномоченного</w:t>
            </w:r>
            <w:r>
              <w:rPr>
                <w:rFonts w:ascii="Times New Roman" w:eastAsia="Times New Roman" w:hAnsi="Times New Roman" w:cs="Times New Roman"/>
                <w:sz w:val="18"/>
                <w:szCs w:val="18"/>
                <w:lang w:eastAsia="ru-RU"/>
              </w:rPr>
              <w:br/>
              <w:t>лица органа, осуществляющего</w:t>
            </w:r>
            <w:r>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1306"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2948"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1B39A0" w:rsidRDefault="001B39A0">
      <w:pPr>
        <w:spacing w:after="240" w:line="240" w:lineRule="auto"/>
        <w:rPr>
          <w:rFonts w:ascii="Times New Roman" w:eastAsia="Times New Roman" w:hAnsi="Times New Roman" w:cs="Times New Roman"/>
          <w:sz w:val="2"/>
          <w:szCs w:val="2"/>
          <w:lang w:eastAsia="ru-RU"/>
        </w:rPr>
      </w:pPr>
    </w:p>
    <w:tbl>
      <w:tblPr>
        <w:tblW w:w="3289" w:type="dxa"/>
        <w:tblCellMar>
          <w:left w:w="28" w:type="dxa"/>
          <w:right w:w="28" w:type="dxa"/>
        </w:tblCellMar>
        <w:tblLook w:val="0000" w:firstRow="0" w:lastRow="0" w:firstColumn="0" w:lastColumn="0" w:noHBand="0" w:noVBand="0"/>
      </w:tblPr>
      <w:tblGrid>
        <w:gridCol w:w="171"/>
        <w:gridCol w:w="454"/>
        <w:gridCol w:w="226"/>
        <w:gridCol w:w="1248"/>
        <w:gridCol w:w="340"/>
        <w:gridCol w:w="340"/>
        <w:gridCol w:w="510"/>
      </w:tblGrid>
      <w:tr w:rsidR="001B39A0">
        <w:tc>
          <w:tcPr>
            <w:tcW w:w="17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6"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8"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510" w:type="dxa"/>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p>
        </w:tc>
      </w:tr>
    </w:tbl>
    <w:p w:rsidR="001B39A0" w:rsidRDefault="001376F4">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1B39A0" w:rsidRDefault="001B39A0">
      <w:pPr>
        <w:spacing w:before="240" w:after="0" w:line="240" w:lineRule="auto"/>
        <w:rPr>
          <w:rFonts w:ascii="Times New Roman" w:eastAsia="Times New Roman" w:hAnsi="Times New Roman" w:cs="Times New Roman"/>
          <w:sz w:val="20"/>
          <w:szCs w:val="20"/>
          <w:lang w:eastAsia="ru-RU"/>
        </w:rPr>
      </w:pPr>
    </w:p>
    <w:p w:rsidR="001B39A0" w:rsidRDefault="001376F4">
      <w:pPr>
        <w:pStyle w:val="afa"/>
        <w:ind w:firstLine="0"/>
        <w:rPr>
          <w:sz w:val="20"/>
          <w:szCs w:val="20"/>
        </w:rPr>
      </w:pPr>
      <w:r>
        <w:rPr>
          <w:sz w:val="20"/>
          <w:szCs w:val="20"/>
        </w:rPr>
        <w:t>Действие настоящего разрешения</w:t>
      </w:r>
    </w:p>
    <w:tbl>
      <w:tblPr>
        <w:tblW w:w="4423" w:type="dxa"/>
        <w:tblCellMar>
          <w:left w:w="28" w:type="dxa"/>
          <w:right w:w="28" w:type="dxa"/>
        </w:tblCellMar>
        <w:tblLook w:val="0000" w:firstRow="0" w:lastRow="0" w:firstColumn="0" w:lastColumn="0" w:noHBand="0" w:noVBand="0"/>
      </w:tblPr>
      <w:tblGrid>
        <w:gridCol w:w="1133"/>
        <w:gridCol w:w="171"/>
        <w:gridCol w:w="455"/>
        <w:gridCol w:w="227"/>
        <w:gridCol w:w="1247"/>
        <w:gridCol w:w="340"/>
        <w:gridCol w:w="340"/>
        <w:gridCol w:w="510"/>
      </w:tblGrid>
      <w:tr w:rsidR="001B39A0">
        <w:tc>
          <w:tcPr>
            <w:tcW w:w="1132"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продлено до</w:t>
            </w:r>
          </w:p>
        </w:tc>
        <w:tc>
          <w:tcPr>
            <w:tcW w:w="171"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5"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7"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7"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510" w:type="dxa"/>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Pr>
                <w:rStyle w:val="a5"/>
                <w:rFonts w:ascii="Times New Roman" w:eastAsia="Times New Roman" w:hAnsi="Times New Roman" w:cs="Times New Roman"/>
                <w:sz w:val="20"/>
                <w:szCs w:val="20"/>
                <w:lang w:eastAsia="ru-RU"/>
              </w:rPr>
              <w:endnoteReference w:customMarkFollows="1" w:id="19"/>
              <w:t>19</w:t>
            </w:r>
          </w:p>
        </w:tc>
      </w:tr>
    </w:tbl>
    <w:p w:rsidR="001B39A0" w:rsidRDefault="001B39A0">
      <w:pPr>
        <w:spacing w:after="120" w:line="240" w:lineRule="auto"/>
        <w:rPr>
          <w:rFonts w:ascii="Times New Roman" w:eastAsia="Times New Roman" w:hAnsi="Times New Roman" w:cs="Times New Roman"/>
          <w:sz w:val="2"/>
          <w:szCs w:val="2"/>
          <w:lang w:eastAsia="ru-RU"/>
        </w:rPr>
      </w:pPr>
    </w:p>
    <w:tbl>
      <w:tblPr>
        <w:tblW w:w="9979" w:type="dxa"/>
        <w:tblBorders>
          <w:bottom w:val="single" w:sz="4" w:space="0" w:color="00000A"/>
          <w:insideH w:val="single" w:sz="4" w:space="0" w:color="00000A"/>
        </w:tblBorders>
        <w:tblCellMar>
          <w:left w:w="28" w:type="dxa"/>
          <w:right w:w="28" w:type="dxa"/>
        </w:tblCellMar>
        <w:tblLook w:val="0000" w:firstRow="0" w:lastRow="0" w:firstColumn="0" w:lastColumn="0" w:noHBand="0" w:noVBand="0"/>
      </w:tblPr>
      <w:tblGrid>
        <w:gridCol w:w="3174"/>
        <w:gridCol w:w="851"/>
        <w:gridCol w:w="1700"/>
        <w:gridCol w:w="1306"/>
        <w:gridCol w:w="2948"/>
      </w:tblGrid>
      <w:tr w:rsidR="001B39A0">
        <w:tc>
          <w:tcPr>
            <w:tcW w:w="3174"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851"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1700"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c>
          <w:tcPr>
            <w:tcW w:w="1306" w:type="dxa"/>
            <w:tcBorders>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4"/>
                <w:szCs w:val="24"/>
                <w:lang w:eastAsia="ru-RU"/>
              </w:rPr>
            </w:pPr>
          </w:p>
        </w:tc>
        <w:tc>
          <w:tcPr>
            <w:tcW w:w="2948" w:type="dxa"/>
            <w:tcBorders>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4"/>
                <w:szCs w:val="24"/>
                <w:lang w:eastAsia="ru-RU"/>
              </w:rPr>
            </w:pPr>
          </w:p>
        </w:tc>
      </w:tr>
      <w:tr w:rsidR="001B39A0">
        <w:tc>
          <w:tcPr>
            <w:tcW w:w="3174"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(должность уполномоченного</w:t>
            </w:r>
            <w:r>
              <w:rPr>
                <w:rFonts w:ascii="Times New Roman" w:eastAsia="Times New Roman" w:hAnsi="Times New Roman" w:cs="Times New Roman"/>
                <w:sz w:val="18"/>
                <w:szCs w:val="18"/>
                <w:lang w:eastAsia="ru-RU"/>
              </w:rPr>
              <w:br/>
              <w:t>лица органа, осуществляющего</w:t>
            </w:r>
            <w:r>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1700"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(подпись)</w:t>
            </w:r>
          </w:p>
        </w:tc>
        <w:tc>
          <w:tcPr>
            <w:tcW w:w="1306" w:type="dxa"/>
            <w:tcBorders>
              <w:top w:val="single" w:sz="4" w:space="0" w:color="00000A"/>
              <w:bottom w:val="single" w:sz="4" w:space="0" w:color="00000A"/>
            </w:tcBorders>
            <w:shd w:val="clear" w:color="auto" w:fill="auto"/>
          </w:tcPr>
          <w:p w:rsidR="001B39A0" w:rsidRDefault="001B39A0">
            <w:pPr>
              <w:spacing w:after="0" w:line="240" w:lineRule="auto"/>
              <w:rPr>
                <w:rFonts w:ascii="Times New Roman" w:eastAsia="Times New Roman" w:hAnsi="Times New Roman" w:cs="Times New Roman"/>
                <w:sz w:val="18"/>
                <w:szCs w:val="18"/>
                <w:lang w:eastAsia="ru-RU"/>
              </w:rPr>
            </w:pPr>
          </w:p>
        </w:tc>
        <w:tc>
          <w:tcPr>
            <w:tcW w:w="2948" w:type="dxa"/>
            <w:tcBorders>
              <w:top w:val="single" w:sz="4" w:space="0" w:color="00000A"/>
              <w:bottom w:val="single" w:sz="4" w:space="0" w:color="00000A"/>
            </w:tcBorders>
            <w:shd w:val="clear" w:color="auto" w:fill="auto"/>
          </w:tcPr>
          <w:p w:rsidR="001B39A0" w:rsidRDefault="001376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(расшифровка подписи)</w:t>
            </w:r>
          </w:p>
        </w:tc>
      </w:tr>
    </w:tbl>
    <w:p w:rsidR="001B39A0" w:rsidRDefault="001B39A0">
      <w:pPr>
        <w:spacing w:after="240" w:line="240" w:lineRule="auto"/>
        <w:rPr>
          <w:rFonts w:ascii="Times New Roman" w:eastAsia="Times New Roman" w:hAnsi="Times New Roman" w:cs="Times New Roman"/>
          <w:sz w:val="2"/>
          <w:szCs w:val="2"/>
          <w:lang w:eastAsia="ru-RU"/>
        </w:rPr>
      </w:pPr>
    </w:p>
    <w:tbl>
      <w:tblPr>
        <w:tblW w:w="3289" w:type="dxa"/>
        <w:tblCellMar>
          <w:left w:w="28" w:type="dxa"/>
          <w:right w:w="28" w:type="dxa"/>
        </w:tblCellMar>
        <w:tblLook w:val="0000" w:firstRow="0" w:lastRow="0" w:firstColumn="0" w:lastColumn="0" w:noHBand="0" w:noVBand="0"/>
      </w:tblPr>
      <w:tblGrid>
        <w:gridCol w:w="171"/>
        <w:gridCol w:w="454"/>
        <w:gridCol w:w="226"/>
        <w:gridCol w:w="1248"/>
        <w:gridCol w:w="340"/>
        <w:gridCol w:w="340"/>
        <w:gridCol w:w="510"/>
      </w:tblGrid>
      <w:tr w:rsidR="001B39A0">
        <w:tc>
          <w:tcPr>
            <w:tcW w:w="17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54"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226" w:type="dxa"/>
            <w:shd w:val="clear" w:color="auto" w:fill="auto"/>
            <w:vAlign w:val="bottom"/>
          </w:tcPr>
          <w:p w:rsidR="001B39A0" w:rsidRDefault="001376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8" w:type="dxa"/>
            <w:tcBorders>
              <w:top w:val="single" w:sz="4" w:space="0" w:color="00000A"/>
              <w:bottom w:val="single" w:sz="4" w:space="0" w:color="00000A"/>
            </w:tcBorders>
            <w:shd w:val="clear" w:color="auto" w:fill="auto"/>
            <w:vAlign w:val="bottom"/>
          </w:tcPr>
          <w:p w:rsidR="001B39A0" w:rsidRDefault="001B39A0">
            <w:pPr>
              <w:spacing w:after="0" w:line="240" w:lineRule="auto"/>
              <w:jc w:val="center"/>
              <w:rPr>
                <w:rFonts w:ascii="Times New Roman" w:eastAsia="Times New Roman" w:hAnsi="Times New Roman" w:cs="Times New Roman"/>
                <w:sz w:val="20"/>
                <w:szCs w:val="20"/>
                <w:lang w:eastAsia="ru-RU"/>
              </w:rPr>
            </w:pPr>
          </w:p>
        </w:tc>
        <w:tc>
          <w:tcPr>
            <w:tcW w:w="340" w:type="dxa"/>
            <w:shd w:val="clear" w:color="auto" w:fill="auto"/>
            <w:vAlign w:val="bottom"/>
          </w:tcPr>
          <w:p w:rsidR="001B39A0" w:rsidRDefault="001376F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40" w:type="dxa"/>
            <w:tcBorders>
              <w:top w:val="single" w:sz="4" w:space="0" w:color="00000A"/>
              <w:bottom w:val="single" w:sz="4" w:space="0" w:color="00000A"/>
            </w:tcBorders>
            <w:shd w:val="clear" w:color="auto" w:fill="auto"/>
            <w:vAlign w:val="bottom"/>
          </w:tcPr>
          <w:p w:rsidR="001B39A0" w:rsidRDefault="001B39A0">
            <w:pPr>
              <w:spacing w:after="0" w:line="240" w:lineRule="auto"/>
              <w:rPr>
                <w:rFonts w:ascii="Times New Roman" w:eastAsia="Times New Roman" w:hAnsi="Times New Roman" w:cs="Times New Roman"/>
                <w:sz w:val="20"/>
                <w:szCs w:val="20"/>
                <w:lang w:eastAsia="ru-RU"/>
              </w:rPr>
            </w:pPr>
          </w:p>
        </w:tc>
        <w:tc>
          <w:tcPr>
            <w:tcW w:w="510" w:type="dxa"/>
            <w:shd w:val="clear" w:color="auto" w:fill="auto"/>
            <w:vAlign w:val="bottom"/>
          </w:tcPr>
          <w:p w:rsidR="001B39A0" w:rsidRDefault="001376F4">
            <w:pPr>
              <w:spacing w:after="0" w:line="240" w:lineRule="auto"/>
              <w:ind w:lef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p>
        </w:tc>
      </w:tr>
    </w:tbl>
    <w:p w:rsidR="001B39A0" w:rsidRDefault="001376F4">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1B39A0" w:rsidRDefault="001B39A0">
      <w:pPr>
        <w:spacing w:before="240" w:after="0" w:line="240" w:lineRule="auto"/>
        <w:rPr>
          <w:rFonts w:ascii="Times New Roman" w:eastAsia="Times New Roman" w:hAnsi="Times New Roman" w:cs="Times New Roman"/>
          <w:sz w:val="20"/>
          <w:szCs w:val="20"/>
          <w:lang w:eastAsia="ru-RU"/>
        </w:rPr>
      </w:pPr>
    </w:p>
    <w:p w:rsidR="001B39A0" w:rsidRDefault="001B39A0">
      <w:pPr>
        <w:spacing w:before="240" w:after="0" w:line="240" w:lineRule="auto"/>
        <w:rPr>
          <w:rFonts w:ascii="Times New Roman" w:eastAsia="Times New Roman" w:hAnsi="Times New Roman" w:cs="Times New Roman"/>
          <w:sz w:val="20"/>
          <w:szCs w:val="20"/>
          <w:lang w:eastAsia="ru-RU"/>
        </w:rPr>
      </w:pPr>
    </w:p>
    <w:p w:rsidR="001B39A0" w:rsidRDefault="001B39A0">
      <w:pPr>
        <w:spacing w:before="240" w:after="0" w:line="240" w:lineRule="auto"/>
        <w:rPr>
          <w:rFonts w:ascii="Times New Roman" w:eastAsia="Times New Roman" w:hAnsi="Times New Roman" w:cs="Times New Roman"/>
          <w:sz w:val="20"/>
          <w:szCs w:val="20"/>
          <w:lang w:eastAsia="ru-RU"/>
        </w:rPr>
      </w:pPr>
    </w:p>
    <w:p w:rsidR="001B39A0" w:rsidRDefault="001B39A0">
      <w:pPr>
        <w:spacing w:after="0" w:line="240" w:lineRule="auto"/>
      </w:pPr>
    </w:p>
    <w:sectPr w:rsidR="001B39A0" w:rsidSect="00E42F40">
      <w:headerReference w:type="default" r:id="rId9"/>
      <w:footerReference w:type="default" r:id="rId10"/>
      <w:headerReference w:type="first" r:id="rId11"/>
      <w:footerReference w:type="first" r:id="rId12"/>
      <w:pgSz w:w="11906" w:h="16838"/>
      <w:pgMar w:top="397" w:right="851" w:bottom="397" w:left="1531" w:header="0" w:footer="284" w:gutter="0"/>
      <w:pgNumType w:start="1"/>
      <w:cols w:space="720"/>
      <w:formProt w:val="0"/>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EB" w:rsidRDefault="00680BEB">
      <w:r>
        <w:separator/>
      </w:r>
    </w:p>
  </w:endnote>
  <w:endnote w:type="continuationSeparator" w:id="0">
    <w:p w:rsidR="00680BEB" w:rsidRDefault="00680BEB">
      <w:r>
        <w:continuationSeparator/>
      </w:r>
    </w:p>
  </w:endnote>
  <w:endnote w:id="1">
    <w:p w:rsidR="000E3A43" w:rsidRDefault="000E3A43">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endnoteRef/>
      </w:r>
      <w:r>
        <w:rPr>
          <w:rFonts w:ascii="Times New Roman" w:eastAsia="Times New Roman" w:hAnsi="Times New Roman" w:cs="Times New Roman"/>
          <w:sz w:val="20"/>
          <w:szCs w:val="20"/>
          <w:vertAlign w:val="superscript"/>
          <w:lang w:eastAsia="ru-RU"/>
        </w:rPr>
        <w:tab/>
        <w:t>1</w:t>
      </w:r>
      <w:r>
        <w:rPr>
          <w:rFonts w:ascii="Times New Roman" w:eastAsia="Times New Roman" w:hAnsi="Times New Roman" w:cs="Times New Roman"/>
          <w:sz w:val="20"/>
          <w:szCs w:val="20"/>
          <w:lang w:eastAsia="ru-RU"/>
        </w:rPr>
        <w:t> Указываются:</w:t>
      </w:r>
    </w:p>
    <w:p w:rsidR="000E3A43" w:rsidRDefault="000E3A43">
      <w:pPr>
        <w:pStyle w:val="afa"/>
        <w:rPr>
          <w:sz w:val="20"/>
          <w:szCs w:val="20"/>
        </w:rPr>
      </w:pPr>
      <w:r>
        <w:rPr>
          <w:sz w:val="20"/>
          <w:szCs w:val="20"/>
        </w:rPr>
        <w:tab/>
        <w:t>- фамилия, имя, отчество (если имеется) гражданина, если основанием для выдачи разрешения на строительство является заявление физического лица;</w:t>
      </w:r>
    </w:p>
    <w:p w:rsidR="000E3A43" w:rsidRDefault="000E3A43">
      <w:pPr>
        <w:pStyle w:val="afa"/>
        <w:rPr>
          <w:sz w:val="20"/>
          <w:szCs w:val="20"/>
        </w:rPr>
      </w:pPr>
      <w:r>
        <w:rPr>
          <w:sz w:val="20"/>
          <w:szCs w:val="20"/>
        </w:rPr>
        <w:tab/>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0E3A43" w:rsidRDefault="000E3A43">
      <w:pPr>
        <w:pStyle w:val="afa"/>
      </w:pPr>
      <w:r>
        <w:rPr>
          <w:sz w:val="20"/>
          <w:szCs w:val="20"/>
        </w:rPr>
        <w:tab/>
        <w:t>юридического лица.</w:t>
      </w:r>
    </w:p>
  </w:endnote>
  <w:endnote w:id="2">
    <w:p w:rsidR="000E3A43" w:rsidRDefault="000E3A43">
      <w:pPr>
        <w:pStyle w:val="afa"/>
      </w:pPr>
      <w:r>
        <w:rPr>
          <w:rStyle w:val="af0"/>
          <w:sz w:val="20"/>
          <w:szCs w:val="20"/>
        </w:rPr>
        <w:endnoteRef/>
      </w:r>
      <w:r>
        <w:rPr>
          <w:rStyle w:val="af0"/>
          <w:sz w:val="20"/>
          <w:szCs w:val="20"/>
        </w:rPr>
        <w:tab/>
        <w:t>2</w:t>
      </w:r>
      <w:r>
        <w:rPr>
          <w:sz w:val="20"/>
          <w:szCs w:val="20"/>
        </w:rPr>
        <w:t> Указывается дата подписания разрешения на строительство.</w:t>
      </w:r>
    </w:p>
  </w:endnote>
  <w:endnote w:id="3">
    <w:p w:rsidR="000E3A43" w:rsidRDefault="000E3A43">
      <w:pPr>
        <w:pStyle w:val="afa"/>
        <w:rPr>
          <w:sz w:val="20"/>
          <w:szCs w:val="20"/>
        </w:rPr>
      </w:pPr>
      <w:r>
        <w:rPr>
          <w:rStyle w:val="af0"/>
          <w:sz w:val="20"/>
          <w:szCs w:val="20"/>
        </w:rPr>
        <w:endnoteRef/>
      </w:r>
      <w:r>
        <w:rPr>
          <w:rStyle w:val="af0"/>
          <w:sz w:val="20"/>
          <w:szCs w:val="20"/>
        </w:rPr>
        <w:tab/>
        <w:t>3</w:t>
      </w:r>
      <w:r>
        <w:rPr>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0E3A43" w:rsidRDefault="000E3A43">
      <w:pPr>
        <w:pStyle w:val="afa"/>
        <w:rPr>
          <w:sz w:val="20"/>
          <w:szCs w:val="20"/>
        </w:rPr>
      </w:pPr>
      <w:r>
        <w:rPr>
          <w:sz w:val="20"/>
          <w:szCs w:val="20"/>
        </w:rPr>
        <w:tab/>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0E3A43" w:rsidRDefault="000E3A43">
      <w:pPr>
        <w:pStyle w:val="afa"/>
        <w:rPr>
          <w:sz w:val="20"/>
          <w:szCs w:val="20"/>
        </w:rPr>
      </w:pPr>
      <w:r>
        <w:rPr>
          <w:sz w:val="20"/>
          <w:szCs w:val="20"/>
        </w:rPr>
        <w:tab/>
        <w:t>В случае, если объект расположен на территории двух и более субъектов Российской Федерации, указывается номер “00”;</w:t>
      </w:r>
    </w:p>
    <w:p w:rsidR="000E3A43" w:rsidRDefault="000E3A43">
      <w:pPr>
        <w:pStyle w:val="afa"/>
        <w:rPr>
          <w:sz w:val="20"/>
          <w:szCs w:val="20"/>
        </w:rPr>
      </w:pPr>
      <w:r>
        <w:rPr>
          <w:sz w:val="20"/>
          <w:szCs w:val="20"/>
        </w:rPr>
        <w:tab/>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0E3A43" w:rsidRDefault="000E3A43">
      <w:pPr>
        <w:pStyle w:val="afa"/>
        <w:rPr>
          <w:sz w:val="20"/>
          <w:szCs w:val="20"/>
        </w:rPr>
      </w:pPr>
      <w:r>
        <w:rPr>
          <w:sz w:val="20"/>
          <w:szCs w:val="20"/>
        </w:rPr>
        <w:tab/>
        <w:t>В – порядковый номер разрешения на строительство, присвоенный органом, осуществляющим выдачу разрешения на строительство;</w:t>
      </w:r>
    </w:p>
    <w:p w:rsidR="000E3A43" w:rsidRDefault="000E3A43">
      <w:pPr>
        <w:pStyle w:val="afa"/>
        <w:rPr>
          <w:sz w:val="20"/>
          <w:szCs w:val="20"/>
        </w:rPr>
      </w:pPr>
      <w:r>
        <w:rPr>
          <w:sz w:val="20"/>
          <w:szCs w:val="20"/>
        </w:rPr>
        <w:tab/>
        <w:t>Г – год выдачи разрешения на строительство (полностью).</w:t>
      </w:r>
    </w:p>
    <w:p w:rsidR="000E3A43" w:rsidRDefault="000E3A43">
      <w:pPr>
        <w:pStyle w:val="afa"/>
        <w:rPr>
          <w:sz w:val="20"/>
          <w:szCs w:val="20"/>
        </w:rPr>
      </w:pPr>
      <w:r>
        <w:rPr>
          <w:sz w:val="20"/>
          <w:szCs w:val="20"/>
        </w:rPr>
        <w:tab/>
        <w:t>Составные части номера отделяются друг от друга знаком “-”. Цифровые индексы обозначаются арабскими цифрами.</w:t>
      </w:r>
    </w:p>
    <w:p w:rsidR="000E3A43" w:rsidRDefault="000E3A43">
      <w:pPr>
        <w:pStyle w:val="afa"/>
      </w:pPr>
      <w:r>
        <w:rPr>
          <w:sz w:val="20"/>
          <w:szCs w:val="20"/>
        </w:rPr>
        <w:tab/>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0E3A43" w:rsidRDefault="000E3A43">
      <w:pPr>
        <w:pStyle w:val="11"/>
        <w:ind w:firstLine="567"/>
        <w:jc w:val="both"/>
      </w:pPr>
      <w:r>
        <w:rPr>
          <w:rStyle w:val="af0"/>
        </w:rPr>
        <w:endnoteRef/>
      </w:r>
      <w:r>
        <w:rPr>
          <w:rStyle w:val="af0"/>
        </w:rPr>
        <w:tab/>
        <w:t>4</w:t>
      </w:r>
      <w:r>
        <w:t> Указывается один из перечисленных видов строительства (реконструкции), на который оформляется разрешение на строительство.</w:t>
      </w:r>
    </w:p>
  </w:endnote>
  <w:endnote w:id="5">
    <w:p w:rsidR="000E3A43" w:rsidRDefault="000E3A43">
      <w:pPr>
        <w:pStyle w:val="11"/>
        <w:ind w:firstLine="567"/>
        <w:jc w:val="both"/>
      </w:pPr>
      <w:r>
        <w:rPr>
          <w:rStyle w:val="af0"/>
        </w:rPr>
        <w:endnoteRef/>
      </w:r>
      <w:r>
        <w:rPr>
          <w:rStyle w:val="af0"/>
        </w:rPr>
        <w:tab/>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0E3A43" w:rsidRDefault="000E3A43">
      <w:pPr>
        <w:pStyle w:val="11"/>
        <w:ind w:firstLine="567"/>
        <w:jc w:val="both"/>
      </w:pPr>
      <w:r>
        <w:rPr>
          <w:rStyle w:val="af0"/>
        </w:rPr>
        <w:endnoteRef/>
      </w:r>
      <w:r>
        <w:rPr>
          <w:rStyle w:val="af0"/>
        </w:rPr>
        <w:tab/>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0E3A43" w:rsidRDefault="000E3A43">
      <w:pPr>
        <w:pStyle w:val="11"/>
        <w:ind w:firstLine="567"/>
        <w:jc w:val="both"/>
      </w:pPr>
      <w:r>
        <w:rPr>
          <w:rStyle w:val="af0"/>
        </w:rPr>
        <w:endnoteRef/>
      </w:r>
      <w:r>
        <w:rPr>
          <w:rStyle w:val="af0"/>
        </w:rPr>
        <w:tab/>
        <w:t>7</w:t>
      </w:r>
      <w:r>
        <w:t> Заполнение не является обязательным при выдаче разрешения на строительство (реконструкцию) линейного объекта.</w:t>
      </w:r>
    </w:p>
  </w:endnote>
  <w:endnote w:id="8">
    <w:p w:rsidR="000E3A43" w:rsidRDefault="000E3A43">
      <w:pPr>
        <w:pStyle w:val="11"/>
        <w:ind w:firstLine="567"/>
        <w:jc w:val="both"/>
      </w:pPr>
      <w:r>
        <w:rPr>
          <w:rStyle w:val="af0"/>
        </w:rPr>
        <w:endnoteRef/>
      </w:r>
      <w:r>
        <w:rPr>
          <w:rStyle w:val="af0"/>
        </w:rPr>
        <w:tab/>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0E3A43" w:rsidRDefault="000E3A43">
      <w:pPr>
        <w:pStyle w:val="11"/>
        <w:ind w:firstLine="567"/>
        <w:jc w:val="both"/>
      </w:pPr>
      <w:r>
        <w:rPr>
          <w:rStyle w:val="af0"/>
        </w:rPr>
        <w:endnoteRef/>
      </w:r>
      <w:r>
        <w:rPr>
          <w:rStyle w:val="af0"/>
        </w:rPr>
        <w:tab/>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0E3A43" w:rsidRDefault="000E3A43">
      <w:pPr>
        <w:pStyle w:val="11"/>
        <w:ind w:firstLine="567"/>
        <w:jc w:val="both"/>
      </w:pPr>
      <w:r>
        <w:rPr>
          <w:rStyle w:val="af0"/>
        </w:rPr>
        <w:endnoteRef/>
      </w:r>
      <w:r>
        <w:rPr>
          <w:rStyle w:val="af0"/>
        </w:rPr>
        <w:tab/>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0E3A43" w:rsidRDefault="000E3A43">
      <w:pPr>
        <w:pStyle w:val="11"/>
        <w:ind w:firstLine="567"/>
        <w:jc w:val="both"/>
      </w:pPr>
      <w:r>
        <w:rPr>
          <w:rStyle w:val="af0"/>
        </w:rPr>
        <w:endnoteRef/>
      </w:r>
      <w:r>
        <w:rPr>
          <w:rStyle w:val="af0"/>
        </w:rPr>
        <w:tab/>
        <w:t>11</w:t>
      </w:r>
      <w:r>
        <w:t> Указывается кем, когда разработана проектная документация (реквизиты документа, наименование проектной организации).</w:t>
      </w:r>
    </w:p>
  </w:endnote>
  <w:endnote w:id="12">
    <w:p w:rsidR="000E3A43" w:rsidRDefault="000E3A43">
      <w:pPr>
        <w:pStyle w:val="11"/>
        <w:ind w:firstLine="567"/>
        <w:jc w:val="both"/>
      </w:pPr>
      <w:r>
        <w:rPr>
          <w:rStyle w:val="af0"/>
        </w:rPr>
        <w:endnoteRef/>
      </w:r>
      <w:r>
        <w:rPr>
          <w:rStyle w:val="af0"/>
        </w:rPr>
        <w:tab/>
        <w:t>12</w:t>
      </w:r>
      <w:r>
        <w:t> В отношении линейных объектов допускается заполнение не всех граф раздела.</w:t>
      </w:r>
    </w:p>
  </w:endnote>
  <w:endnote w:id="13">
    <w:p w:rsidR="000E3A43" w:rsidRDefault="000E3A43">
      <w:pPr>
        <w:pStyle w:val="afa"/>
        <w:rPr>
          <w:sz w:val="20"/>
          <w:szCs w:val="20"/>
        </w:rPr>
      </w:pPr>
      <w:r>
        <w:rPr>
          <w:rStyle w:val="af0"/>
          <w:sz w:val="20"/>
          <w:szCs w:val="20"/>
        </w:rPr>
        <w:endnoteRef/>
      </w:r>
      <w:r>
        <w:rPr>
          <w:rStyle w:val="af0"/>
          <w:sz w:val="20"/>
          <w:szCs w:val="20"/>
        </w:rPr>
        <w:tab/>
        <w:t>13</w:t>
      </w:r>
      <w:r>
        <w:rPr>
          <w:sz w:val="20"/>
          <w:szCs w:val="20"/>
        </w:rPr>
        <w:t> Заполняется в случае выдачи разрешения на строительство сложного объекта (объекта, входящего в имущественного комплекса) в отношении каждого объекта капитального строительства.</w:t>
      </w:r>
    </w:p>
    <w:tbl>
      <w:tblPr>
        <w:tblW w:w="10407" w:type="dxa"/>
        <w:tblLook w:val="04A0" w:firstRow="1" w:lastRow="0" w:firstColumn="1" w:lastColumn="0" w:noHBand="0" w:noVBand="1"/>
      </w:tblPr>
      <w:tblGrid>
        <w:gridCol w:w="10407"/>
      </w:tblGrid>
      <w:tr w:rsidR="000E3A43">
        <w:trPr>
          <w:trHeight w:val="317"/>
        </w:trPr>
        <w:tc>
          <w:tcPr>
            <w:tcW w:w="10407" w:type="dxa"/>
            <w:shd w:val="clear" w:color="auto" w:fill="auto"/>
          </w:tcPr>
          <w:p w:rsidR="000E3A43" w:rsidRDefault="000E3A43">
            <w:pPr>
              <w:pStyle w:val="afa"/>
              <w:rPr>
                <w:sz w:val="20"/>
                <w:szCs w:val="20"/>
              </w:rPr>
            </w:pPr>
            <w:r>
              <w:rPr>
                <w:rStyle w:val="af0"/>
                <w:sz w:val="20"/>
                <w:szCs w:val="20"/>
              </w:rPr>
              <w:tab/>
              <w:t>14</w:t>
            </w:r>
            <w:r>
              <w:rPr>
                <w:sz w:val="20"/>
                <w:szCs w:val="20"/>
              </w:rPr>
              <w:t xml:space="preserve"> Указываются дополнительные характеристики, необходимые для осуществления государственного </w:t>
            </w:r>
          </w:p>
        </w:tc>
      </w:tr>
    </w:tbl>
    <w:p w:rsidR="000E3A43" w:rsidRDefault="000E3A43">
      <w:pPr>
        <w:pStyle w:val="afa"/>
      </w:pPr>
      <w:r>
        <w:rPr>
          <w:sz w:val="20"/>
          <w:szCs w:val="20"/>
        </w:rPr>
        <w:tab/>
        <w:t>кадастрового учета объекта капитального строительства, в том числе объекта культурного наследия, если при проведении работ по состав имущественного комплекса) в отношении каждого объекта капитального строительства.</w:t>
      </w:r>
    </w:p>
  </w:endnote>
  <w:endnote w:id="14">
    <w:tbl>
      <w:tblPr>
        <w:tblW w:w="10407" w:type="dxa"/>
        <w:tblLook w:val="04A0" w:firstRow="1" w:lastRow="0" w:firstColumn="1" w:lastColumn="0" w:noHBand="0" w:noVBand="1"/>
      </w:tblPr>
      <w:tblGrid>
        <w:gridCol w:w="10407"/>
      </w:tblGrid>
      <w:tr w:rsidR="000E3A43">
        <w:trPr>
          <w:trHeight w:val="317"/>
        </w:trPr>
        <w:tc>
          <w:tcPr>
            <w:tcW w:w="10407" w:type="dxa"/>
            <w:shd w:val="clear" w:color="auto" w:fill="auto"/>
          </w:tcPr>
          <w:p w:rsidR="000E3A43" w:rsidRDefault="000E3A43">
            <w:pPr>
              <w:pStyle w:val="afa"/>
              <w:rPr>
                <w:sz w:val="20"/>
                <w:szCs w:val="20"/>
              </w:rPr>
            </w:pPr>
            <w:r>
              <w:rPr>
                <w:rStyle w:val="af0"/>
                <w:sz w:val="20"/>
                <w:szCs w:val="20"/>
                <w:vertAlign w:val="baseline"/>
              </w:rPr>
              <w:endnoteRef/>
            </w:r>
            <w:r>
              <w:rPr>
                <w:rStyle w:val="af0"/>
                <w:sz w:val="20"/>
                <w:szCs w:val="20"/>
                <w:vertAlign w:val="baseline"/>
              </w:rPr>
              <w:tab/>
              <w:t>14</w:t>
            </w:r>
            <w:r>
              <w:rPr>
                <w:sz w:val="20"/>
                <w:szCs w:val="20"/>
              </w:rPr>
              <w:t> Указываются дополнительные характеристики, необходимые для осуществления государственного</w:t>
            </w:r>
          </w:p>
        </w:tc>
      </w:tr>
    </w:tbl>
    <w:p w:rsidR="000E3A43" w:rsidRDefault="000E3A43">
      <w:pPr>
        <w:pStyle w:val="afa"/>
        <w:ind w:firstLine="0"/>
        <w:rPr>
          <w:sz w:val="20"/>
          <w:szCs w:val="20"/>
        </w:rPr>
      </w:pPr>
      <w:r>
        <w:rPr>
          <w:sz w:val="20"/>
          <w:szCs w:val="20"/>
        </w:rPr>
        <w:tab/>
        <w:t>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3A43" w:rsidRDefault="000E3A43">
      <w:pPr>
        <w:pStyle w:val="EndnoteSymbol"/>
      </w:pPr>
    </w:p>
    <w:p w:rsidR="000E3A43" w:rsidRDefault="000E3A43">
      <w:pPr>
        <w:pStyle w:val="af1"/>
      </w:pPr>
    </w:p>
  </w:endnote>
  <w:endnote w:id="15">
    <w:p w:rsidR="000E3A43" w:rsidRDefault="000E3A43">
      <w:pPr>
        <w:pStyle w:val="11"/>
        <w:ind w:firstLine="567"/>
        <w:jc w:val="both"/>
      </w:pPr>
      <w:r>
        <w:rPr>
          <w:rStyle w:val="af0"/>
        </w:rPr>
        <w:endnoteRef/>
      </w:r>
      <w:r>
        <w:rPr>
          <w:rStyle w:val="af0"/>
        </w:rPr>
        <w:tab/>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0E3A43" w:rsidRDefault="000E3A43">
      <w:pPr>
        <w:pStyle w:val="11"/>
        <w:ind w:firstLine="567"/>
        <w:jc w:val="both"/>
      </w:pPr>
      <w:r>
        <w:rPr>
          <w:rStyle w:val="af0"/>
        </w:rPr>
        <w:endnoteRef/>
      </w:r>
      <w:r>
        <w:rPr>
          <w:rStyle w:val="af0"/>
        </w:rPr>
        <w:tab/>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0E3A43" w:rsidRDefault="000E3A43" w:rsidP="008951DE">
      <w:pPr>
        <w:pStyle w:val="afa"/>
        <w:ind w:firstLine="567"/>
      </w:pPr>
      <w:r>
        <w:rPr>
          <w:rStyle w:val="af0"/>
          <w:sz w:val="20"/>
          <w:szCs w:val="20"/>
        </w:rPr>
        <w:endnoteRef/>
      </w:r>
      <w:r>
        <w:rPr>
          <w:rStyle w:val="af0"/>
          <w:sz w:val="20"/>
          <w:szCs w:val="20"/>
        </w:rPr>
        <w:tab/>
        <w:t>17</w:t>
      </w:r>
      <w:r>
        <w:rPr>
          <w:sz w:val="20"/>
          <w:szCs w:val="20"/>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0E3A43" w:rsidRDefault="000E3A43" w:rsidP="008951DE">
      <w:pPr>
        <w:pStyle w:val="afa"/>
        <w:ind w:firstLine="567"/>
        <w:rPr>
          <w:sz w:val="20"/>
          <w:szCs w:val="20"/>
        </w:rPr>
      </w:pPr>
      <w:r>
        <w:rPr>
          <w:rStyle w:val="af0"/>
          <w:sz w:val="20"/>
          <w:szCs w:val="20"/>
        </w:rPr>
        <w:endnoteRef/>
      </w:r>
      <w:r>
        <w:rPr>
          <w:rStyle w:val="af0"/>
          <w:sz w:val="20"/>
          <w:szCs w:val="20"/>
        </w:rPr>
        <w:tab/>
        <w:t>18</w:t>
      </w:r>
      <w:r>
        <w:rPr>
          <w:sz w:val="20"/>
          <w:szCs w:val="20"/>
        </w:rPr>
        <w:t> Указываются основания для установления срока действия разрешения на строительство:</w:t>
      </w:r>
    </w:p>
    <w:p w:rsidR="000E3A43" w:rsidRDefault="000E3A43">
      <w:pPr>
        <w:pStyle w:val="afa"/>
        <w:rPr>
          <w:sz w:val="20"/>
          <w:szCs w:val="20"/>
        </w:rPr>
      </w:pPr>
      <w:r>
        <w:rPr>
          <w:sz w:val="20"/>
          <w:szCs w:val="20"/>
        </w:rPr>
        <w:tab/>
        <w:t>- проектная документация (раздел);</w:t>
      </w:r>
    </w:p>
    <w:p w:rsidR="000E3A43" w:rsidRDefault="000E3A43">
      <w:pPr>
        <w:pStyle w:val="afa"/>
        <w:rPr>
          <w:sz w:val="20"/>
          <w:szCs w:val="20"/>
        </w:rPr>
      </w:pPr>
      <w:r>
        <w:rPr>
          <w:sz w:val="20"/>
          <w:szCs w:val="20"/>
        </w:rPr>
        <w:tab/>
        <w:t>- нормативный правовой акт (номер, дата, статья).</w:t>
      </w:r>
    </w:p>
    <w:p w:rsidR="000E3A43" w:rsidRDefault="000E3A43">
      <w:pPr>
        <w:pStyle w:val="EndnoteSymbol"/>
      </w:pPr>
    </w:p>
    <w:p w:rsidR="000E3A43" w:rsidRDefault="000E3A43">
      <w:pPr>
        <w:pStyle w:val="af1"/>
      </w:pPr>
    </w:p>
  </w:endnote>
  <w:endnote w:id="19">
    <w:p w:rsidR="000E3A43" w:rsidRDefault="000E3A43" w:rsidP="008951DE">
      <w:pPr>
        <w:pStyle w:val="afa"/>
        <w:ind w:firstLine="567"/>
      </w:pPr>
      <w:r>
        <w:rPr>
          <w:rStyle w:val="af0"/>
          <w:sz w:val="20"/>
          <w:szCs w:val="20"/>
        </w:rPr>
        <w:endnoteRef/>
      </w:r>
      <w:r>
        <w:rPr>
          <w:rStyle w:val="af0"/>
          <w:sz w:val="20"/>
          <w:szCs w:val="20"/>
        </w:rPr>
        <w:tab/>
        <w:t>19</w:t>
      </w:r>
      <w:r>
        <w:rPr>
          <w:sz w:val="20"/>
          <w:szCs w:val="20"/>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32377"/>
      <w:docPartObj>
        <w:docPartGallery w:val="Page Numbers (Bottom of Page)"/>
        <w:docPartUnique/>
      </w:docPartObj>
    </w:sdtPr>
    <w:sdtEndPr/>
    <w:sdtContent>
      <w:p w:rsidR="00DA7E1E" w:rsidRDefault="00DA7E1E">
        <w:pPr>
          <w:pStyle w:val="aff2"/>
          <w:jc w:val="center"/>
        </w:pPr>
        <w:r>
          <w:fldChar w:fldCharType="begin"/>
        </w:r>
        <w:r>
          <w:instrText>PAGE   \* MERGEFORMAT</w:instrText>
        </w:r>
        <w:r>
          <w:fldChar w:fldCharType="separate"/>
        </w:r>
        <w:r w:rsidR="00680BEB">
          <w:rPr>
            <w:noProof/>
          </w:rPr>
          <w:t>1</w:t>
        </w:r>
        <w:r>
          <w:fldChar w:fldCharType="end"/>
        </w:r>
      </w:p>
    </w:sdtContent>
  </w:sdt>
  <w:p w:rsidR="00DA7E1E" w:rsidRDefault="00DA7E1E">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22817"/>
      <w:temporary/>
      <w:showingPlcHdr/>
    </w:sdtPr>
    <w:sdtEndPr/>
    <w:sdtContent>
      <w:p w:rsidR="00DA7E1E" w:rsidRDefault="00DA7E1E">
        <w:pPr>
          <w:pStyle w:val="aff2"/>
        </w:pPr>
        <w:r>
          <w:t>[Введите текст]</w:t>
        </w:r>
      </w:p>
    </w:sdtContent>
  </w:sdt>
  <w:p w:rsidR="00DA7E1E" w:rsidRDefault="00DA7E1E">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EB" w:rsidRDefault="00680BEB"/>
  </w:footnote>
  <w:footnote w:type="continuationSeparator" w:id="0">
    <w:p w:rsidR="00680BEB" w:rsidRDefault="0068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43" w:rsidRDefault="000E3A43">
    <w:pPr>
      <w:tabs>
        <w:tab w:val="center" w:pos="4677"/>
        <w:tab w:val="right" w:pos="9355"/>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43" w:rsidRDefault="000E3A43">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509E4"/>
    <w:rsid w:val="000A0856"/>
    <w:rsid w:val="000A199F"/>
    <w:rsid w:val="000A33AD"/>
    <w:rsid w:val="000C6182"/>
    <w:rsid w:val="000E3A43"/>
    <w:rsid w:val="000E78E7"/>
    <w:rsid w:val="001021DC"/>
    <w:rsid w:val="001376F4"/>
    <w:rsid w:val="00141496"/>
    <w:rsid w:val="00190EE6"/>
    <w:rsid w:val="001B39A0"/>
    <w:rsid w:val="002247D2"/>
    <w:rsid w:val="00234978"/>
    <w:rsid w:val="00304D94"/>
    <w:rsid w:val="003446E3"/>
    <w:rsid w:val="00346D6A"/>
    <w:rsid w:val="003517C5"/>
    <w:rsid w:val="003A2206"/>
    <w:rsid w:val="003A28AA"/>
    <w:rsid w:val="00415A90"/>
    <w:rsid w:val="004407E9"/>
    <w:rsid w:val="0046770C"/>
    <w:rsid w:val="004A2F80"/>
    <w:rsid w:val="004A79F7"/>
    <w:rsid w:val="004B390E"/>
    <w:rsid w:val="004B6DFF"/>
    <w:rsid w:val="004E7F10"/>
    <w:rsid w:val="005139C3"/>
    <w:rsid w:val="00543237"/>
    <w:rsid w:val="005615A8"/>
    <w:rsid w:val="00566C73"/>
    <w:rsid w:val="00567BEB"/>
    <w:rsid w:val="005E0A3C"/>
    <w:rsid w:val="005F2CDB"/>
    <w:rsid w:val="00625FD4"/>
    <w:rsid w:val="00626A3A"/>
    <w:rsid w:val="006303ED"/>
    <w:rsid w:val="006441C4"/>
    <w:rsid w:val="00680BEB"/>
    <w:rsid w:val="00696C7C"/>
    <w:rsid w:val="00736FB0"/>
    <w:rsid w:val="008079F9"/>
    <w:rsid w:val="00830E1C"/>
    <w:rsid w:val="008453C8"/>
    <w:rsid w:val="008951DE"/>
    <w:rsid w:val="00895AED"/>
    <w:rsid w:val="0089691D"/>
    <w:rsid w:val="008A1E25"/>
    <w:rsid w:val="008A6193"/>
    <w:rsid w:val="00937911"/>
    <w:rsid w:val="00962B93"/>
    <w:rsid w:val="009D3D46"/>
    <w:rsid w:val="009E7E98"/>
    <w:rsid w:val="00A032EA"/>
    <w:rsid w:val="00A1410B"/>
    <w:rsid w:val="00A25EFD"/>
    <w:rsid w:val="00A33AF0"/>
    <w:rsid w:val="00A91807"/>
    <w:rsid w:val="00AA0AA2"/>
    <w:rsid w:val="00B16863"/>
    <w:rsid w:val="00B34125"/>
    <w:rsid w:val="00B36E85"/>
    <w:rsid w:val="00B40C1E"/>
    <w:rsid w:val="00BA087C"/>
    <w:rsid w:val="00BA4126"/>
    <w:rsid w:val="00BB5B2D"/>
    <w:rsid w:val="00BB7D3D"/>
    <w:rsid w:val="00BD5E3A"/>
    <w:rsid w:val="00C011DD"/>
    <w:rsid w:val="00C141D4"/>
    <w:rsid w:val="00C6397D"/>
    <w:rsid w:val="00CA5F96"/>
    <w:rsid w:val="00CB3391"/>
    <w:rsid w:val="00CD0652"/>
    <w:rsid w:val="00CE2A52"/>
    <w:rsid w:val="00DA7E1E"/>
    <w:rsid w:val="00DF003E"/>
    <w:rsid w:val="00E07C58"/>
    <w:rsid w:val="00E24097"/>
    <w:rsid w:val="00E42F40"/>
    <w:rsid w:val="00EA7B9E"/>
    <w:rsid w:val="00ED6A55"/>
    <w:rsid w:val="00F060C2"/>
    <w:rsid w:val="00F4490F"/>
    <w:rsid w:val="00F46536"/>
    <w:rsid w:val="00F579F4"/>
    <w:rsid w:val="00F90A00"/>
    <w:rsid w:val="00FA6BEA"/>
    <w:rsid w:val="00FB6EE4"/>
    <w:rsid w:val="00FD197C"/>
    <w:rsid w:val="00FE51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uiPriority w:val="1"/>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paragraph" w:customStyle="1" w:styleId="82CCB74FE81444B6ADC71195FC9753CB">
    <w:name w:val="82CCB74FE81444B6ADC71195FC9753CB"/>
    <w:rsid w:val="00DA7E1E"/>
    <w:pPr>
      <w:spacing w:after="200" w:line="276" w:lineRule="auto"/>
    </w:pPr>
    <w:rPr>
      <w:rFonts w:eastAsiaTheme="minorEastAsia"/>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uiPriority w:val="1"/>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paragraph" w:customStyle="1" w:styleId="82CCB74FE81444B6ADC71195FC9753CB">
    <w:name w:val="82CCB74FE81444B6ADC71195FC9753CB"/>
    <w:rsid w:val="00DA7E1E"/>
    <w:pPr>
      <w:spacing w:after="200" w:line="276" w:lineRule="auto"/>
    </w:pPr>
    <w:rPr>
      <w:rFonts w:eastAsiaTheme="minorEastAsia"/>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7084-9EDB-45EB-9636-5A97A9D4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13230</Words>
  <Characters>75411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88465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7</cp:revision>
  <cp:lastPrinted>2022-01-26T06:31:00Z</cp:lastPrinted>
  <dcterms:created xsi:type="dcterms:W3CDTF">2022-01-26T06:25:00Z</dcterms:created>
  <dcterms:modified xsi:type="dcterms:W3CDTF">2022-01-27T13:36:00Z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