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72"/>
        <w:gridCol w:w="1543"/>
      </w:tblGrid>
      <w:tr w:rsidR="00AB5E95" w:rsidRPr="00AB5E95" w:rsidTr="003D0AFD">
        <w:tblPrEx>
          <w:tblCellMar>
            <w:top w:w="0" w:type="dxa"/>
            <w:bottom w:w="0" w:type="dxa"/>
          </w:tblCellMar>
        </w:tblPrEx>
        <w:trPr>
          <w:trHeight w:val="221"/>
          <w:jc w:val="right"/>
        </w:trPr>
        <w:tc>
          <w:tcPr>
            <w:tcW w:w="3715" w:type="dxa"/>
            <w:gridSpan w:val="2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5E95" w:rsidRPr="00AB5E95" w:rsidTr="00AB5E95">
        <w:tblPrEx>
          <w:tblCellMar>
            <w:top w:w="0" w:type="dxa"/>
            <w:bottom w:w="0" w:type="dxa"/>
          </w:tblCellMar>
        </w:tblPrEx>
        <w:trPr>
          <w:trHeight w:val="221"/>
          <w:jc w:val="right"/>
        </w:trPr>
        <w:tc>
          <w:tcPr>
            <w:tcW w:w="3715" w:type="dxa"/>
            <w:gridSpan w:val="2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пояснительной записке </w:t>
            </w:r>
            <w:proofErr w:type="gramStart"/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AB5E95" w:rsidRPr="00AB5E95" w:rsidTr="00AB5E95">
        <w:tblPrEx>
          <w:tblCellMar>
            <w:top w:w="0" w:type="dxa"/>
            <w:bottom w:w="0" w:type="dxa"/>
          </w:tblCellMar>
        </w:tblPrEx>
        <w:trPr>
          <w:trHeight w:val="221"/>
          <w:jc w:val="right"/>
        </w:trPr>
        <w:tc>
          <w:tcPr>
            <w:tcW w:w="3715" w:type="dxa"/>
            <w:gridSpan w:val="2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народных депутатов</w:t>
            </w:r>
          </w:p>
        </w:tc>
      </w:tr>
      <w:tr w:rsidR="00AB5E95" w:rsidRPr="00AB5E95" w:rsidTr="00AB5E95">
        <w:tblPrEx>
          <w:tblCellMar>
            <w:top w:w="0" w:type="dxa"/>
            <w:bottom w:w="0" w:type="dxa"/>
          </w:tblCellMar>
        </w:tblPrEx>
        <w:trPr>
          <w:trHeight w:val="221"/>
          <w:jc w:val="right"/>
        </w:trPr>
        <w:tc>
          <w:tcPr>
            <w:tcW w:w="3715" w:type="dxa"/>
            <w:gridSpan w:val="2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г</w:t>
            </w:r>
            <w:proofErr w:type="gramStart"/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адужный Владимирской области</w:t>
            </w:r>
          </w:p>
        </w:tc>
      </w:tr>
      <w:tr w:rsidR="00AB5E95" w:rsidRPr="00AB5E95" w:rsidTr="00AB5E95">
        <w:tblPrEx>
          <w:tblCellMar>
            <w:top w:w="0" w:type="dxa"/>
            <w:bottom w:w="0" w:type="dxa"/>
          </w:tblCellMar>
        </w:tblPrEx>
        <w:trPr>
          <w:trHeight w:val="221"/>
          <w:jc w:val="right"/>
        </w:trPr>
        <w:tc>
          <w:tcPr>
            <w:tcW w:w="2172" w:type="dxa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                    </w:t>
            </w:r>
            <w:proofErr w:type="gramStart"/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B5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</w:t>
            </w:r>
          </w:p>
        </w:tc>
        <w:tc>
          <w:tcPr>
            <w:tcW w:w="1543" w:type="dxa"/>
          </w:tcPr>
          <w:p w:rsidR="00AB5E95" w:rsidRPr="00AB5E95" w:rsidRDefault="00AB5E95" w:rsidP="00AB5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6D5A" w:rsidRPr="00AB5E95" w:rsidRDefault="00FB40FC" w:rsidP="00AB5E95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муниципальных программ</w:t>
      </w:r>
    </w:p>
    <w:p w:rsidR="00FB40FC" w:rsidRPr="00AB5E95" w:rsidRDefault="005F280A" w:rsidP="00AB5E95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5E95">
        <w:rPr>
          <w:rFonts w:ascii="Times New Roman" w:hAnsi="Times New Roman" w:cs="Times New Roman"/>
          <w:b/>
          <w:color w:val="000000" w:themeColor="text1"/>
        </w:rPr>
        <w:t xml:space="preserve">Муниципальная программа «Развитие муниципальной службы и органов </w:t>
      </w:r>
      <w:proofErr w:type="gramStart"/>
      <w:r w:rsidRPr="00AB5E95">
        <w:rPr>
          <w:rFonts w:ascii="Times New Roman" w:hAnsi="Times New Roman" w:cs="Times New Roman"/>
          <w:b/>
          <w:color w:val="000000" w:themeColor="text1"/>
        </w:rPr>
        <w:t>управления</w:t>
      </w:r>
      <w:proofErr w:type="gramEnd"/>
      <w:r w:rsidRPr="00AB5E95">
        <w:rPr>
          <w:rFonts w:ascii="Times New Roman" w:hAnsi="Times New Roman" w:cs="Times New Roman"/>
          <w:b/>
          <w:color w:val="000000" w:themeColor="text1"/>
        </w:rPr>
        <w:t xml:space="preserve"> ЗАТО г. Радужный Владимирской области»</w:t>
      </w:r>
    </w:p>
    <w:p w:rsidR="00C53F4E" w:rsidRPr="00AB5E95" w:rsidRDefault="00C53F4E" w:rsidP="00AB5E95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5E95">
        <w:rPr>
          <w:rFonts w:ascii="Times New Roman" w:hAnsi="Times New Roman" w:cs="Times New Roman"/>
          <w:b/>
          <w:color w:val="000000" w:themeColor="text1"/>
        </w:rPr>
        <w:t>Паспорт</w:t>
      </w:r>
      <w:r w:rsidRPr="00AB5E95">
        <w:rPr>
          <w:rFonts w:ascii="Times New Roman" w:hAnsi="Times New Roman" w:cs="Times New Roman"/>
          <w:b/>
          <w:bCs/>
          <w:color w:val="000000" w:themeColor="text1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C53F4E" w:rsidRPr="00C53F4E" w:rsidTr="008C63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программа «Развитие </w:t>
            </w:r>
            <w:proofErr w:type="gramStart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</w:t>
            </w:r>
            <w:proofErr w:type="gramEnd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службы и органов </w:t>
            </w:r>
            <w:proofErr w:type="gramStart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управления</w:t>
            </w:r>
            <w:proofErr w:type="gramEnd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ЗАТО г. Радужный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Владимирской области».</w:t>
            </w:r>
          </w:p>
        </w:tc>
      </w:tr>
      <w:tr w:rsidR="00C53F4E" w:rsidRPr="00C53F4E" w:rsidTr="008C63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</w:t>
            </w:r>
            <w:proofErr w:type="gramEnd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ЗАТО г. Радужный Владимирской области (отдел экономики</w:t>
            </w: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ЗАТО г. Радужный Владимирской области)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C53F4E" w:rsidRPr="00C53F4E" w:rsidTr="008C63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Соисполнители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Совет народных депутатов, администрация ЗАТО г</w:t>
            </w:r>
            <w:proofErr w:type="gramStart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адужный, руководители структурных подразделений администрации ЗАТО  г.Радужный Владимирской области, Комитет по управлению муниципальным имуществом, управление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адужный, МКУ «</w:t>
            </w:r>
            <w:proofErr w:type="spellStart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ККиС</w:t>
            </w:r>
            <w:proofErr w:type="spellEnd"/>
            <w:r w:rsidRPr="00AB5E95">
              <w:rPr>
                <w:rFonts w:ascii="Times New Roman" w:hAnsi="Times New Roman" w:cs="Times New Roman"/>
                <w:sz w:val="23"/>
                <w:szCs w:val="23"/>
              </w:rPr>
              <w:t>», МКУ «УГОЧС».</w:t>
            </w:r>
          </w:p>
        </w:tc>
      </w:tr>
      <w:tr w:rsidR="00C53F4E" w:rsidRPr="00C53F4E" w:rsidTr="008C635E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Создание условий для повышения эффективности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муниципального управления, создание условий </w:t>
            </w:r>
            <w:proofErr w:type="gramStart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для</w:t>
            </w:r>
            <w:proofErr w:type="gramEnd"/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качественной деятельности центров органов местного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самоуправления. </w:t>
            </w:r>
          </w:p>
        </w:tc>
      </w:tr>
      <w:tr w:rsidR="00C53F4E" w:rsidRPr="00C53F4E" w:rsidTr="00AB5E95">
        <w:trPr>
          <w:trHeight w:val="11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- повышение эффективности деятельности органов местного самоуправления;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формирование эффективной системы взаимодействия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центров органов местного самоуправления. </w:t>
            </w:r>
          </w:p>
        </w:tc>
      </w:tr>
      <w:tr w:rsidR="00C53F4E" w:rsidRPr="00C53F4E" w:rsidTr="008C635E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>- количество муниципальных правовых актов, принятых по вопросам муниципальной службы;</w:t>
            </w:r>
          </w:p>
          <w:p w:rsidR="00C53F4E" w:rsidRPr="00AB5E95" w:rsidRDefault="00C53F4E" w:rsidP="00C53F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 xml:space="preserve">- количество должностей муниципальной службы, </w:t>
            </w:r>
          </w:p>
          <w:p w:rsidR="00C53F4E" w:rsidRPr="00AB5E95" w:rsidRDefault="00C53F4E" w:rsidP="00C53F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E95">
              <w:rPr>
                <w:rFonts w:ascii="Times New Roman" w:hAnsi="Times New Roman" w:cs="Times New Roman"/>
              </w:rPr>
              <w:t>замещенных</w:t>
            </w:r>
            <w:proofErr w:type="gramEnd"/>
            <w:r w:rsidRPr="00AB5E95">
              <w:rPr>
                <w:rFonts w:ascii="Times New Roman" w:hAnsi="Times New Roman" w:cs="Times New Roman"/>
              </w:rPr>
              <w:t xml:space="preserve"> в результате проведенного конкурса;</w:t>
            </w:r>
          </w:p>
          <w:p w:rsidR="00C53F4E" w:rsidRPr="00AB5E95" w:rsidRDefault="00C53F4E" w:rsidP="00C53F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>- количество проведенных обучающих семинаров с муниципальными служащими;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 xml:space="preserve">- число гражданских служащих, прошедших обучение в соответствии с  государственным заказом  на повышение </w:t>
            </w:r>
          </w:p>
          <w:p w:rsidR="00C53F4E" w:rsidRPr="00AB5E95" w:rsidRDefault="00C53F4E" w:rsidP="00C53F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>квалификации;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 xml:space="preserve">- число муниципальных служащих, прошедших обучение </w:t>
            </w:r>
            <w:proofErr w:type="gramStart"/>
            <w:r w:rsidRPr="00AB5E95">
              <w:rPr>
                <w:rFonts w:ascii="Times New Roman" w:hAnsi="Times New Roman" w:cs="Times New Roman"/>
              </w:rPr>
              <w:t>в</w:t>
            </w:r>
            <w:proofErr w:type="gramEnd"/>
            <w:r w:rsidRPr="00AB5E95">
              <w:rPr>
                <w:rFonts w:ascii="Times New Roman" w:hAnsi="Times New Roman" w:cs="Times New Roman"/>
              </w:rPr>
              <w:t xml:space="preserve">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E9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B5E95">
              <w:rPr>
                <w:rFonts w:ascii="Times New Roman" w:hAnsi="Times New Roman" w:cs="Times New Roman"/>
              </w:rPr>
              <w:t xml:space="preserve"> с государственным заказом  на повышение 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>квалификации;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E95">
              <w:rPr>
                <w:rFonts w:ascii="Times New Roman" w:hAnsi="Times New Roman" w:cs="Times New Roman"/>
              </w:rPr>
              <w:t xml:space="preserve">- доля численности граждан, обратившихся за муниципальными услугами от общей численности </w:t>
            </w:r>
            <w:proofErr w:type="gramStart"/>
            <w:r w:rsidRPr="00AB5E95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AB5E95">
              <w:rPr>
                <w:rFonts w:ascii="Times New Roman" w:hAnsi="Times New Roman" w:cs="Times New Roman"/>
              </w:rPr>
              <w:t xml:space="preserve"> ЗАТО г. Радужный Владимирской области;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</w:rPr>
              <w:t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C53F4E" w:rsidRPr="00C53F4E" w:rsidTr="008C63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E95">
              <w:rPr>
                <w:rFonts w:ascii="Times New Roman" w:hAnsi="Times New Roman" w:cs="Times New Roman"/>
                <w:b/>
              </w:rPr>
              <w:t xml:space="preserve">Этапы и сроки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E95">
              <w:rPr>
                <w:rFonts w:ascii="Times New Roman" w:hAnsi="Times New Roman" w:cs="Times New Roman"/>
                <w:b/>
              </w:rPr>
              <w:t>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2017-2021 годы</w:t>
            </w:r>
          </w:p>
        </w:tc>
      </w:tr>
      <w:tr w:rsidR="00C53F4E" w:rsidRPr="00C53F4E" w:rsidTr="008C635E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E95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 w:rsidRPr="00AB5E95">
              <w:rPr>
                <w:rFonts w:ascii="Times New Roman" w:hAnsi="Times New Roman" w:cs="Times New Roman"/>
                <w:b/>
              </w:rPr>
              <w:t>бюджетных</w:t>
            </w:r>
            <w:proofErr w:type="gramEnd"/>
            <w:r w:rsidRPr="00AB5E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E95">
              <w:rPr>
                <w:rFonts w:ascii="Times New Roman" w:hAnsi="Times New Roman" w:cs="Times New Roman"/>
                <w:b/>
              </w:rPr>
              <w:t xml:space="preserve">ассигнований </w:t>
            </w:r>
          </w:p>
          <w:p w:rsidR="00C53F4E" w:rsidRPr="00AB5E95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E95">
              <w:rPr>
                <w:rFonts w:ascii="Times New Roman" w:hAnsi="Times New Roman" w:cs="Times New Roman"/>
                <w:b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E" w:rsidRPr="00AB5E95" w:rsidRDefault="00C53F4E" w:rsidP="00C53F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Общие затраты на реализацию программы составят: </w:t>
            </w:r>
          </w:p>
          <w:p w:rsidR="00C53F4E" w:rsidRPr="00AB5E95" w:rsidRDefault="00C53F4E" w:rsidP="00C53F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277 268,62445 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тыс.</w:t>
            </w:r>
            <w:r w:rsidR="001B5893"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рублей, в том числе: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2017 году – </w:t>
            </w: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48 852,36239 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тыс. руб.;</w:t>
            </w:r>
          </w:p>
          <w:p w:rsidR="00C53F4E" w:rsidRPr="00AB5E95" w:rsidRDefault="00C53F4E" w:rsidP="00C53F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2018 году – </w:t>
            </w: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67 773,75986 тыс. 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C53F4E" w:rsidRPr="00AB5E95" w:rsidRDefault="00C53F4E" w:rsidP="00C53F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2019 году – </w:t>
            </w: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54 298,46540 тыс. 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2020 году – </w:t>
            </w:r>
            <w:r w:rsidRPr="00AB5E95">
              <w:rPr>
                <w:rFonts w:ascii="Times New Roman" w:hAnsi="Times New Roman" w:cs="Times New Roman"/>
                <w:sz w:val="23"/>
                <w:szCs w:val="23"/>
              </w:rPr>
              <w:t xml:space="preserve">53 922,01840  тыс. </w:t>
            </w: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C53F4E" w:rsidRPr="00AB5E95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B5E95">
              <w:rPr>
                <w:rFonts w:ascii="Times New Roman" w:hAnsi="Times New Roman" w:cs="Times New Roman"/>
                <w:bCs/>
                <w:sz w:val="23"/>
                <w:szCs w:val="23"/>
              </w:rPr>
              <w:t>в 2021 году – 52 422,01840 тыс. руб.</w:t>
            </w:r>
          </w:p>
        </w:tc>
      </w:tr>
      <w:tr w:rsidR="00C53F4E" w:rsidRPr="00C53F4E" w:rsidTr="008C63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146EB4" w:rsidRDefault="00C53F4E" w:rsidP="00C53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реализации программы ожидается:</w:t>
            </w:r>
          </w:p>
          <w:p w:rsidR="00C53F4E" w:rsidRPr="00C53F4E" w:rsidRDefault="00C53F4E" w:rsidP="00C53F4E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C53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F4E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 Владимирской области в </w:t>
            </w:r>
          </w:p>
          <w:p w:rsidR="00C53F4E" w:rsidRPr="00C53F4E" w:rsidRDefault="00C53F4E" w:rsidP="00C53F4E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законодательства </w:t>
            </w:r>
            <w:proofErr w:type="gramStart"/>
            <w:r w:rsidRPr="00C53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F4E" w:rsidRPr="00C53F4E" w:rsidRDefault="00C53F4E" w:rsidP="00C53F4E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службе;</w:t>
            </w:r>
          </w:p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нормативной правовой базы, обеспечивающей дальнейшее развитие муниципальной службы;</w:t>
            </w:r>
          </w:p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C53F4E" w:rsidRPr="00C53F4E" w:rsidRDefault="00C53F4E" w:rsidP="00C53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реализация </w:t>
            </w:r>
            <w:proofErr w:type="spellStart"/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C5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 муниципальной службе. </w:t>
            </w:r>
          </w:p>
        </w:tc>
      </w:tr>
    </w:tbl>
    <w:p w:rsidR="005F280A" w:rsidRDefault="005F280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32" w:rsidRDefault="00DB3632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32" w:rsidRPr="00DB3632" w:rsidRDefault="00DB3632" w:rsidP="00DB36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3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32">
        <w:rPr>
          <w:rFonts w:ascii="Times New Roman" w:hAnsi="Times New Roman" w:cs="Times New Roman"/>
          <w:b/>
          <w:sz w:val="26"/>
          <w:szCs w:val="26"/>
        </w:rPr>
        <w:t>«Содействие развитию малого и</w:t>
      </w:r>
    </w:p>
    <w:p w:rsidR="00DB3632" w:rsidRPr="00DB3632" w:rsidRDefault="00DB3632" w:rsidP="00DB36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32"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proofErr w:type="gramStart"/>
      <w:r w:rsidRPr="00DB3632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32">
        <w:rPr>
          <w:rFonts w:ascii="Times New Roman" w:hAnsi="Times New Roman" w:cs="Times New Roman"/>
          <w:b/>
          <w:sz w:val="26"/>
          <w:szCs w:val="26"/>
        </w:rPr>
        <w:t>ЗАТО г. Радужный Владимирской области»</w:t>
      </w:r>
    </w:p>
    <w:p w:rsidR="00DB3632" w:rsidRDefault="00DB3632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54" w:rsidRPr="008F4454" w:rsidRDefault="008F4454" w:rsidP="008F445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54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8F445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9"/>
      </w:tblGrid>
      <w:tr w:rsidR="005A6AEA" w:rsidRPr="005A6AEA" w:rsidTr="00E54125">
        <w:trPr>
          <w:trHeight w:val="774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«Содействие развитию малого и среднего предпринимательства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ЗАТО г. Радужный Владимирской области» (далее - программа)</w:t>
            </w:r>
          </w:p>
        </w:tc>
      </w:tr>
      <w:tr w:rsidR="005A6AEA" w:rsidRPr="005A6AEA" w:rsidTr="00E54125">
        <w:trPr>
          <w:trHeight w:val="545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 ЗАТО г. Радужный Владимирской области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(отдел экономики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ЗАТО г. Радужный Владимирской области)</w:t>
            </w:r>
          </w:p>
        </w:tc>
      </w:tr>
      <w:tr w:rsidR="005A6AEA" w:rsidRPr="005A6AEA" w:rsidTr="00E54125">
        <w:trPr>
          <w:trHeight w:val="545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Соисполнители 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Финансовое управление администрации;</w:t>
            </w:r>
          </w:p>
          <w:p w:rsidR="005A6AEA" w:rsidRPr="005A6AEA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Муниципальный Фонд поддержки предпринимательства;</w:t>
            </w:r>
          </w:p>
          <w:p w:rsidR="005A6AEA" w:rsidRPr="005A6AEA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Общественные объединения предпринимателей</w:t>
            </w:r>
          </w:p>
          <w:p w:rsidR="005A6AEA" w:rsidRPr="005A6AEA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5A6AEA" w:rsidRPr="005A6AEA" w:rsidTr="00E54125">
        <w:trPr>
          <w:trHeight w:val="657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Целью программы является содействие развитию малого и среднего предпринимательства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ЗАТО г. Радужный Владимирской области.</w:t>
            </w:r>
          </w:p>
        </w:tc>
      </w:tr>
      <w:tr w:rsidR="005A6AEA" w:rsidRPr="005A6AEA" w:rsidTr="00E54125">
        <w:trPr>
          <w:trHeight w:val="3116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Задачи 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Основными задачами являются: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- оказание финансовой поддержки субъектам малого и среднего предпринимательства, создание условий для обновления основных фондов; 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формирование правовых основ, обеспечивающих благоприятный предпринимательский климат.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- развитие сотрудничества субъектов малого и среднего предпринимательства на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областном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и межрегиональных уровнях.</w:t>
            </w:r>
          </w:p>
        </w:tc>
      </w:tr>
      <w:tr w:rsidR="005A6AEA" w:rsidRPr="005A6AEA" w:rsidTr="00E54125">
        <w:trPr>
          <w:trHeight w:val="1123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Целевые индикаторы и показатели</w:t>
            </w:r>
          </w:p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Индикаторы, позволяющие оценить эффективность программы: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- 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. Радужный Владимирской области;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количество субъектов малого и среднего предпринимательства, получивших муниципальную поддержку;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муниципальную поддержку.</w:t>
            </w:r>
          </w:p>
        </w:tc>
      </w:tr>
      <w:tr w:rsidR="005A6AEA" w:rsidRPr="005A6AEA" w:rsidTr="00E54125">
        <w:trPr>
          <w:trHeight w:val="571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Этапы и сроки реализации </w:t>
            </w:r>
          </w:p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Срок реализации программы рассчитан на период с 2017 по 2021 годы. Программа реализуется в один этап. </w:t>
            </w:r>
          </w:p>
        </w:tc>
      </w:tr>
      <w:tr w:rsidR="005A6AEA" w:rsidRPr="005A6AEA" w:rsidTr="00E54125">
        <w:trPr>
          <w:trHeight w:val="359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Объем бюджетных ассигнований программы, в том числе по годам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Общие затраты на реализацию программы на 2017-2021 г. составят   </w:t>
            </w:r>
            <w:r w:rsidRPr="005A6AEA">
              <w:rPr>
                <w:rFonts w:ascii="Times New Roman" w:hAnsi="Times New Roman" w:cs="Times New Roman"/>
                <w:b/>
                <w:sz w:val="23"/>
                <w:szCs w:val="23"/>
              </w:rPr>
              <w:t>250,0</w:t>
            </w: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 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2017 – 50,0 тыс. руб.,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2018 – 50,0 тыс. руб.,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2019 – 50,0 тыс. руб.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2020 – 50,0 тыс. руб.</w:t>
            </w:r>
          </w:p>
          <w:p w:rsidR="005A6AEA" w:rsidRPr="005A6AEA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2021 – 50,0 тыс. руб.</w:t>
            </w:r>
          </w:p>
        </w:tc>
      </w:tr>
      <w:tr w:rsidR="005A6AEA" w:rsidRPr="005A6AEA" w:rsidTr="00E54125">
        <w:trPr>
          <w:trHeight w:val="359"/>
        </w:trPr>
        <w:tc>
          <w:tcPr>
            <w:tcW w:w="1507" w:type="pct"/>
          </w:tcPr>
          <w:p w:rsidR="005A6AEA" w:rsidRPr="00E54125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125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3493" w:type="pct"/>
          </w:tcPr>
          <w:p w:rsidR="005A6AEA" w:rsidRPr="005A6AEA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 w:rsidR="005A6AEA" w:rsidRPr="005A6AEA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Создание дополнительных рабочих мест и рост числа занятых в малом и среднем бизнесе на 5%;</w:t>
            </w:r>
          </w:p>
          <w:p w:rsidR="005A6AEA" w:rsidRPr="005A6AEA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доли </w:t>
            </w:r>
            <w:proofErr w:type="gramStart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занятых</w:t>
            </w:r>
            <w:proofErr w:type="gramEnd"/>
            <w:r w:rsidRPr="005A6AEA">
              <w:rPr>
                <w:rFonts w:ascii="Times New Roman" w:hAnsi="Times New Roman" w:cs="Times New Roman"/>
                <w:sz w:val="23"/>
                <w:szCs w:val="23"/>
              </w:rPr>
              <w:t xml:space="preserve"> в малом предпринимательстве в общем количестве занятых в экономике города.</w:t>
            </w:r>
          </w:p>
          <w:p w:rsidR="005A6AEA" w:rsidRPr="005A6AEA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6AEA">
              <w:rPr>
                <w:rFonts w:ascii="Times New Roman" w:hAnsi="Times New Roman" w:cs="Times New Roman"/>
                <w:sz w:val="23"/>
                <w:szCs w:val="23"/>
              </w:rPr>
              <w:t>Увеличение налоговых поступлений  в городской бюджет от деятельности  субъектов малого предпринимательства.</w:t>
            </w:r>
          </w:p>
        </w:tc>
      </w:tr>
    </w:tbl>
    <w:p w:rsidR="00C53F4E" w:rsidRPr="00255BDA" w:rsidRDefault="00C53F4E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BDA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общественного порядка и пр</w:t>
      </w:r>
      <w:r w:rsidR="001B5893" w:rsidRPr="00255BDA">
        <w:rPr>
          <w:rFonts w:ascii="Times New Roman" w:hAnsi="Times New Roman" w:cs="Times New Roman"/>
          <w:b/>
          <w:sz w:val="26"/>
          <w:szCs w:val="26"/>
        </w:rPr>
        <w:t xml:space="preserve">офилактики </w:t>
      </w:r>
      <w:proofErr w:type="gramStart"/>
      <w:r w:rsidR="001B5893" w:rsidRPr="00255BDA">
        <w:rPr>
          <w:rFonts w:ascii="Times New Roman" w:hAnsi="Times New Roman" w:cs="Times New Roman"/>
          <w:b/>
          <w:sz w:val="26"/>
          <w:szCs w:val="26"/>
        </w:rPr>
        <w:t>правонарушений</w:t>
      </w:r>
      <w:proofErr w:type="gramEnd"/>
      <w:r w:rsidR="001B5893" w:rsidRPr="00255BDA">
        <w:rPr>
          <w:rFonts w:ascii="Times New Roman" w:hAnsi="Times New Roman" w:cs="Times New Roman"/>
          <w:b/>
          <w:sz w:val="26"/>
          <w:szCs w:val="26"/>
        </w:rPr>
        <w:t xml:space="preserve"> ЗАТО </w:t>
      </w:r>
      <w:r w:rsidRPr="00255BDA">
        <w:rPr>
          <w:rFonts w:ascii="Times New Roman" w:hAnsi="Times New Roman" w:cs="Times New Roman"/>
          <w:b/>
          <w:sz w:val="26"/>
          <w:szCs w:val="26"/>
        </w:rPr>
        <w:t>г. Радужный Владимирской области»</w:t>
      </w:r>
    </w:p>
    <w:p w:rsidR="001B5893" w:rsidRPr="00255BDA" w:rsidRDefault="001B5893" w:rsidP="001B589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BDA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255BD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B5893" w:rsidRPr="001B5893" w:rsidTr="008C635E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общественного порядка и профилактики </w:t>
            </w:r>
            <w:proofErr w:type="gram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ЗАТО   г. Радужный Владимирской области»</w:t>
            </w:r>
          </w:p>
        </w:tc>
      </w:tr>
      <w:tr w:rsidR="001B5893" w:rsidRPr="001B5893" w:rsidTr="008C635E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МКУ «Комитет по культуре и спорту» ЗАТО </w:t>
            </w:r>
            <w:proofErr w:type="gram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. Радужный Владимирской области</w:t>
            </w:r>
          </w:p>
        </w:tc>
      </w:tr>
      <w:tr w:rsidR="001B5893" w:rsidRPr="001B5893" w:rsidTr="008C635E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893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 ЗАТО г. Радужный Владимирской области, 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МО МВД России </w:t>
            </w:r>
            <w:proofErr w:type="gramStart"/>
            <w:r w:rsidRPr="001B5893">
              <w:rPr>
                <w:rFonts w:ascii="Times New Roman" w:hAnsi="Times New Roman" w:cs="Times New Roman"/>
              </w:rPr>
              <w:t>по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ОГИБДД МО МВД России </w:t>
            </w:r>
            <w:proofErr w:type="gramStart"/>
            <w:r w:rsidRPr="001B5893">
              <w:rPr>
                <w:rFonts w:ascii="Times New Roman" w:hAnsi="Times New Roman" w:cs="Times New Roman"/>
              </w:rPr>
              <w:t>по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  <w:color w:val="000000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 w:rsidRPr="001B5893">
              <w:rPr>
                <w:rFonts w:ascii="Times New Roman" w:hAnsi="Times New Roman" w:cs="Times New Roman"/>
                <w:color w:val="000000"/>
              </w:rPr>
              <w:t>УГОиЧС</w:t>
            </w:r>
            <w:proofErr w:type="spellEnd"/>
            <w:r w:rsidRPr="001B5893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Управление Федеральной службы исполнения наказаний России по Владимирской области  (</w:t>
            </w:r>
            <w:proofErr w:type="spellStart"/>
            <w:r w:rsidRPr="001B5893">
              <w:rPr>
                <w:rFonts w:ascii="Times New Roman" w:hAnsi="Times New Roman" w:cs="Times New Roman"/>
              </w:rPr>
              <w:t>далее-УФСИН</w:t>
            </w:r>
            <w:proofErr w:type="spellEnd"/>
            <w:r w:rsidRPr="001B5893">
              <w:rPr>
                <w:rFonts w:ascii="Times New Roman" w:hAnsi="Times New Roman" w:cs="Times New Roman"/>
              </w:rPr>
              <w:t xml:space="preserve">),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gramStart"/>
            <w:r w:rsidRPr="001B5893">
              <w:rPr>
                <w:rFonts w:ascii="Times New Roman" w:hAnsi="Times New Roman" w:cs="Times New Roman"/>
              </w:rPr>
              <w:t>комиссия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</w:t>
            </w:r>
            <w:proofErr w:type="gramStart"/>
            <w:r w:rsidRPr="001B5893">
              <w:rPr>
                <w:rFonts w:ascii="Times New Roman" w:hAnsi="Times New Roman" w:cs="Times New Roman"/>
              </w:rPr>
              <w:t>прав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Комиссия по профилактике правонарушений ЗАТО г</w:t>
            </w:r>
            <w:proofErr w:type="gramStart"/>
            <w:r w:rsidRPr="001B5893">
              <w:rPr>
                <w:rFonts w:ascii="Times New Roman" w:hAnsi="Times New Roman" w:cs="Times New Roman"/>
              </w:rPr>
              <w:t>.Р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адужный,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МКУ «Городской комитет муниципального хозяйства»,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МКУ «Управление административными зданиями»,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  <w:color w:val="000000"/>
              </w:rPr>
              <w:t xml:space="preserve">Образовательные </w:t>
            </w:r>
            <w:proofErr w:type="gramStart"/>
            <w:r w:rsidRPr="001B5893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1B5893">
              <w:rPr>
                <w:rFonts w:ascii="Times New Roman" w:hAnsi="Times New Roman" w:cs="Times New Roman"/>
                <w:color w:val="000000"/>
              </w:rPr>
              <w:t xml:space="preserve"> ЗАТО г. Радужный </w:t>
            </w:r>
          </w:p>
          <w:p w:rsidR="001B5893" w:rsidRPr="001B5893" w:rsidRDefault="001B5893" w:rsidP="001B5893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  <w:color w:val="000000"/>
              </w:rPr>
              <w:t>НП «МГКТВ».</w:t>
            </w:r>
          </w:p>
        </w:tc>
      </w:tr>
      <w:tr w:rsidR="001B5893" w:rsidRPr="001B5893" w:rsidTr="008C635E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«Комплексные меры профилактики </w:t>
            </w:r>
            <w:proofErr w:type="gram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Подпрограмма </w:t>
            </w: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дорожно-транспортного травматизма </w:t>
            </w:r>
            <w:proofErr w:type="gram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обороту</w:t>
            </w:r>
            <w:proofErr w:type="gramEnd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</w:t>
            </w:r>
            <w:proofErr w:type="gramEnd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Подпрограмма «Противодействие терроризму и экстремизму на </w:t>
            </w:r>
            <w:proofErr w:type="gramStart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области».</w:t>
            </w:r>
          </w:p>
        </w:tc>
      </w:tr>
      <w:tr w:rsidR="001B5893" w:rsidRPr="001B5893" w:rsidTr="008C635E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обеспечение охраны общественного порядка;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количества правонарушений и преступлений</w:t>
            </w: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-совершенствование системы профилактики правонарушений;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уровня алкоголизма и наркомании среди населения;</w:t>
            </w:r>
          </w:p>
          <w:p w:rsidR="001B5893" w:rsidRPr="001B5893" w:rsidRDefault="001B5893" w:rsidP="001B5893">
            <w:pPr>
              <w:pStyle w:val="2"/>
              <w:tabs>
                <w:tab w:val="left" w:pos="290"/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направленности;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сокращение количества ДТП;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360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совершенствование организации движения транспорта и пешеходов;</w:t>
            </w:r>
          </w:p>
        </w:tc>
      </w:tr>
      <w:tr w:rsidR="001B5893" w:rsidRPr="001B5893" w:rsidTr="008C635E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безопасных условий жизнедеятельности на </w:t>
            </w:r>
            <w:proofErr w:type="gramStart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 (далее ЗАТО г. Радужный);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правонарушений среди несовершеннолетних и молодежи;</w:t>
            </w:r>
          </w:p>
          <w:p w:rsidR="001B5893" w:rsidRPr="001B5893" w:rsidRDefault="001B5893" w:rsidP="001B5893">
            <w:pPr>
              <w:pStyle w:val="ConsPlusNormal"/>
              <w:widowControl/>
              <w:autoSpaceDE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алкоголизма и наркомании среди населения;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 предупреждение (профилактика) терроризма и экстремизма;</w:t>
            </w:r>
          </w:p>
          <w:p w:rsidR="001B5893" w:rsidRPr="001B5893" w:rsidRDefault="001B5893" w:rsidP="001B5893">
            <w:pPr>
              <w:pStyle w:val="2"/>
              <w:tabs>
                <w:tab w:val="left" w:pos="360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 минимизация доступа молодежи к наркотическим средствам;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материально-техническое обеспечение деятельности по профилактике правонарушений;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проведение оперативно-профилактических мероприятий по сокращению ДТП;</w:t>
            </w:r>
          </w:p>
          <w:p w:rsidR="001B5893" w:rsidRPr="001B5893" w:rsidRDefault="001B5893" w:rsidP="001B5893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B5893" w:rsidRPr="001B5893" w:rsidTr="001B5893">
        <w:trPr>
          <w:trHeight w:val="3384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 w:rsidRPr="001B589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1B5893">
              <w:rPr>
                <w:rFonts w:ascii="Times New Roman" w:hAnsi="Times New Roman" w:cs="Times New Roman"/>
              </w:rPr>
              <w:t xml:space="preserve">  ЗАТО г. Радужный.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 xml:space="preserve"> количество мероприятий  по профилактике дорожного движения;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количество участников мероприятий по профилактике дорожного движения;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количество мероприятий по профилактике наркомании и алкоголизма;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количество участников мероприятий по профилактике наркомании и алкоголизма;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количество мероприятий по профилактике экстремизма и терроризма;</w:t>
            </w:r>
          </w:p>
          <w:p w:rsidR="001B5893" w:rsidRPr="001B5893" w:rsidRDefault="001B5893" w:rsidP="001B5893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hAnsi="Times New Roman" w:cs="Times New Roman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B5893" w:rsidRPr="001B5893" w:rsidTr="008C635E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программы: 2017-2021 годы.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893" w:rsidRPr="001B5893" w:rsidTr="008C635E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 xml:space="preserve">Общие затраты на реализацию муниципальной программы в 2017 – 2021 годы составят </w:t>
            </w:r>
            <w:r w:rsidRPr="001B5893">
              <w:rPr>
                <w:rFonts w:ascii="Times New Roman" w:eastAsia="Tahoma" w:hAnsi="Times New Roman" w:cs="Times New Roman"/>
                <w:b/>
                <w:bCs/>
                <w:kern w:val="1"/>
              </w:rPr>
              <w:t>-16205,32933</w:t>
            </w:r>
            <w:r w:rsidRPr="001B5893">
              <w:rPr>
                <w:rFonts w:ascii="Times New Roman" w:eastAsia="Tahoma" w:hAnsi="Times New Roman" w:cs="Times New Roman"/>
                <w:kern w:val="1"/>
              </w:rPr>
              <w:t>тыс. рублей, в том числе:</w:t>
            </w:r>
          </w:p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>в 2017 году – 417,75586 тыс. руб.;</w:t>
            </w:r>
          </w:p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>в 2018 году – 8375,99947тыс. руб.;</w:t>
            </w:r>
          </w:p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>в 2019 году – 2470,87 тыс. руб.;</w:t>
            </w:r>
          </w:p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>в 2020 году — 2468,352тыс</w:t>
            </w:r>
            <w:proofErr w:type="gramStart"/>
            <w:r w:rsidRPr="001B5893">
              <w:rPr>
                <w:rFonts w:ascii="Times New Roman" w:eastAsia="Tahoma" w:hAnsi="Times New Roman" w:cs="Times New Roman"/>
                <w:kern w:val="1"/>
              </w:rPr>
              <w:t>.р</w:t>
            </w:r>
            <w:proofErr w:type="gramEnd"/>
            <w:r w:rsidRPr="001B5893">
              <w:rPr>
                <w:rFonts w:ascii="Times New Roman" w:eastAsia="Tahoma" w:hAnsi="Times New Roman" w:cs="Times New Roman"/>
                <w:kern w:val="1"/>
              </w:rPr>
              <w:t>уб.;</w:t>
            </w:r>
          </w:p>
          <w:p w:rsidR="001B5893" w:rsidRPr="001B5893" w:rsidRDefault="001B5893" w:rsidP="001B589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1B5893">
              <w:rPr>
                <w:rFonts w:ascii="Times New Roman" w:eastAsia="Tahoma" w:hAnsi="Times New Roman" w:cs="Times New Roman"/>
                <w:kern w:val="1"/>
              </w:rPr>
              <w:t>в 2021 году — 2472,352 тыс</w:t>
            </w:r>
            <w:proofErr w:type="gramStart"/>
            <w:r w:rsidRPr="001B5893">
              <w:rPr>
                <w:rFonts w:ascii="Times New Roman" w:eastAsia="Tahoma" w:hAnsi="Times New Roman" w:cs="Times New Roman"/>
                <w:kern w:val="1"/>
              </w:rPr>
              <w:t>.р</w:t>
            </w:r>
            <w:proofErr w:type="gramEnd"/>
            <w:r w:rsidRPr="001B5893">
              <w:rPr>
                <w:rFonts w:ascii="Times New Roman" w:eastAsia="Tahoma" w:hAnsi="Times New Roman" w:cs="Times New Roman"/>
                <w:kern w:val="1"/>
              </w:rPr>
              <w:t>уб.</w:t>
            </w:r>
          </w:p>
        </w:tc>
      </w:tr>
      <w:tr w:rsidR="001B5893" w:rsidRPr="001B5893" w:rsidTr="008C635E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позволит: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-оздоровить обстановку на улицах и в других общественных местах;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-улучшить профилактику правонарушений в среде несовершеннолетних и молодежи;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-усилить предупредительно-профилактическую работу по месту жительства граждан;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 снизить общий уровень потребления населением алкогольной продукции;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-снизить процент аварийности на дорогах;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-повысить безопасность условий движения на автомобильных дорогах;</w:t>
            </w:r>
          </w:p>
          <w:p w:rsidR="001B5893" w:rsidRPr="001B5893" w:rsidRDefault="001B5893" w:rsidP="001B5893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ужесточить контроль над развитием </w:t>
            </w:r>
            <w:proofErr w:type="spellStart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1B5893">
              <w:rPr>
                <w:rFonts w:ascii="Times New Roman" w:hAnsi="Times New Roman" w:cs="Times New Roman"/>
                <w:sz w:val="22"/>
                <w:szCs w:val="22"/>
              </w:rPr>
              <w:t xml:space="preserve"> в городе;</w:t>
            </w:r>
          </w:p>
          <w:p w:rsidR="001B5893" w:rsidRPr="001B5893" w:rsidRDefault="001B5893" w:rsidP="001B5893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усилить антитеррористическую защищенность объектов социальной сферы</w:t>
            </w:r>
          </w:p>
          <w:p w:rsidR="001B5893" w:rsidRPr="001B5893" w:rsidRDefault="001B5893" w:rsidP="001B5893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893">
              <w:rPr>
                <w:rFonts w:ascii="Times New Roman" w:hAnsi="Times New Roman" w:cs="Times New Roman"/>
                <w:sz w:val="22"/>
                <w:szCs w:val="22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B5893" w:rsidRDefault="001B589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3" w:rsidRDefault="00642003" w:rsidP="00FB40FC">
      <w:pPr>
        <w:jc w:val="center"/>
        <w:rPr>
          <w:rFonts w:ascii="Times New Roman" w:hAnsi="Times New Roman"/>
          <w:b/>
          <w:sz w:val="24"/>
          <w:szCs w:val="24"/>
        </w:rPr>
      </w:pPr>
      <w:r w:rsidRPr="00642003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«Землеустройство,  использование и охрана земель, оценка недвижимости, признание прав и регулирование отношений по муниципальной </w:t>
      </w:r>
      <w:proofErr w:type="gramStart"/>
      <w:r w:rsidRPr="00642003">
        <w:rPr>
          <w:rFonts w:ascii="Times New Roman" w:hAnsi="Times New Roman"/>
          <w:b/>
          <w:sz w:val="24"/>
          <w:szCs w:val="24"/>
        </w:rPr>
        <w:t>собственности</w:t>
      </w:r>
      <w:proofErr w:type="gramEnd"/>
      <w:r w:rsidRPr="00642003">
        <w:rPr>
          <w:rFonts w:ascii="Times New Roman" w:hAnsi="Times New Roman"/>
          <w:b/>
          <w:sz w:val="24"/>
          <w:szCs w:val="24"/>
        </w:rPr>
        <w:t xml:space="preserve">  ЗАТО г.</w:t>
      </w:r>
      <w:r>
        <w:rPr>
          <w:rFonts w:ascii="Times New Roman" w:hAnsi="Times New Roman"/>
          <w:b/>
          <w:sz w:val="24"/>
          <w:szCs w:val="24"/>
        </w:rPr>
        <w:t> </w:t>
      </w:r>
      <w:r w:rsidRPr="00642003">
        <w:rPr>
          <w:rFonts w:ascii="Times New Roman" w:hAnsi="Times New Roman"/>
          <w:b/>
          <w:sz w:val="24"/>
          <w:szCs w:val="24"/>
        </w:rPr>
        <w:t>Радужный Владимирской области»</w:t>
      </w:r>
    </w:p>
    <w:p w:rsidR="00642003" w:rsidRPr="00D84B1D" w:rsidRDefault="00642003" w:rsidP="0064200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4B1D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tbl>
      <w:tblPr>
        <w:tblpPr w:leftFromText="180" w:rightFromText="180" w:vertAnchor="text" w:horzAnchor="margin" w:tblpX="-258" w:tblpY="386"/>
        <w:tblW w:w="98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9"/>
        <w:gridCol w:w="6713"/>
      </w:tblGrid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 xml:space="preserve">Наименование  муниципальной  программы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Муниципальная программа «Землеустройство,  использование и охрана земель, оценка недвижимости, признание прав и регулирование отношений по муниципальной собственности 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Ответственный исполнитель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Комитет по правлению муниципальным имуществом администрации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Соисполнители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642003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Муниципальное казенное учреждение «Городской комитет муниципального хозяйства»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области;</w:t>
            </w:r>
          </w:p>
          <w:p w:rsidR="00642003" w:rsidRPr="00642003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2.Администрация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области;</w:t>
            </w:r>
          </w:p>
          <w:p w:rsidR="00642003" w:rsidRPr="00642003" w:rsidRDefault="00642003" w:rsidP="00642003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3. Муниципальное казенное учреждение «Дорожник»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области.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Подпрограммы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1. «Землеустройство,  использование и охрана земель на территории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области»;</w:t>
            </w:r>
          </w:p>
          <w:p w:rsidR="00642003" w:rsidRPr="00642003" w:rsidRDefault="00642003" w:rsidP="008C6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Цели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реализация конституционных норм и гарантий прав граждан на землю;</w:t>
            </w:r>
          </w:p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активизация вовлечения земли в гражданский оборот;</w:t>
            </w:r>
          </w:p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создание основы для сохранения природных свойств и качеств земель в процессе их использования;</w:t>
            </w:r>
          </w:p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формирование базы экономически обоснованного налогообложения и увеличение поступлений неналоговых доходов;</w:t>
            </w:r>
          </w:p>
          <w:p w:rsidR="00642003" w:rsidRPr="00642003" w:rsidRDefault="00642003" w:rsidP="00642003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надлежащего учета объектов капитального строительства, находящихся в муниципальной собственности ЗАТО г</w:t>
            </w:r>
            <w:proofErr w:type="gramStart"/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адужный </w:t>
            </w:r>
            <w:r w:rsidRPr="00642003">
              <w:rPr>
                <w:rFonts w:ascii="Times New Roman" w:hAnsi="Times New Roman"/>
                <w:sz w:val="22"/>
                <w:szCs w:val="22"/>
              </w:rPr>
              <w:t xml:space="preserve"> Владимирской области</w:t>
            </w: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642003" w:rsidRPr="00642003" w:rsidRDefault="00642003" w:rsidP="00642003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достоверной налогооблагаемой базы по налогу на имущество организаций и физических лиц;</w:t>
            </w:r>
          </w:p>
          <w:p w:rsidR="00642003" w:rsidRPr="00642003" w:rsidRDefault="00642003" w:rsidP="0064200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государственной регистрации прав муниципального образования ЗАТО г</w:t>
            </w:r>
            <w:proofErr w:type="gramStart"/>
            <w:r w:rsidRPr="0064200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42003">
              <w:rPr>
                <w:rFonts w:ascii="Times New Roman" w:hAnsi="Times New Roman"/>
                <w:color w:val="000000"/>
              </w:rPr>
              <w:t xml:space="preserve">адужный </w:t>
            </w:r>
            <w:r w:rsidRPr="00642003">
              <w:rPr>
                <w:rFonts w:ascii="Times New Roman" w:hAnsi="Times New Roman"/>
              </w:rPr>
              <w:t xml:space="preserve"> Владимирской области</w:t>
            </w:r>
            <w:r w:rsidRPr="00642003">
              <w:rPr>
                <w:rFonts w:ascii="Times New Roman" w:hAnsi="Times New Roman"/>
                <w:color w:val="000000"/>
              </w:rPr>
              <w:t xml:space="preserve">  на недвижимое имущество.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накопление и обновление имеющегося картографического и топографического материала;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разграничение государственной собственности на землю;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проведение инвентаризации земель для осуществления муниципального земельного контроля;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вовлечение земельных участков в экономический оборот;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удовлетворение потребности граждан в земельных участках для индивидуального жилищного строительства;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поддержка субъектов малого и среднего предпринимательства на территории города посредством предоставления земельных участков;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642003">
              <w:rPr>
                <w:rFonts w:ascii="Times New Roman" w:hAnsi="Times New Roman"/>
              </w:rPr>
              <w:t>контроля за</w:t>
            </w:r>
            <w:proofErr w:type="gramEnd"/>
            <w:r w:rsidRPr="00642003">
              <w:rPr>
                <w:rFonts w:ascii="Times New Roman" w:hAnsi="Times New Roman"/>
              </w:rPr>
              <w:t xml:space="preserve"> соблюдением установленного режима использования земельных участков в соответствии с их </w:t>
            </w:r>
            <w:r w:rsidRPr="00642003">
              <w:rPr>
                <w:rFonts w:ascii="Times New Roman" w:hAnsi="Times New Roman"/>
              </w:rPr>
              <w:lastRenderedPageBreak/>
              <w:t>разрешенным использованием;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озеленение территории города;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выявление неиспользуемых земельных участков;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очистка территории города от мусора;</w:t>
            </w:r>
          </w:p>
          <w:p w:rsidR="00642003" w:rsidRPr="00642003" w:rsidRDefault="00642003" w:rsidP="00642003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обеспечение рационального использования земель;</w:t>
            </w:r>
          </w:p>
          <w:p w:rsidR="00642003" w:rsidRPr="00642003" w:rsidRDefault="00642003" w:rsidP="00642003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полной объективной информацией органов местного самоуправления об объектах капитального строительства;</w:t>
            </w:r>
          </w:p>
          <w:p w:rsidR="00642003" w:rsidRPr="00642003" w:rsidRDefault="00642003" w:rsidP="00642003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формирование обобщенной информационной базы об объектах капитального строительства и их территориальном распределении;</w:t>
            </w:r>
          </w:p>
          <w:p w:rsidR="00642003" w:rsidRPr="00642003" w:rsidRDefault="00642003" w:rsidP="00642003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полноты и достоверности сведений о налоговой базе по налогу на имущество организаций и физических лиц;</w:t>
            </w:r>
          </w:p>
          <w:p w:rsidR="00642003" w:rsidRPr="00642003" w:rsidRDefault="00642003" w:rsidP="00642003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информационное обеспечение функционирования системы государственной регистрации прав на недвижимое имущество и сделок с ним; сбор сведений об объектах капитального строительства для проведения их надлежащего учета.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1. Количество сформированных и поставленных на кадастровый учет земельных участков.</w:t>
            </w:r>
          </w:p>
          <w:p w:rsidR="00642003" w:rsidRPr="00642003" w:rsidRDefault="00642003" w:rsidP="008C635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 Количество земельных участков, по которым проведена независимая оценка.</w:t>
            </w:r>
          </w:p>
          <w:p w:rsidR="00642003" w:rsidRPr="00642003" w:rsidRDefault="00642003" w:rsidP="008C635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3. Покрытие территории картографическими материалами.</w:t>
            </w:r>
          </w:p>
          <w:p w:rsidR="00642003" w:rsidRPr="00642003" w:rsidRDefault="00642003" w:rsidP="008C635E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4. Площадь очищенной территории.</w:t>
            </w:r>
          </w:p>
          <w:p w:rsidR="00642003" w:rsidRPr="00642003" w:rsidRDefault="00642003" w:rsidP="008C635E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5. Озеленение территории.</w:t>
            </w:r>
          </w:p>
          <w:p w:rsidR="00642003" w:rsidRPr="00642003" w:rsidRDefault="00642003" w:rsidP="008C635E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6. Количество объектов недвижимого муниципального имущества, по которым проведены кадастровые работы.</w:t>
            </w:r>
          </w:p>
          <w:p w:rsidR="00642003" w:rsidRPr="00642003" w:rsidRDefault="00642003" w:rsidP="008C635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7. Количество объектов недвижимого муниципального имущества, по которым проведена независимая оценка.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Этапы и сроки реализации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2017 – 2021 годы</w:t>
            </w:r>
          </w:p>
        </w:tc>
      </w:tr>
      <w:tr w:rsidR="00642003" w:rsidRPr="00642003" w:rsidTr="008C635E">
        <w:trPr>
          <w:trHeight w:val="16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 xml:space="preserve">Объем бюджетных ассигнований программы, в том числе по годам и источникам финансирования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Всего на реализацию программы потребуется 6306,22637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уб., в том числе из средств местного бюджета 6306,22637 тыс. руб., в том числе:</w:t>
            </w:r>
          </w:p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2003">
                <w:rPr>
                  <w:rFonts w:ascii="Times New Roman" w:hAnsi="Times New Roman"/>
                </w:rPr>
                <w:t>2017 г</w:t>
              </w:r>
            </w:smartTag>
            <w:r w:rsidRPr="00642003">
              <w:rPr>
                <w:rFonts w:ascii="Times New Roman" w:hAnsi="Times New Roman"/>
              </w:rPr>
              <w:t>. – 1456,22637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2003">
                <w:rPr>
                  <w:rFonts w:ascii="Times New Roman" w:hAnsi="Times New Roman"/>
                </w:rPr>
                <w:t>2018 г</w:t>
              </w:r>
            </w:smartTag>
            <w:r w:rsidRPr="00642003">
              <w:rPr>
                <w:rFonts w:ascii="Times New Roman" w:hAnsi="Times New Roman"/>
              </w:rPr>
              <w:t>. – 700,0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 xml:space="preserve">уб.; </w:t>
            </w:r>
          </w:p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2003">
                <w:rPr>
                  <w:rFonts w:ascii="Times New Roman" w:hAnsi="Times New Roman"/>
                </w:rPr>
                <w:t>2019 г</w:t>
              </w:r>
            </w:smartTag>
            <w:r w:rsidRPr="00642003">
              <w:rPr>
                <w:rFonts w:ascii="Times New Roman" w:hAnsi="Times New Roman"/>
              </w:rPr>
              <w:t>. – 2450,0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2003">
                <w:rPr>
                  <w:rFonts w:ascii="Times New Roman" w:hAnsi="Times New Roman"/>
                </w:rPr>
                <w:t>2020 г</w:t>
              </w:r>
            </w:smartTag>
            <w:r w:rsidRPr="00642003">
              <w:rPr>
                <w:rFonts w:ascii="Times New Roman" w:hAnsi="Times New Roman"/>
              </w:rPr>
              <w:t>. – 850,0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8C635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2003">
                <w:rPr>
                  <w:rFonts w:ascii="Times New Roman" w:hAnsi="Times New Roman"/>
                </w:rPr>
                <w:t>2021 г</w:t>
              </w:r>
            </w:smartTag>
            <w:r w:rsidRPr="00642003">
              <w:rPr>
                <w:rFonts w:ascii="Times New Roman" w:hAnsi="Times New Roman"/>
              </w:rPr>
              <w:t>. – 850,0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</w:t>
            </w:r>
          </w:p>
        </w:tc>
      </w:tr>
      <w:tr w:rsidR="00642003" w:rsidRPr="00642003" w:rsidTr="008C635E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8C63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</w:rPr>
              <w:t>Увеличение количества земельных участков, рациональное использование и сохранение земель;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642003" w:rsidRPr="00642003" w:rsidRDefault="00642003" w:rsidP="008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Совершенствование учета объектов недвижимости, находящихся в муниципальной собственности; формирование полной и достоверной налогооблагаемой базы по налогу на имущество организаций и физических лиц; обеспечение защиты имущественных прав муниципального образования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 Владимирской области на объекты недвижимости</w:t>
            </w:r>
          </w:p>
        </w:tc>
      </w:tr>
    </w:tbl>
    <w:p w:rsidR="00642003" w:rsidRDefault="0064200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C3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Муниципальная программа «</w:t>
      </w:r>
      <w:proofErr w:type="gramStart"/>
      <w:r w:rsidRPr="00912C30">
        <w:rPr>
          <w:rFonts w:ascii="Times New Roman" w:eastAsia="Calibri" w:hAnsi="Times New Roman" w:cs="Times New Roman"/>
          <w:b/>
          <w:sz w:val="26"/>
          <w:szCs w:val="26"/>
        </w:rPr>
        <w:t>Информатизация</w:t>
      </w:r>
      <w:proofErr w:type="gramEnd"/>
      <w:r w:rsidRPr="00912C30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912C30" w:rsidRPr="009D24A4" w:rsidRDefault="00912C30" w:rsidP="00912C3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24A4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p w:rsidR="00912C30" w:rsidRDefault="00912C30" w:rsidP="00912C3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9" w:type="dxa"/>
        <w:jc w:val="center"/>
        <w:tblInd w:w="-927" w:type="dxa"/>
        <w:tblLayout w:type="fixed"/>
        <w:tblLook w:val="0000"/>
      </w:tblPr>
      <w:tblGrid>
        <w:gridCol w:w="2073"/>
        <w:gridCol w:w="7726"/>
      </w:tblGrid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Информатизация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области» (далее Программа)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1"/>
              <w:ind w:firstLine="0"/>
              <w:rPr>
                <w:sz w:val="23"/>
                <w:szCs w:val="23"/>
              </w:rPr>
            </w:pPr>
            <w:proofErr w:type="gramStart"/>
            <w:r w:rsidRPr="00912C30">
              <w:rPr>
                <w:sz w:val="23"/>
                <w:szCs w:val="23"/>
              </w:rPr>
              <w:t>Администрация</w:t>
            </w:r>
            <w:proofErr w:type="gramEnd"/>
            <w:r w:rsidRPr="00912C30">
              <w:rPr>
                <w:sz w:val="23"/>
                <w:szCs w:val="23"/>
              </w:rPr>
              <w:t xml:space="preserve"> ЗАТО г. Радужный Владимирской области (информационно - компьютерный отдел) (далее–Администрация города)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Соисполнители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Финансовое управление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– Финансовое управление);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Совет народных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депутатов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- СНД);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Комитет по управлению муниципальным имуществом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- КУМИ)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ConsPlusCell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Повышение качества жизни граждан на основе использования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Cell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и доступности информации о деятельности органов местного самоуправления;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Повышение эффективности муниципального управления на основе использования информационных и телекоммуникационных технологий, соблюдение требований по защите информации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Задачи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и организациям информации о деятельности органов местного самоуправления ЗАТО г</w:t>
            </w:r>
            <w:proofErr w:type="gramStart"/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 (далее – органов местного самоуправления) с использованием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Развитие технической и технологической основы становления информационного общества;</w:t>
            </w:r>
          </w:p>
          <w:p w:rsidR="00912C30" w:rsidRPr="00912C30" w:rsidRDefault="00912C30" w:rsidP="00912C3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Предупреждение угроз, возникающих в информационном обществе.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5 Мбит/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. Довести до 100%;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Доступность официального сайта органов местного самоуправления и всех его сервисов для пользователей сети Интернет. Перерыв в обслуживании не более 4 часов: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Обеспеченность рабочих мест средствами вычислительной техники. Довести до 100%: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средств вычислительной техники, подключенных к локальной сети. Довести до 100%;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автоматизированных рабочих мест (АРМ), на которых используются средства защиты информации, передаваемой по глобальным сетям. В пределах 60-80%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2017-2021 годы</w:t>
            </w:r>
          </w:p>
        </w:tc>
      </w:tr>
      <w:tr w:rsidR="00912C30" w:rsidRPr="00912C30" w:rsidTr="008C635E">
        <w:trPr>
          <w:trHeight w:val="1383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>Объем бюджетных ассигнований  программы, в том числе по годам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Объем финансирования на весь период ее реализации </w:t>
            </w: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составляет 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10 872,63400 тыс. руб., в том числе: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2017 г. – 2 131,38400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2018 г. – 2 102,80000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2019 г. – 2 528,95000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2020 г. – 2 054,75000 тыс. руб.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2021 г. – 2 054,75000 тыс. руб.</w:t>
            </w:r>
          </w:p>
        </w:tc>
      </w:tr>
      <w:tr w:rsidR="00912C30" w:rsidRPr="00912C30" w:rsidTr="008C635E">
        <w:trPr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Информационное взаимодействие структурных подразделений Администрации города и муниципальных организаций;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Размещение и получение информации об уплате физическими и юридическими лицами платежей за оказание государственных и муниципальных услуг;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открытости и  100% доступности официального сайта органов местного самоуправления;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программного обеспечения;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- 100% обеспечение рабочих мест современной вычислительной и периферийной техникой;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функционирования и 100% доступности пользователям информационно-справочных правовых систем;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Бесперебойное обеспечение средствами связи структурных подразделений Администрации города и СНД для эффективного 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100% доступа органов местного самоуправления к сети Интернет;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</w:tr>
    </w:tbl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Pr="00D0052C" w:rsidRDefault="006237CE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5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D0052C">
        <w:rPr>
          <w:rFonts w:ascii="Times New Roman" w:hAnsi="Times New Roman" w:cs="Times New Roman"/>
          <w:b/>
          <w:sz w:val="26"/>
          <w:szCs w:val="26"/>
        </w:rPr>
        <w:t>объектах</w:t>
      </w:r>
      <w:proofErr w:type="gramEnd"/>
      <w:r w:rsidRPr="00D0052C">
        <w:rPr>
          <w:rFonts w:ascii="Times New Roman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6237CE" w:rsidRPr="00D0052C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0052C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p w:rsidR="006237CE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6237CE" w:rsidRPr="006237CE" w:rsidTr="006237CE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6237CE" w:rsidRPr="006237CE" w:rsidTr="006237CE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</w:t>
            </w:r>
            <w:proofErr w:type="gramEnd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</w:t>
            </w:r>
          </w:p>
        </w:tc>
      </w:tr>
      <w:tr w:rsidR="006237CE" w:rsidRPr="006237CE" w:rsidTr="006237CE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6237CE" w:rsidRPr="006237CE" w:rsidTr="006237CE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23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г. Радужный Владимирской области</w:t>
            </w:r>
            <w:r w:rsidRPr="00623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реализуется на основе следующих подпрограмм:</w:t>
            </w:r>
          </w:p>
          <w:p w:rsidR="006237CE" w:rsidRPr="006237CE" w:rsidRDefault="006237CE" w:rsidP="00B034E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ЗАТО г. Радужный Владимирской области»;</w:t>
            </w:r>
          </w:p>
          <w:p w:rsidR="006237CE" w:rsidRPr="006237CE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Подпрограмма 2. «Безопасный город».</w:t>
            </w:r>
          </w:p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7CE" w:rsidRPr="006237CE" w:rsidTr="006237CE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Основными целями программы являются:           </w:t>
            </w:r>
          </w:p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 w:rsidRPr="006237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6237CE" w:rsidRPr="006237CE" w:rsidTr="006237CE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задачи программы: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городского центра управления в кризисных ситуациях (телефон 112);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создание и внедрение аппаратно-программного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формирование эффективной многоуровневой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разработка единых функциональных и технических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требований к аппаратно-программным средствам,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ориентированных на идентификацию потенциальных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точек уязвимости, прогнозирование, реагирование и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предупреждение угроз обеспечения безопасности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 xml:space="preserve">муниципального образования; 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обеспечение информационного обмена на различных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уровнях через единое информационное пространство с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 xml:space="preserve">учетом разграничения прав доступа к информации разного характера; 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и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гидропостов</w:t>
            </w:r>
            <w:proofErr w:type="spellEnd"/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оздание дополнительных инструментов на базе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муниципального образования для оптимизации работы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существующей системы мониторинга, состояния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 xml:space="preserve">общественной безопасности; 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обеспечение согласованных действий органов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7CE" w:rsidRPr="006237CE" w:rsidTr="00623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ущерба от чрезвычайных ситуаций, в том числе: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по отношению к показателям прошлых годов количества гибели людей;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по отношению к прошлым годам количества пострадавшего населения;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снижение по отношению к прошлым годам экономического ущерба.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затрат на мероприятия по предупреждению чрезвычайных ситуаций – достижение установленного значения соотношения размера затрат на    мероприятия по снижению рисков чрезвычайной ситуации и размера предотвращенного ущерба;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ровень защищенности муниципальных объектов от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 xml:space="preserve">угроз чрезвычайных ситуаций природного, техногенного, характера,     а также 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ситуаций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криминогенного, террористического характера;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уровень защищенности населения муниципального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количество тяжких и особо тяжких преступлений,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совершенных в общественных местах на территории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города;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уровень антитеррористической защищенности мест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массового пребывания людей;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уровень среднего времени реагирования, при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выполнении мероприятий по предупреждению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чрезвычайных ситуаций;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систем видеонаблюдения (и, или)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br/>
              <w:t>количество замененных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систем видео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наблюдения в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br/>
              <w:t xml:space="preserve">муниципальных учреждениях не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соответствующих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требованиям;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ровень оснащенности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апп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аратно-техническими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br/>
              <w:t>средствами ситуационного центра АПК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«Безопасный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город» организованного на базе ЕДДС-112;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к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оличество технических средств обеспечения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br/>
              <w:t xml:space="preserve">безопасности (устройства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экстренно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го вызова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наряда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полиции (</w:t>
            </w:r>
            <w:proofErr w:type="spellStart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ЧОПа</w:t>
            </w:r>
            <w:proofErr w:type="spellEnd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), системы видеонаблюдения) в местах с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массовым пребыванием людей;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количество организованных и модернизированных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каналов связи сегментов АПК «Безопасный город»;</w:t>
            </w:r>
          </w:p>
          <w:p w:rsidR="006237CE" w:rsidRPr="006237CE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к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оличество проведенных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инженерно-технических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обслуживаний систем и сегментов АПК «Безопасный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город».</w:t>
            </w:r>
          </w:p>
        </w:tc>
      </w:tr>
      <w:tr w:rsidR="006237CE" w:rsidRPr="006237CE" w:rsidTr="00623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Срок реализации программы 2017-2021 годы </w:t>
            </w:r>
          </w:p>
        </w:tc>
      </w:tr>
      <w:tr w:rsidR="006237CE" w:rsidRPr="006237CE" w:rsidTr="006237CE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Объемы бюджетных ассигнований программы, в 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на реализацию мероприятий программы потребуется (тыс. руб.): 148143,687</w:t>
            </w:r>
          </w:p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 – 18633,330</w:t>
            </w:r>
          </w:p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– 30703,873</w:t>
            </w:r>
          </w:p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 – 32538,828</w:t>
            </w:r>
          </w:p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2020 г. 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33358,828</w:t>
            </w:r>
          </w:p>
          <w:p w:rsidR="006237CE" w:rsidRPr="006237CE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2021 г. </w:t>
            </w: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32908,828</w:t>
            </w:r>
          </w:p>
        </w:tc>
      </w:tr>
      <w:tr w:rsidR="006237CE" w:rsidRPr="006237CE" w:rsidTr="006237CE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7979FF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01"/>
                <w:color w:val="000000" w:themeColor="text1"/>
                <w:sz w:val="24"/>
                <w:szCs w:val="24"/>
              </w:rPr>
              <w:t>п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овышение уровня защищенности муниципальных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lastRenderedPageBreak/>
              <w:t>объектов от угроз чрезвычайных ситуаций природного,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техногенного, характера, а также ситуаций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криминогенного, террористического характера не менее 25 %;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повышение уровня защищенности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населения муниципально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го   образования в местах с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массовым пребыванием людей от угроз чрезвычайных ситуаций природного, техногенного характера, не менее 40 %;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снижение количество тяжких и особо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; </w:t>
            </w:r>
          </w:p>
          <w:p w:rsidR="006237CE" w:rsidRPr="006237CE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>
              <w:rPr>
                <w:rStyle w:val="FontStyle31"/>
                <w:color w:val="000000" w:themeColor="text1"/>
                <w:sz w:val="24"/>
                <w:szCs w:val="24"/>
              </w:rPr>
              <w:t xml:space="preserve">повышение уровня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антитеррористической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защищенности мест массового пребывания людей, не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менее 30 %;</w:t>
            </w:r>
          </w:p>
          <w:p w:rsidR="006237CE" w:rsidRPr="006237CE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сокращение среднего времени ре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t>агирования, при</w:t>
            </w:r>
            <w:r>
              <w:rPr>
                <w:rStyle w:val="FontStyle31"/>
                <w:color w:val="000000" w:themeColor="text1"/>
                <w:sz w:val="24"/>
                <w:szCs w:val="24"/>
              </w:rPr>
              <w:br/>
              <w:t>выполнении мероприятий по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 предупреждению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чрезвычайных ситуаций, не менее 30 %;</w:t>
            </w:r>
          </w:p>
          <w:p w:rsidR="006237CE" w:rsidRPr="006237CE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установленных систем видеонаблюдения (и, или)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6237CE" w:rsidRPr="006237CE" w:rsidRDefault="006237CE" w:rsidP="00B034E1">
            <w:pPr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6237CE" w:rsidRPr="006237CE" w:rsidRDefault="006237CE" w:rsidP="00B034E1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ЧОПа</w:t>
            </w:r>
            <w:proofErr w:type="spellEnd"/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), системами видеонаблюдения) в местах с массовым пребыванием людей, не менее 100 %;</w:t>
            </w:r>
          </w:p>
          <w:p w:rsidR="006237CE" w:rsidRPr="006237CE" w:rsidRDefault="006237CE" w:rsidP="00B034E1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6237CE" w:rsidRPr="006237CE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 xml:space="preserve">общее количество проведенных инженерно-технических обслуживаний систем и сегментов АПК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  <w:u w:val="single"/>
              </w:rPr>
              <w:t xml:space="preserve">«Безопасный город», не менее 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</w:rPr>
              <w:t>100 %</w:t>
            </w:r>
            <w:r w:rsidRPr="006237CE">
              <w:rPr>
                <w:rStyle w:val="FontStyle31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</w:tbl>
    <w:p w:rsidR="006237CE" w:rsidRPr="006237CE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237CE" w:rsidRDefault="006237C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Pr="00637651" w:rsidRDefault="00B034E1" w:rsidP="00B034E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Муниципальная программа «Обеспечение доступным и комфортным жильем </w:t>
      </w:r>
      <w:proofErr w:type="gramStart"/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t>населения</w:t>
      </w:r>
      <w:proofErr w:type="gramEnd"/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ЗАТО г. Радужный Владимирской области»</w:t>
      </w:r>
    </w:p>
    <w:p w:rsidR="00B034E1" w:rsidRPr="00637651" w:rsidRDefault="00B034E1" w:rsidP="00B034E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программы </w:t>
      </w:r>
    </w:p>
    <w:tbl>
      <w:tblPr>
        <w:tblW w:w="95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6896"/>
      </w:tblGrid>
      <w:tr w:rsidR="00B034E1" w:rsidRPr="00B034E1" w:rsidTr="008C635E">
        <w:trPr>
          <w:trHeight w:val="866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ЗАТО г</w:t>
            </w:r>
            <w:proofErr w:type="gramStart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адужный Владимирской области»</w:t>
            </w:r>
            <w:r w:rsidRPr="00B034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(далее - программа )</w:t>
            </w:r>
          </w:p>
        </w:tc>
      </w:tr>
      <w:tr w:rsidR="00B034E1" w:rsidRPr="00B034E1" w:rsidTr="008C635E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Городской комитет муниципального хозяйства ЗАТО г</w:t>
            </w:r>
            <w:proofErr w:type="gramStart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адужный Владимирской области» (далее – МКУ «ГКМХ»)</w:t>
            </w:r>
          </w:p>
        </w:tc>
      </w:tr>
      <w:tr w:rsidR="00B034E1" w:rsidRPr="00B034E1" w:rsidTr="008C635E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Комитет по управлению муниципальным имуществом;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ЗАТО г. Радужный</w:t>
            </w:r>
          </w:p>
        </w:tc>
      </w:tr>
      <w:tr w:rsidR="00B034E1" w:rsidRPr="00B034E1" w:rsidTr="008C635E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«Обеспечение доступным и комфортным жильем </w:t>
            </w:r>
            <w:proofErr w:type="gramStart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населения</w:t>
            </w:r>
            <w:proofErr w:type="gramEnd"/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области» </w:t>
            </w: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реализуется на основе следующих подпрограмм: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Подпрограмма 1  «Обеспечение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 документацией для осуществления градостроительной деятельности».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2.Подпрограмма 2 «Стимулирование развития жилищного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Радужный».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Подпрограмма 3 «Обеспечение жильем многодетных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Радужный».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Подпрограмма 4 «Создание условий для обеспечения доступным и комфортным жильем отдельных категорий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 Радужный, установленных законодательством».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Подпрограмма 5 «Социальное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жилье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 Радужный».</w:t>
            </w:r>
          </w:p>
          <w:p w:rsidR="00B034E1" w:rsidRPr="00B034E1" w:rsidRDefault="00B034E1" w:rsidP="00B03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Подпрограмма 6 «Обеспечение жильем молодых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 Радужный».</w:t>
            </w:r>
          </w:p>
        </w:tc>
      </w:tr>
      <w:tr w:rsidR="00B034E1" w:rsidRPr="00B034E1" w:rsidTr="008C635E">
        <w:trPr>
          <w:trHeight w:val="1473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населения города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доступным жильем путем реализации механизмов государственной и муниципальной поддержки развития жилищного строительства и стимулирование спроса на рынке жилья; </w:t>
            </w:r>
          </w:p>
        </w:tc>
      </w:tr>
      <w:tr w:rsidR="00B034E1" w:rsidRPr="00B034E1" w:rsidTr="008C635E">
        <w:trPr>
          <w:trHeight w:val="72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Задачи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объемов ввода жилья;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4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-обеспечение  своевременной разработки и утверждение документации по планировке территорий, планируемых для развития жилищного строительства, размещения объектов муниципального значения;</w:t>
            </w:r>
          </w:p>
          <w:p w:rsidR="00B034E1" w:rsidRPr="00B034E1" w:rsidRDefault="00B034E1" w:rsidP="00B034E1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hAnsi="Times New Roman" w:cs="Times New Roman"/>
                <w:sz w:val="24"/>
                <w:szCs w:val="24"/>
              </w:rPr>
              <w:t xml:space="preserve">- инфраструктурное обустройство земельных участков, предназначенных для комплексного освоения, а также предоставляемых семьям, имеющим троих и более детей в возрасте до 18 лет;  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роста строительства жилья экономического класса, в том числе малоэтажного строительства;</w:t>
            </w:r>
          </w:p>
          <w:p w:rsidR="00B034E1" w:rsidRPr="00B034E1" w:rsidRDefault="00B034E1" w:rsidP="00B034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молодым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семьям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 Радужный - участникам Подпрограммы социальных выплат на приобретение (строительство) жилья;</w:t>
            </w:r>
          </w:p>
          <w:p w:rsidR="00B034E1" w:rsidRPr="00B034E1" w:rsidRDefault="00B034E1" w:rsidP="00B034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внедрение правовых, финансовых, организационных механизмов оказания поддержки многодетных семей по строительству индивидуальных жилых домов;</w:t>
            </w:r>
          </w:p>
          <w:p w:rsidR="00B034E1" w:rsidRPr="00B034E1" w:rsidRDefault="00B034E1" w:rsidP="00B03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предоставление государственной поддержки </w:t>
            </w:r>
            <w:proofErr w:type="gramStart"/>
            <w:r w:rsidRPr="00B034E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B034E1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жильем граждан, признанных  в установленном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жильем работников бюджетной сферы и муниципальных учреждений (предприятий);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молодым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семьям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 Радужный - участникам Подпрограммы социальных выплат на приобретение (строительство) жилья;</w:t>
            </w:r>
          </w:p>
        </w:tc>
      </w:tr>
      <w:tr w:rsidR="00B034E1" w:rsidRPr="00B034E1" w:rsidTr="008C635E">
        <w:trPr>
          <w:trHeight w:val="3262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Годовой объем ввода жилья;</w:t>
            </w:r>
          </w:p>
          <w:p w:rsidR="00B034E1" w:rsidRPr="00B034E1" w:rsidRDefault="00B034E1" w:rsidP="00B0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улучшивших жилищные условия, категории которых установлены законодательством,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граждан, улучшивших жилищные условия, которые признаны в установленном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B034E1" w:rsidRPr="00B034E1" w:rsidRDefault="00B034E1" w:rsidP="00B0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B034E1" w:rsidRPr="00B034E1" w:rsidRDefault="00B034E1" w:rsidP="00B0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многодетных семей, получивших свидетельство о праве на получение социальной выплаты на строительство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дом</w:t>
            </w:r>
          </w:p>
        </w:tc>
      </w:tr>
      <w:tr w:rsidR="00B034E1" w:rsidRPr="00B034E1" w:rsidTr="008C635E">
        <w:trPr>
          <w:trHeight w:val="90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2015-2021 годы</w:t>
            </w:r>
          </w:p>
        </w:tc>
      </w:tr>
      <w:tr w:rsidR="00B034E1" w:rsidRPr="00B034E1" w:rsidTr="008C635E">
        <w:trPr>
          <w:trHeight w:val="356"/>
        </w:trPr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бюджетных ассигнований программы, в том числе по годам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на реализацию мероприятий программы в течение 2015 - 2021 г.г. по всем источникам финансирования будет привлечено 169 387,99627 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</w:t>
            </w:r>
            <w:r w:rsidRPr="00B034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.,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2015 г.-  71 050,64802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2016 г.- 17 217,12672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г.-  21 746,19653 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г.-  21 361,819 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2019 г.-  17 750,703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2020 г.-  14 034,303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 – 6227,200 тыс. руб.</w:t>
            </w:r>
          </w:p>
        </w:tc>
      </w:tr>
      <w:tr w:rsidR="00B034E1" w:rsidRPr="00B034E1" w:rsidTr="008C635E">
        <w:trPr>
          <w:trHeight w:val="393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годового объема ввода жилья к 2021 году до 17 тыс.кв. метров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обеспечение жильем 6 многодетных семей, нуждающихся в жилых помещениях;</w:t>
            </w:r>
          </w:p>
          <w:p w:rsidR="00B034E1" w:rsidRPr="00B034E1" w:rsidRDefault="00B034E1" w:rsidP="00B03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4E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единовременных денежных выплат и жилищных субсидий за счет средств федерального бюджета </w:t>
            </w:r>
            <w:proofErr w:type="gramStart"/>
            <w:r w:rsidRPr="00B034E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B034E1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жильем 90 семей, признанных в установленном </w:t>
            </w:r>
            <w:proofErr w:type="gramStart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B034E1" w:rsidRPr="00B034E1" w:rsidRDefault="00B034E1" w:rsidP="00B03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E1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B03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беспечение жильем 19 молодых семей, нуждающихся в жилых помещениях</w:t>
            </w:r>
          </w:p>
        </w:tc>
      </w:tr>
    </w:tbl>
    <w:p w:rsidR="005D36E4" w:rsidRDefault="005D36E4" w:rsidP="00E7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72" w:rsidRPr="005D36E4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36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5D36E4">
        <w:rPr>
          <w:rFonts w:ascii="Times New Roman" w:eastAsia="Calibri" w:hAnsi="Times New Roman" w:cs="Times New Roman"/>
          <w:b/>
          <w:sz w:val="26"/>
          <w:szCs w:val="26"/>
        </w:rPr>
        <w:t>«Энергосбережение и повышение надежности</w:t>
      </w:r>
    </w:p>
    <w:p w:rsidR="00E71372" w:rsidRPr="005D36E4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36E4">
        <w:rPr>
          <w:rFonts w:ascii="Times New Roman" w:eastAsia="Calibri" w:hAnsi="Times New Roman" w:cs="Times New Roman"/>
          <w:b/>
          <w:sz w:val="26"/>
          <w:szCs w:val="26"/>
        </w:rPr>
        <w:t xml:space="preserve">энергоснабжения в </w:t>
      </w:r>
      <w:proofErr w:type="gramStart"/>
      <w:r w:rsidRPr="005D36E4">
        <w:rPr>
          <w:rFonts w:ascii="Times New Roman" w:eastAsia="Calibri" w:hAnsi="Times New Roman" w:cs="Times New Roman"/>
          <w:b/>
          <w:sz w:val="26"/>
          <w:szCs w:val="26"/>
        </w:rPr>
        <w:t>топливно-энергетическом</w:t>
      </w:r>
      <w:proofErr w:type="gramEnd"/>
      <w:r w:rsidRPr="005D3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71372" w:rsidRPr="005D36E4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D36E4">
        <w:rPr>
          <w:rFonts w:ascii="Times New Roman" w:eastAsia="Calibri" w:hAnsi="Times New Roman" w:cs="Times New Roman"/>
          <w:b/>
          <w:sz w:val="26"/>
          <w:szCs w:val="26"/>
        </w:rPr>
        <w:t>комплексе</w:t>
      </w:r>
      <w:proofErr w:type="gramEnd"/>
      <w:r w:rsidRPr="005D36E4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 Владимирской области»</w:t>
      </w:r>
    </w:p>
    <w:p w:rsidR="00B034E1" w:rsidRPr="005D36E4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72" w:rsidRPr="005D36E4" w:rsidRDefault="00E71372" w:rsidP="00E7137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6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программы </w:t>
      </w:r>
    </w:p>
    <w:tbl>
      <w:tblPr>
        <w:tblW w:w="9610" w:type="dxa"/>
        <w:jc w:val="center"/>
        <w:tblInd w:w="-11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7"/>
        <w:gridCol w:w="4803"/>
      </w:tblGrid>
      <w:tr w:rsidR="00E71372" w:rsidRPr="00E71372" w:rsidTr="00E71372">
        <w:trPr>
          <w:trHeight w:val="1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надежности энергоснабжения в топливно-энергетическом </w:t>
            </w:r>
            <w:proofErr w:type="gramStart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области» (далее - Программа)</w:t>
            </w:r>
          </w:p>
        </w:tc>
      </w:tr>
      <w:tr w:rsidR="00E71372" w:rsidRPr="00E71372" w:rsidTr="00E71372">
        <w:trPr>
          <w:trHeight w:val="1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E71372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13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E713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713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адужный Владимирской области» (далее по тексту - МКУ «ГКМХ»)</w:t>
            </w:r>
          </w:p>
        </w:tc>
      </w:tr>
      <w:tr w:rsidR="00E71372" w:rsidRPr="00E71372" w:rsidTr="00E71372">
        <w:trPr>
          <w:trHeight w:val="1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эффективности использования энергетических ресурсов в жилищно-коммунальном  </w:t>
            </w:r>
            <w:proofErr w:type="gramStart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области.</w:t>
            </w:r>
          </w:p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2. Снижение расходов бюджетных организаций, организаций жилищно-коммунального комплекса города на топливо, тепловую и электрическую энергию.</w:t>
            </w:r>
          </w:p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72" w:rsidRPr="00E71372" w:rsidTr="00E71372">
        <w:trPr>
          <w:trHeight w:val="1076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E71372" w:rsidRPr="007979FF" w:rsidRDefault="00E71372" w:rsidP="00E713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1.Создание системы нормативно-правового, финансово-экономического и организационного механизмов энергосбережения.</w:t>
            </w:r>
          </w:p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2. Экономия топлива в результате проведения энергосберегающих мероприятий.</w:t>
            </w:r>
          </w:p>
          <w:p w:rsidR="00E71372" w:rsidRPr="00E71372" w:rsidRDefault="00E71372" w:rsidP="00E71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3.Организация обязательного учета потребления энергоресурсов и воды у потребителей, для сокращения «коммерческих» потерь и оценки внедрения энергосберегающих мероприятий;</w:t>
            </w:r>
          </w:p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4. Проведение энергетических обследований и разработка энергетических паспортов на объектах городской бюджетной сферы</w:t>
            </w:r>
          </w:p>
          <w:p w:rsidR="00E71372" w:rsidRPr="00E71372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5. Подготовка предприятий жилищно-коммунального хозяйства к работе с потребителями в условиях 100 % приборного учета потребления энергоресурсов и воды.</w:t>
            </w:r>
          </w:p>
          <w:p w:rsidR="00E71372" w:rsidRPr="00E71372" w:rsidRDefault="00E71372" w:rsidP="00E71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надежности энергоснабжения </w:t>
            </w:r>
            <w:proofErr w:type="gramStart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gramEnd"/>
            <w:r w:rsidRPr="00E71372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области;</w:t>
            </w:r>
          </w:p>
        </w:tc>
      </w:tr>
      <w:tr w:rsidR="00E71372" w:rsidRPr="008F3AF0" w:rsidTr="00E71372">
        <w:trPr>
          <w:trHeight w:val="1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8F3AF0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целевых показателей указан в приложении №1.   </w:t>
            </w:r>
          </w:p>
        </w:tc>
      </w:tr>
      <w:tr w:rsidR="00E71372" w:rsidRPr="008F3AF0" w:rsidTr="00E71372">
        <w:trPr>
          <w:trHeight w:val="433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2017-2021 г. г.</w:t>
            </w:r>
          </w:p>
        </w:tc>
      </w:tr>
      <w:tr w:rsidR="00E71372" w:rsidRPr="008F3AF0" w:rsidTr="00E71372">
        <w:trPr>
          <w:trHeight w:val="354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программы составляет   45891,70201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уб., в том числе по годам: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14252,83174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уб.;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2018 год -  16438,87027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уб.;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2019 год - 0,00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уб.;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2020 год – 0,00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уб.;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2021 год – 15200,00 тыс</w:t>
            </w:r>
            <w:proofErr w:type="gramStart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8F3AF0">
              <w:rPr>
                <w:rFonts w:ascii="Times New Roman" w:eastAsia="Calibri" w:hAnsi="Times New Roman" w:cs="Times New Roman"/>
                <w:sz w:val="26"/>
                <w:szCs w:val="26"/>
              </w:rPr>
              <w:t>уб.</w:t>
            </w:r>
          </w:p>
        </w:tc>
      </w:tr>
      <w:tr w:rsidR="00E71372" w:rsidRPr="008F3AF0" w:rsidTr="00E71372">
        <w:trPr>
          <w:trHeight w:val="396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7979FF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79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372" w:rsidRPr="008F3AF0" w:rsidRDefault="00E71372" w:rsidP="00E713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мероприятий Программы в 2017-2021 годах позволит достигнуть следующих результатов: </w:t>
            </w:r>
          </w:p>
          <w:p w:rsidR="00E71372" w:rsidRPr="008F3AF0" w:rsidRDefault="00E71372" w:rsidP="00E713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проведенных работ по ремонту, модернизации жилищно-коммунального хозяйства не менее чем на 50% снизится количество аварийных ситуаций на инженерных сетях, соответственно будут снижены затраты на аварийные и текущие ремонты, техническое обслуживание.  </w:t>
            </w:r>
          </w:p>
          <w:p w:rsidR="00E71372" w:rsidRPr="008F3AF0" w:rsidRDefault="00E71372" w:rsidP="00E713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«коммерческих потерь» и затрат организаций за счет внедрения средств учета ТЭР.</w:t>
            </w:r>
          </w:p>
          <w:p w:rsidR="00E71372" w:rsidRPr="008F3AF0" w:rsidRDefault="00E71372" w:rsidP="00E713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Экономия энергоресурсов должна составить:</w:t>
            </w:r>
          </w:p>
          <w:p w:rsidR="00E71372" w:rsidRPr="008F3AF0" w:rsidRDefault="00E71372" w:rsidP="00E7137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электроэнергия -336  тыс. </w:t>
            </w:r>
            <w:proofErr w:type="spellStart"/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</w:t>
            </w:r>
            <w:proofErr w:type="gramStart"/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spellEnd"/>
            <w:proofErr w:type="gramEnd"/>
          </w:p>
          <w:p w:rsidR="00E71372" w:rsidRPr="008F3AF0" w:rsidRDefault="00E71372" w:rsidP="00E7137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тепловая энергия  - 9,8 тыс. Гкал</w:t>
            </w:r>
          </w:p>
          <w:p w:rsidR="00E71372" w:rsidRPr="008F3AF0" w:rsidRDefault="00E71372" w:rsidP="00E7137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вода – 75 тыс. м³</w:t>
            </w:r>
          </w:p>
          <w:p w:rsidR="00E71372" w:rsidRPr="008F3AF0" w:rsidRDefault="00E71372" w:rsidP="00E71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F3A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Всего  планируемый экономический эффект от реализации мероприятий Программы за весь период действия оценивается в 7,5 млн. руб.</w:t>
            </w:r>
          </w:p>
        </w:tc>
      </w:tr>
    </w:tbl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4D9" w:rsidRPr="008F3AF0" w:rsidRDefault="00DE44D9" w:rsidP="00DE44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A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«Жилищно-коммунальный </w:t>
      </w:r>
      <w:proofErr w:type="gramStart"/>
      <w:r w:rsidRPr="008F3AF0">
        <w:rPr>
          <w:rFonts w:ascii="Times New Roman" w:hAnsi="Times New Roman" w:cs="Times New Roman"/>
          <w:b/>
          <w:bCs/>
          <w:sz w:val="26"/>
          <w:szCs w:val="26"/>
        </w:rPr>
        <w:t>комплекс</w:t>
      </w:r>
      <w:proofErr w:type="gramEnd"/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 ЗАТО </w:t>
      </w:r>
      <w:r w:rsidR="002D3537" w:rsidRPr="008F3AF0">
        <w:rPr>
          <w:rFonts w:ascii="Times New Roman" w:hAnsi="Times New Roman" w:cs="Times New Roman"/>
          <w:b/>
          <w:bCs/>
          <w:sz w:val="26"/>
          <w:szCs w:val="26"/>
        </w:rPr>
        <w:t>г. </w:t>
      </w:r>
      <w:r w:rsidRPr="008F3AF0">
        <w:rPr>
          <w:rFonts w:ascii="Times New Roman" w:hAnsi="Times New Roman" w:cs="Times New Roman"/>
          <w:b/>
          <w:bCs/>
          <w:sz w:val="26"/>
          <w:szCs w:val="26"/>
        </w:rPr>
        <w:t>Радужный Владимирской области»</w:t>
      </w:r>
    </w:p>
    <w:p w:rsidR="00A44076" w:rsidRPr="00D7646F" w:rsidRDefault="00A44076" w:rsidP="00A4407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646F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 «Жилищно-коммунальный </w:t>
            </w:r>
            <w:proofErr w:type="gramStart"/>
            <w:r w:rsidRPr="00A44076">
              <w:rPr>
                <w:rFonts w:ascii="Times New Roman" w:hAnsi="Times New Roman" w:cs="Times New Roman"/>
              </w:rPr>
              <w:t>комплекс</w:t>
            </w:r>
            <w:proofErr w:type="gramEnd"/>
            <w:r w:rsidRPr="00A44076">
              <w:rPr>
                <w:rFonts w:ascii="Times New Roman" w:hAnsi="Times New Roman" w:cs="Times New Roman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A44076">
              <w:rPr>
                <w:rFonts w:ascii="Times New Roman" w:hAnsi="Times New Roman" w:cs="Times New Roman"/>
              </w:rPr>
              <w:t>хозяйства</w:t>
            </w:r>
            <w:proofErr w:type="gramEnd"/>
            <w:r w:rsidRPr="00A44076">
              <w:rPr>
                <w:rFonts w:ascii="Times New Roman" w:hAnsi="Times New Roman" w:cs="Times New Roman"/>
              </w:rPr>
              <w:t xml:space="preserve"> ЗАТО г. Радужный Владимирской области» (далее по тексту - МКУ «ГКМХ»)                         </w:t>
            </w:r>
          </w:p>
        </w:tc>
      </w:tr>
      <w:tr w:rsidR="00A44076" w:rsidRPr="00A44076" w:rsidTr="00CE6F80">
        <w:trPr>
          <w:trHeight w:val="172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1.Подпрограмма «Развитие жилищно-коммунального </w:t>
            </w:r>
            <w:proofErr w:type="gramStart"/>
            <w:r w:rsidRPr="00A44076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A44076">
              <w:rPr>
                <w:rFonts w:ascii="Times New Roman" w:hAnsi="Times New Roman" w:cs="Times New Roman"/>
              </w:rPr>
              <w:t xml:space="preserve"> ЗАТО г. Радужный Владимирской области» 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A44076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A44076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</w:tr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Обеспечение комплексного развития коммунальной </w:t>
            </w:r>
            <w:proofErr w:type="gramStart"/>
            <w:r w:rsidRPr="00A44076"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A44076">
              <w:rPr>
                <w:rFonts w:ascii="Times New Roman" w:hAnsi="Times New Roman" w:cs="Times New Roman"/>
              </w:rPr>
              <w:t xml:space="preserve"> ЗАТО г. Радужный Владимирской области, создание комфортных условий проживания граждан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A44076" w:rsidRPr="00A44076" w:rsidTr="008C635E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A44076">
              <w:rPr>
                <w:rFonts w:ascii="Times New Roman" w:hAnsi="Times New Roman" w:cs="Times New Roman"/>
              </w:rPr>
              <w:br/>
              <w:t xml:space="preserve">- снижение тарифной нагрузки для населения;           </w:t>
            </w:r>
            <w:r w:rsidRPr="00A44076">
              <w:rPr>
                <w:rFonts w:ascii="Times New Roman" w:hAnsi="Times New Roman" w:cs="Times New Roman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- проведение работ по капитальному ремонту многоквартирных домов   </w:t>
            </w:r>
            <w:r w:rsidRPr="00A44076">
              <w:rPr>
                <w:rFonts w:ascii="Times New Roman" w:hAnsi="Times New Roman" w:cs="Times New Roman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A44076" w:rsidRPr="00A44076" w:rsidTr="008C635E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4076">
              <w:rPr>
                <w:rFonts w:ascii="Times New Roman" w:hAnsi="Times New Roman" w:cs="Times New Roman"/>
              </w:rPr>
              <w:t>2017  -2021  годы, в том числе: 1 этап – 2017 год, 2 этап – 2018 год, 3 этап – 2019 год, 4 этап – 2020 год, 5 этап – 2021 год.</w:t>
            </w:r>
            <w:proofErr w:type="gramEnd"/>
          </w:p>
        </w:tc>
      </w:tr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программы, в том числе по годам </w:t>
            </w:r>
          </w:p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Объем финансирования программы составляет – 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169327,92022 тыс. руб., в том числе по годам: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2017 год –41 190,83647 тыс. руб.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2018 год –40 499,03775 тыс. руб.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2019 год –28 585,03000 тыс. руб.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2020 год –28 954,88500 тыс. руб.</w:t>
            </w:r>
          </w:p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 xml:space="preserve">2021 год –30 098,13100 тыс. руб. </w:t>
            </w:r>
          </w:p>
        </w:tc>
      </w:tr>
      <w:tr w:rsidR="00A44076" w:rsidRPr="00A44076" w:rsidTr="008C635E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312A8B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A8B">
              <w:rPr>
                <w:rFonts w:ascii="Times New Roman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076" w:rsidRPr="00A44076" w:rsidRDefault="00A44076" w:rsidP="00A4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76">
              <w:rPr>
                <w:rFonts w:ascii="Times New Roman" w:hAnsi="Times New Roman" w:cs="Times New Roman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A44076" w:rsidRDefault="00A44076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D7646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F80" w:rsidRDefault="00CE6F80" w:rsidP="008F3AF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46F" w:rsidRDefault="00D7646F" w:rsidP="008F3AF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AF0" w:rsidRPr="008F3AF0" w:rsidRDefault="008F3AF0" w:rsidP="008F3AF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A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«Охрана окружающей среды </w:t>
      </w:r>
    </w:p>
    <w:p w:rsidR="008F3AF0" w:rsidRPr="008F3AF0" w:rsidRDefault="008F3AF0" w:rsidP="008F3AF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ЗАТО г. </w:t>
      </w:r>
      <w:proofErr w:type="gramStart"/>
      <w:r w:rsidRPr="008F3AF0">
        <w:rPr>
          <w:rFonts w:ascii="Times New Roman" w:hAnsi="Times New Roman" w:cs="Times New Roman"/>
          <w:b/>
          <w:bCs/>
          <w:sz w:val="26"/>
          <w:szCs w:val="26"/>
        </w:rPr>
        <w:t>Радужный</w:t>
      </w:r>
      <w:proofErr w:type="gramEnd"/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 Владимирской области»</w:t>
      </w:r>
    </w:p>
    <w:p w:rsidR="00A44076" w:rsidRDefault="00A44076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Pr="00D7646F" w:rsidRDefault="008F3AF0" w:rsidP="008F3AF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646F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Наименование  </w:t>
            </w:r>
            <w:proofErr w:type="gramStart"/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муниципальной</w:t>
            </w:r>
            <w:proofErr w:type="gramEnd"/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</w:t>
            </w:r>
            <w:proofErr w:type="gramStart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области» (далее – Программа)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области» (далее МКУ «ГКМХ»)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унитарное предприятие «Жилищно-коммунальное </w:t>
            </w:r>
            <w:proofErr w:type="gramStart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End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 (далее – МУП «ЖКХ)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«Дорожник» (далее – МКУ «Дорожник»)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F3AF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</w:t>
            </w:r>
            <w:proofErr w:type="gramStart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gramEnd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области»</w:t>
            </w:r>
          </w:p>
          <w:p w:rsidR="008F3AF0" w:rsidRPr="008F3AF0" w:rsidRDefault="008F3AF0" w:rsidP="008F3AF0">
            <w:pPr>
              <w:pStyle w:val="a5"/>
              <w:numPr>
                <w:ilvl w:val="0"/>
                <w:numId w:val="11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proofErr w:type="gramEnd"/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 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282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Сохранение природных ландшафтов, используемых для массового отдыха населения;</w:t>
            </w:r>
          </w:p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Формирование у населения общей и экологической культуры и нравственности, совершенствование системы экологического просвещения, повышение роли населения и общественных организаций в оздоровлении экологической обстановки;</w:t>
            </w:r>
          </w:p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Утилизация биологических отходов с соблюдением ветеринарно-санитарных правил;</w:t>
            </w:r>
          </w:p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8F3AF0" w:rsidRPr="008F3AF0" w:rsidRDefault="008F3AF0" w:rsidP="008F3AF0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AF0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8F3AF0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gramEnd"/>
            <w:r w:rsidRPr="008F3AF0"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312A8B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  <w:r w:rsidRPr="00312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  <w:p w:rsidR="008F3AF0" w:rsidRPr="008F3AF0" w:rsidRDefault="008F3AF0" w:rsidP="008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1 этап – 2017 год</w:t>
            </w:r>
          </w:p>
          <w:p w:rsidR="008F3AF0" w:rsidRPr="008F3AF0" w:rsidRDefault="008F3AF0" w:rsidP="008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2018 год</w:t>
            </w:r>
          </w:p>
          <w:p w:rsidR="008F3AF0" w:rsidRPr="008F3AF0" w:rsidRDefault="008F3AF0" w:rsidP="008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3 этап – 2019 год</w:t>
            </w:r>
          </w:p>
          <w:p w:rsidR="008F3AF0" w:rsidRPr="008F3AF0" w:rsidRDefault="008F3AF0" w:rsidP="008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4 этап – 2020 год</w:t>
            </w:r>
          </w:p>
          <w:p w:rsidR="008F3AF0" w:rsidRPr="008F3AF0" w:rsidRDefault="008F3AF0" w:rsidP="008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5 этап – 2021 год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DC65E6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 25495,58522 тыс. руб., в том числе по годам: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2017 год – 4773,75170 тыс. руб.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2018 год – 5470,25652 тыс. руб.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2019 год – 5083,859 тыс. руб.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2020 год – 5083,859 тыс. руб.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2021 год -  5083,859 тыс. руб.</w:t>
            </w:r>
          </w:p>
        </w:tc>
      </w:tr>
      <w:tr w:rsidR="008F3AF0" w:rsidRPr="008F3AF0" w:rsidTr="008C635E">
        <w:tc>
          <w:tcPr>
            <w:tcW w:w="3510" w:type="dxa"/>
            <w:shd w:val="clear" w:color="auto" w:fill="FFFFFF"/>
          </w:tcPr>
          <w:p w:rsidR="008F3AF0" w:rsidRPr="00DC65E6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6061" w:type="dxa"/>
            <w:shd w:val="clear" w:color="auto" w:fill="FFFFFF"/>
          </w:tcPr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лесного фонда;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- снижение опасности лесных пожаров;</w:t>
            </w:r>
          </w:p>
          <w:p w:rsidR="008F3AF0" w:rsidRPr="008F3AF0" w:rsidRDefault="008F3AF0" w:rsidP="008C635E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0">
              <w:rPr>
                <w:rFonts w:ascii="Times New Roman" w:hAnsi="Times New Roman" w:cs="Times New Roman"/>
                <w:sz w:val="24"/>
                <w:szCs w:val="24"/>
              </w:rPr>
              <w:t>- снижение загрязнения источников питьевого водоснабжения</w:t>
            </w:r>
          </w:p>
        </w:tc>
      </w:tr>
    </w:tbl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9B" w:rsidRPr="0078389B" w:rsidRDefault="0078389B" w:rsidP="0078389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78389B">
        <w:rPr>
          <w:rFonts w:ascii="Times New Roman" w:eastAsia="Calibri" w:hAnsi="Times New Roman" w:cs="Times New Roman"/>
          <w:b/>
          <w:sz w:val="26"/>
          <w:szCs w:val="26"/>
        </w:rPr>
        <w:t xml:space="preserve">«Обеспечение </w:t>
      </w:r>
      <w:proofErr w:type="gramStart"/>
      <w:r w:rsidRPr="0078389B">
        <w:rPr>
          <w:rFonts w:ascii="Times New Roman" w:eastAsia="Calibri" w:hAnsi="Times New Roman" w:cs="Times New Roman"/>
          <w:b/>
          <w:sz w:val="26"/>
          <w:szCs w:val="26"/>
        </w:rPr>
        <w:t>населения</w:t>
      </w:r>
      <w:proofErr w:type="gramEnd"/>
      <w:r w:rsidRPr="0078389B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</w:t>
      </w:r>
    </w:p>
    <w:p w:rsidR="0078389B" w:rsidRPr="0078389B" w:rsidRDefault="0078389B" w:rsidP="0078389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9B">
        <w:rPr>
          <w:rFonts w:ascii="Times New Roman" w:eastAsia="Calibri" w:hAnsi="Times New Roman" w:cs="Times New Roman"/>
          <w:b/>
          <w:sz w:val="26"/>
          <w:szCs w:val="26"/>
        </w:rPr>
        <w:t>Владимирской области питьевой водой»</w:t>
      </w: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B" w:rsidRPr="009970DD" w:rsidRDefault="004309FB" w:rsidP="004309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70DD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4309FB" w:rsidRDefault="004309FB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7"/>
        <w:gridCol w:w="7066"/>
      </w:tblGrid>
      <w:tr w:rsidR="004309FB" w:rsidRPr="004309FB" w:rsidTr="004309FB">
        <w:trPr>
          <w:trHeight w:val="87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муниципальной  программы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  питьевой водой»  (далее по тексту  - Программа)</w:t>
            </w:r>
          </w:p>
        </w:tc>
      </w:tr>
      <w:tr w:rsidR="004309FB" w:rsidRPr="004309FB" w:rsidTr="008C635E">
        <w:trPr>
          <w:trHeight w:val="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адужный Владимирской области» (далее по тексту - МКУ «ГКМХ»)</w:t>
            </w:r>
          </w:p>
        </w:tc>
      </w:tr>
      <w:tr w:rsidR="004309FB" w:rsidRPr="004309FB" w:rsidTr="008C635E">
        <w:trPr>
          <w:trHeight w:val="75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9FB" w:rsidRPr="004309FB" w:rsidTr="004309FB">
        <w:trPr>
          <w:trHeight w:val="72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города качественной питьевой водой, соответствующей санитарным нормам и  правилам и ГОСТам</w:t>
            </w:r>
          </w:p>
        </w:tc>
      </w:tr>
      <w:tr w:rsidR="004309FB" w:rsidRPr="004309FB" w:rsidTr="008C635E">
        <w:trPr>
          <w:trHeight w:val="107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4309FB" w:rsidRPr="00DC65E6" w:rsidRDefault="004309FB" w:rsidP="00430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населения города в питьевой воде.;                </w:t>
            </w:r>
            <w:proofErr w:type="gramStart"/>
            <w:r w:rsidRPr="004309F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Постоянное поддержание качества воды в соответствии с требованиями санитарных правил и норм;</w:t>
            </w:r>
            <w:r w:rsidRPr="004309FB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необходимой технологической надежности  систем хозяйственно-питьевого водоснабжения;</w:t>
            </w:r>
          </w:p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 Снижение сбросов загрязняющих веществ, иных веществ и микроорганизмов для объектов централизованного водоотведения</w:t>
            </w:r>
          </w:p>
        </w:tc>
      </w:tr>
      <w:tr w:rsidR="004309FB" w:rsidRPr="004309FB" w:rsidTr="008C635E">
        <w:trPr>
          <w:trHeight w:val="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1. Соответствие качества питьевой воды санитарным нормам.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Соответствие допустимых сбросов загрязняющих веществ, иных веществ и микроорганизмов для объектов централизованного водоотведения  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3. Снижение износа сетей и сооружений водоснабжения  и водоотведения.</w:t>
            </w:r>
          </w:p>
          <w:p w:rsidR="004309FB" w:rsidRPr="004309FB" w:rsidRDefault="004309FB" w:rsidP="00430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приведены в разделе программы «Основные цели и задачи программы, целевые индикаторы, сроки и этапы ее реализации»</w:t>
            </w:r>
          </w:p>
        </w:tc>
      </w:tr>
      <w:tr w:rsidR="004309FB" w:rsidRPr="004309FB" w:rsidTr="008C635E">
        <w:trPr>
          <w:trHeight w:val="62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2017-2021 г. г.</w:t>
            </w:r>
          </w:p>
        </w:tc>
      </w:tr>
      <w:tr w:rsidR="004309FB" w:rsidRPr="004309FB" w:rsidTr="008C635E">
        <w:trPr>
          <w:trHeight w:val="168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   23732,40605 тыс. руб., в том числе по годам: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–12569,49306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 7769,41299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год- 1215,00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1067,80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1110,70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309FB" w:rsidRPr="004309FB" w:rsidTr="008C635E">
        <w:trPr>
          <w:trHeight w:val="39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1. Устранение прямых и косвенных потерь в системах водоснабжения.</w:t>
            </w: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2.Предотвращение загрязнения и оздоровления источников питьевого водоснабжения.                                            </w:t>
            </w:r>
          </w:p>
        </w:tc>
      </w:tr>
    </w:tbl>
    <w:p w:rsidR="00DA4215" w:rsidRPr="00DA4215" w:rsidRDefault="00DA4215" w:rsidP="00DA4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42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DA4215">
        <w:rPr>
          <w:rFonts w:ascii="Times New Roman" w:eastAsia="Calibri" w:hAnsi="Times New Roman" w:cs="Times New Roman"/>
          <w:b/>
          <w:sz w:val="26"/>
          <w:szCs w:val="26"/>
        </w:rPr>
        <w:t>«Развитие пассажирских перевозок</w:t>
      </w:r>
    </w:p>
    <w:p w:rsidR="00DA4215" w:rsidRPr="00DA4215" w:rsidRDefault="00DA4215" w:rsidP="00DA42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215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proofErr w:type="gramStart"/>
      <w:r w:rsidRPr="00DA4215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  <w:proofErr w:type="gramEnd"/>
      <w:r w:rsidRPr="00DA4215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</w:t>
      </w:r>
      <w:r w:rsidRPr="00DA4215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A4215" w:rsidRDefault="00DA4215" w:rsidP="00DA4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215" w:rsidRPr="009970DD" w:rsidRDefault="00DA4215" w:rsidP="00DA421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70DD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W w:w="9742" w:type="dxa"/>
        <w:jc w:val="center"/>
        <w:tblInd w:w="-1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9"/>
        <w:gridCol w:w="5473"/>
      </w:tblGrid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 муниципальной  программы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«Развитие пассажирских перевозок на 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 Радужный Владимирской области» (далее по тексту  - Программа)</w:t>
            </w:r>
          </w:p>
        </w:tc>
      </w:tr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адужный Владимирской области» (далее по тексту - МКУ «ГКМХ»)</w:t>
            </w:r>
          </w:p>
        </w:tc>
      </w:tr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Соисполнители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Комитет по управлению муниципальным имуществом (далее по тексту – КУМИ);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Муниципальное унитарное предприятие «Автотранспортные 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перевозки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ЗАТО г. Радужный» Владимирской области (далее по тексту - МУП «АТП»)</w:t>
            </w:r>
          </w:p>
        </w:tc>
      </w:tr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Цели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Развитие и совершенствование транспортного обслуживания населения г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адужный Владимирской области в соответствии с действующими нормативно-правовыми актами в сфере организации пассажирских перевозок. Повышение комфорта и безопасности городского общественного транспорта.</w:t>
            </w:r>
          </w:p>
        </w:tc>
      </w:tr>
      <w:tr w:rsidR="000F62FB" w:rsidRPr="000F62FB" w:rsidTr="000F62FB">
        <w:trPr>
          <w:trHeight w:val="284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Задачи программы</w:t>
            </w:r>
          </w:p>
          <w:p w:rsidR="000F62FB" w:rsidRPr="00DC65E6" w:rsidRDefault="000F62FB" w:rsidP="000F6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numPr>
                <w:ilvl w:val="0"/>
                <w:numId w:val="12"/>
              </w:numPr>
              <w:tabs>
                <w:tab w:val="clear" w:pos="992"/>
                <w:tab w:val="num" w:pos="43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pacing w:val="2"/>
                <w:sz w:val="23"/>
                <w:szCs w:val="23"/>
                <w:shd w:val="clear" w:color="auto" w:fill="FFFFFF"/>
              </w:rPr>
              <w:t>обеспечение наиболее полного удовлетворения потребностей населения в передвижении на общественном транспорте при оптимальном использовании транспортных средств;</w:t>
            </w:r>
          </w:p>
          <w:p w:rsidR="000F62FB" w:rsidRPr="000F62FB" w:rsidRDefault="000F62FB" w:rsidP="000F62FB">
            <w:pPr>
              <w:numPr>
                <w:ilvl w:val="0"/>
                <w:numId w:val="12"/>
              </w:numPr>
              <w:tabs>
                <w:tab w:val="clear" w:pos="992"/>
                <w:tab w:val="num" w:pos="2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увеличение доступности общественного транспорта, повышение качества и безопасности пассажирских перевозок;</w:t>
            </w:r>
          </w:p>
          <w:p w:rsidR="000F62FB" w:rsidRPr="000F62FB" w:rsidRDefault="000F62FB" w:rsidP="000F62FB">
            <w:pPr>
              <w:numPr>
                <w:ilvl w:val="0"/>
                <w:numId w:val="12"/>
              </w:numPr>
              <w:tabs>
                <w:tab w:val="clear" w:pos="992"/>
                <w:tab w:val="num" w:pos="29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оказание мер социальной поддержки отдельным категориям  граждан  по проезду на городском маршруте;</w:t>
            </w:r>
          </w:p>
        </w:tc>
      </w:tr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1.Регулярность выполнения рейсов городского автобусного маршрута </w:t>
            </w:r>
          </w:p>
          <w:p w:rsidR="000F62FB" w:rsidRPr="000F62FB" w:rsidRDefault="000F62FB" w:rsidP="000F62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2.Жалобы населения на качество перевозки пассажиров на городском автобусном маршруте</w:t>
            </w:r>
          </w:p>
        </w:tc>
      </w:tr>
      <w:tr w:rsidR="000F62FB" w:rsidRPr="000F62FB" w:rsidTr="000F62FB">
        <w:trPr>
          <w:trHeight w:val="1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Этапы и сроки реализации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2017-2021 г. г.</w:t>
            </w:r>
          </w:p>
        </w:tc>
      </w:tr>
      <w:tr w:rsidR="000F62FB" w:rsidRPr="000F62FB" w:rsidTr="000F62FB">
        <w:trPr>
          <w:trHeight w:val="168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Объем финансирования программы составляет </w:t>
            </w: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23681,77456</w:t>
            </w:r>
            <w:r w:rsidRPr="000F62F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уб., в том числе по годам: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2017 год - </w:t>
            </w: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7413,29152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уб.;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 -  10006,81704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 – 56,15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 – 305,516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2021 год - </w:t>
            </w:r>
            <w:r w:rsidRPr="000F62FB"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5900,00 тыс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0F62FB" w:rsidRPr="000F62FB" w:rsidTr="000F62FB">
        <w:trPr>
          <w:trHeight w:val="396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DC65E6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FB" w:rsidRPr="000F62FB" w:rsidRDefault="000F62FB" w:rsidP="000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Программа направлена на обеспечение потребности населения в качественных и безопасных пассажирских перевозках, а также эффективное и устойчивое функционирование предприятий транспортного комплекса на территории            ЗАТО г</w:t>
            </w:r>
            <w:proofErr w:type="gramStart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0F62FB">
              <w:rPr>
                <w:rFonts w:ascii="Times New Roman" w:eastAsia="Calibri" w:hAnsi="Times New Roman" w:cs="Times New Roman"/>
                <w:sz w:val="23"/>
                <w:szCs w:val="23"/>
              </w:rPr>
              <w:t>адужный Владимирской области.</w:t>
            </w:r>
          </w:p>
        </w:tc>
      </w:tr>
    </w:tbl>
    <w:p w:rsidR="00CC5FB5" w:rsidRPr="00CC5FB5" w:rsidRDefault="00A75B1C" w:rsidP="00CC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5F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="00CC5FB5" w:rsidRPr="00CC5FB5">
        <w:rPr>
          <w:rFonts w:ascii="Times New Roman" w:eastAsia="Calibri" w:hAnsi="Times New Roman" w:cs="Times New Roman"/>
          <w:b/>
          <w:sz w:val="26"/>
          <w:szCs w:val="26"/>
        </w:rPr>
        <w:t xml:space="preserve">«Дорожное хозяйство и благоустройство </w:t>
      </w:r>
    </w:p>
    <w:p w:rsidR="00CC5FB5" w:rsidRPr="00CC5FB5" w:rsidRDefault="00CC5FB5" w:rsidP="00CC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5FB5">
        <w:rPr>
          <w:rFonts w:ascii="Times New Roman" w:eastAsia="Calibri" w:hAnsi="Times New Roman" w:cs="Times New Roman"/>
          <w:b/>
          <w:sz w:val="26"/>
          <w:szCs w:val="26"/>
        </w:rPr>
        <w:t xml:space="preserve">ЗАТО г. </w:t>
      </w:r>
      <w:proofErr w:type="gramStart"/>
      <w:r w:rsidRPr="00CC5FB5">
        <w:rPr>
          <w:rFonts w:ascii="Times New Roman" w:eastAsia="Calibri" w:hAnsi="Times New Roman" w:cs="Times New Roman"/>
          <w:b/>
          <w:sz w:val="26"/>
          <w:szCs w:val="26"/>
        </w:rPr>
        <w:t>Радужный</w:t>
      </w:r>
      <w:proofErr w:type="gramEnd"/>
      <w:r w:rsidRPr="00CC5FB5">
        <w:rPr>
          <w:rFonts w:ascii="Times New Roman" w:eastAsia="Calibri" w:hAnsi="Times New Roman" w:cs="Times New Roman"/>
          <w:b/>
          <w:sz w:val="26"/>
          <w:szCs w:val="26"/>
        </w:rPr>
        <w:t xml:space="preserve"> Владимирской области»</w:t>
      </w:r>
    </w:p>
    <w:p w:rsidR="00DA4215" w:rsidRPr="0083606A" w:rsidRDefault="00DA4215" w:rsidP="00DA4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A83" w:rsidRPr="0083606A" w:rsidRDefault="00AB0A83" w:rsidP="00AB0A8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606A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4309FB" w:rsidRDefault="004309FB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020"/>
      </w:tblGrid>
      <w:tr w:rsidR="00AB0A83" w:rsidRPr="00AB0A83" w:rsidTr="008C635E">
        <w:trPr>
          <w:trHeight w:val="982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«Дорожное хозяйство и 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AB0A83" w:rsidRPr="00AB0A83" w:rsidTr="008C635E">
        <w:trPr>
          <w:trHeight w:val="992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«Дорожник» ЗАТО 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0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Радужный Владимирской области (далее по тексту МКУ «Дорожник»)</w:t>
            </w:r>
          </w:p>
        </w:tc>
      </w:tr>
      <w:tr w:rsidR="00AB0A83" w:rsidRPr="00AB0A83" w:rsidTr="008C635E">
        <w:trPr>
          <w:trHeight w:val="710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- МКУ «ГКМХ»</w:t>
            </w:r>
          </w:p>
        </w:tc>
      </w:tr>
      <w:tr w:rsidR="00AB0A83" w:rsidRPr="00AB0A83" w:rsidTr="008C635E">
        <w:trPr>
          <w:trHeight w:val="699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на основе следующих подпрограмм: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1. Подпрограмма «Строительство, ремонт и реконструкция автомобильных дорог общего пользования местного значения»;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2. Подпрограмма «Строительство, ремонт и реконструкция объектов благоустройства»;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3. Подпрограмма «Содержание дорог и объектов благоустройства»;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4. Подпрограмма «Техническое обслуживание, ремонт и модернизация уличного освещения»;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5. Подпрограмма «Формирование комфортной городской среды»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6. Подпрограмма «Ведомственная программа «Ямочный ремонт, сезонные работы по благоустройству города».</w:t>
            </w:r>
          </w:p>
        </w:tc>
      </w:tr>
      <w:tr w:rsidR="00AB0A83" w:rsidRPr="00AB0A83" w:rsidTr="008C635E">
        <w:trPr>
          <w:trHeight w:val="834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безопасности дорожного движения;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благоустройства города.</w:t>
            </w:r>
          </w:p>
        </w:tc>
      </w:tr>
      <w:tr w:rsidR="00AB0A83" w:rsidRPr="00AB0A83" w:rsidTr="008C635E"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комфортного проживания населения и безопасности дорожного движения на </w:t>
            </w:r>
            <w:proofErr w:type="gramStart"/>
            <w:r w:rsidRPr="00A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      </w:r>
          </w:p>
          <w:p w:rsidR="00AB0A83" w:rsidRPr="00AB0A83" w:rsidRDefault="00AB0A83" w:rsidP="00AB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доли улично-дорожной сети и объектов благоустройства города, не соответствующих нормативным требованиям;</w:t>
            </w:r>
          </w:p>
          <w:p w:rsidR="00AB0A83" w:rsidRPr="00AB0A83" w:rsidRDefault="00AB0A83" w:rsidP="00AB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 и объектов благоустройства; </w:t>
            </w:r>
          </w:p>
          <w:p w:rsidR="00AB0A83" w:rsidRPr="00AB0A83" w:rsidRDefault="00AB0A83" w:rsidP="00AB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проведение комплекса мер по реконструкции, капитальному ремонту, модернизации существующих объектов благоустройства;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проведение комплекса мер по строительству (устройству) новых объектов благоустройства.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83" w:rsidRPr="00AB0A83" w:rsidTr="008C635E"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Целевые индикаторы и показатели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и показателями программы являются: </w:t>
            </w:r>
          </w:p>
          <w:p w:rsidR="00AB0A83" w:rsidRPr="00AB0A83" w:rsidRDefault="00AB0A83" w:rsidP="00AB0A8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улично-дорожной сети, приведенная  в нормативное состояние;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-количество установленных  новых игровых и спортивных комплексов;</w:t>
            </w:r>
          </w:p>
          <w:p w:rsidR="00AB0A83" w:rsidRPr="00AB0A83" w:rsidRDefault="00AB0A83" w:rsidP="00AB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-количество хозяйственных площадок, приведенных в нормативное состояние;</w:t>
            </w:r>
          </w:p>
          <w:p w:rsidR="00AB0A83" w:rsidRPr="00AB0A83" w:rsidRDefault="00AB0A83" w:rsidP="00AB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приведение наружного освещения в соответствие с установленными нормативами;</w:t>
            </w:r>
          </w:p>
          <w:p w:rsidR="00AB0A83" w:rsidRPr="00AB0A83" w:rsidRDefault="00AB0A83" w:rsidP="00AB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объем приведенных в нормативное состояние объектов благоустройства.</w:t>
            </w:r>
          </w:p>
        </w:tc>
      </w:tr>
      <w:tr w:rsidR="00AB0A83" w:rsidRPr="00AB0A83" w:rsidTr="008C635E">
        <w:trPr>
          <w:trHeight w:val="1321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Этапы и сроки реализации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2017-2021 г.г.: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1 этап – 2017 год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 этап – 2018 год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3 этап – 2019 год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– 2020 год 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5 этап – 2021 год</w:t>
            </w:r>
          </w:p>
        </w:tc>
      </w:tr>
      <w:tr w:rsidR="00AB0A83" w:rsidRPr="00AB0A83" w:rsidTr="008C635E">
        <w:trPr>
          <w:trHeight w:val="2230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бюджетных ассигнований программы, в том числе по годам</w:t>
            </w: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–319 705,39032 руб., в том числе: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2017 год- 76 573,46061 тыс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2018 год- 79 808,84773 тыс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2019 год- 54 873,19599 тыс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2020 год- 55 491,19599 тыс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2021 год- 52 958,69000 тыс</w:t>
            </w:r>
            <w:proofErr w:type="gramStart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A83" w:rsidRPr="00AB0A83" w:rsidTr="008C635E">
        <w:trPr>
          <w:trHeight w:val="5011"/>
        </w:trPr>
        <w:tc>
          <w:tcPr>
            <w:tcW w:w="2340" w:type="dxa"/>
            <w:shd w:val="clear" w:color="auto" w:fill="auto"/>
          </w:tcPr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0A83" w:rsidRPr="00DC65E6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020" w:type="dxa"/>
            <w:shd w:val="clear" w:color="auto" w:fill="auto"/>
          </w:tcPr>
          <w:p w:rsidR="00AB0A83" w:rsidRPr="00AB0A83" w:rsidRDefault="00AB0A83" w:rsidP="00AB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 w:rsidR="00AB0A83" w:rsidRPr="00AB0A83" w:rsidRDefault="00AB0A83" w:rsidP="00AB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</w:t>
            </w:r>
            <w:proofErr w:type="gramStart"/>
            <w:r w:rsidRPr="00AB0A83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proofErr w:type="gramEnd"/>
            <w:r w:rsidRPr="00AB0A83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области.</w:t>
            </w:r>
          </w:p>
          <w:p w:rsidR="00AB0A83" w:rsidRPr="00AB0A83" w:rsidRDefault="00AB0A83" w:rsidP="00AB0A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реализация мероприятий программы: 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1. Позволит снизить эксплуатационные затраты на содержание старого оборудования детских, спортивных и хозяйственных площадок.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2. Будет способствовать укреплению здоровья и воспитанию детей.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Обеспечит полноценный отдых и улучшение бытовых условий жителей города.</w:t>
            </w:r>
          </w:p>
          <w:p w:rsidR="00AB0A83" w:rsidRPr="00AB0A83" w:rsidRDefault="00AB0A83" w:rsidP="00AB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3">
              <w:rPr>
                <w:rFonts w:ascii="Times New Roman" w:eastAsia="Calibri" w:hAnsi="Times New Roman" w:cs="Times New Roman"/>
                <w:sz w:val="24"/>
                <w:szCs w:val="24"/>
              </w:rPr>
              <w:t>4. Улучшит экологическую среду города.</w:t>
            </w:r>
          </w:p>
        </w:tc>
      </w:tr>
    </w:tbl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9E" w:rsidRPr="00246879" w:rsidRDefault="003C3F9E" w:rsidP="00340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8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246879">
        <w:rPr>
          <w:rFonts w:ascii="Times New Roman" w:eastAsia="Calibri" w:hAnsi="Times New Roman" w:cs="Times New Roman"/>
          <w:b/>
          <w:sz w:val="26"/>
          <w:szCs w:val="26"/>
        </w:rPr>
        <w:t xml:space="preserve">«Доступная среда для людей с ограниченными </w:t>
      </w:r>
      <w:proofErr w:type="gramStart"/>
      <w:r w:rsidRPr="00246879">
        <w:rPr>
          <w:rFonts w:ascii="Times New Roman" w:eastAsia="Calibri" w:hAnsi="Times New Roman" w:cs="Times New Roman"/>
          <w:b/>
          <w:sz w:val="26"/>
          <w:szCs w:val="26"/>
        </w:rPr>
        <w:t>возможностями</w:t>
      </w:r>
      <w:proofErr w:type="gramEnd"/>
      <w:r w:rsidRPr="00246879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AB0A83" w:rsidRPr="00D024C6" w:rsidRDefault="00AB0A83" w:rsidP="00340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C1" w:rsidRPr="00D024C6" w:rsidRDefault="008A4CC1" w:rsidP="00340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24C6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A4CC1" w:rsidRDefault="008A4CC1" w:rsidP="0034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7298"/>
      </w:tblGrid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Муниципальная программа «Доступная среда для людей с ограниченными 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возможностями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 xml:space="preserve"> ЗАТО г. Радужный Владимирской области»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407B3">
              <w:rPr>
                <w:rFonts w:ascii="Times New Roman" w:eastAsia="Calibri" w:hAnsi="Times New Roman" w:cs="Times New Roman"/>
              </w:rPr>
              <w:t>Управление образования администрации ЗАТО г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>адужный Владимирской области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 xml:space="preserve">Соисполнители программы 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Муниципальное казенное учреждение   «Городской комитет муниципального 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хозяйства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 xml:space="preserve"> ЗАТО г. Радужный Владимирской области» (далее -  МКУ «ГКМХ»)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Цели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3407B3">
              <w:rPr>
                <w:rFonts w:ascii="Times New Roman" w:eastAsia="Calibri" w:hAnsi="Times New Roman" w:cs="Times New Roman"/>
              </w:rPr>
              <w:t>маломобильный</w:t>
            </w:r>
            <w:proofErr w:type="spellEnd"/>
            <w:r w:rsidRPr="003407B3">
              <w:rPr>
                <w:rFonts w:ascii="Times New Roman" w:eastAsia="Calibri" w:hAnsi="Times New Roman" w:cs="Times New Roman"/>
              </w:rPr>
              <w:t xml:space="preserve"> групп населения  в общество и повышению уровня их жизни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Задачи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3407B3">
              <w:rPr>
                <w:rFonts w:ascii="Times New Roman" w:eastAsia="Calibri" w:hAnsi="Times New Roman" w:cs="Times New Roman"/>
              </w:rPr>
              <w:t>маломобильный</w:t>
            </w:r>
            <w:proofErr w:type="spellEnd"/>
            <w:r w:rsidRPr="003407B3">
              <w:rPr>
                <w:rFonts w:ascii="Times New Roman" w:eastAsia="Calibri" w:hAnsi="Times New Roman" w:cs="Times New Roman"/>
              </w:rPr>
              <w:t xml:space="preserve"> групп населения с учетом их потребностей;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приспособление жилых помещений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и общего имущества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многоквартирных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домах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, в которых проживают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инвалиды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, с учетом потребностей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и обеспечения условий их доступности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для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>;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обеспечение получения качественного дошкольного образования детьми-инвалидами в дошкольных образовательных учреждениях.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Целевые индикаторы и показатели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переоборудованного жилья инвалидов-колясочников для возможности их беспрепятственного передвижения.</w:t>
            </w:r>
          </w:p>
          <w:p w:rsidR="003407B3" w:rsidRPr="003407B3" w:rsidRDefault="003407B3" w:rsidP="003407B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поручней, которыми оборудованы  многоквартирные жилые дома и объекты социальной инфраструктуры.</w:t>
            </w:r>
          </w:p>
          <w:p w:rsidR="003407B3" w:rsidRPr="003407B3" w:rsidRDefault="003407B3" w:rsidP="003407B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пандусов, которыми оборудованы  многоквартирные жилые дома и объекты социальной инфраструктуры.</w:t>
            </w:r>
          </w:p>
          <w:p w:rsidR="003407B3" w:rsidRPr="003407B3" w:rsidRDefault="003407B3" w:rsidP="003407B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3407B3" w:rsidRPr="003407B3" w:rsidRDefault="003407B3" w:rsidP="003407B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безбарьерная</w:t>
            </w:r>
            <w:proofErr w:type="spellEnd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Этапы и сроки реализации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2017 – 2019 годы. Мероприятия  Программы реализуются: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1 этап – 2017 год;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2 этап – 2018 год;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3 этап – 2019 год.</w:t>
            </w:r>
          </w:p>
        </w:tc>
      </w:tr>
      <w:tr w:rsidR="003407B3" w:rsidRPr="003407B3" w:rsidTr="00DC65E6"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Общие затраты на реализацию Программы в 2017 – 2019 годы составят 2675,6 тыс. рублей, в том числе:</w:t>
            </w:r>
          </w:p>
          <w:p w:rsidR="003407B3" w:rsidRPr="003407B3" w:rsidRDefault="003407B3" w:rsidP="003407B3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1"/>
              </w:rPr>
              <w:t>в 2017 году – 76,5 тыс. рублей;</w:t>
            </w:r>
          </w:p>
          <w:p w:rsidR="003407B3" w:rsidRPr="003407B3" w:rsidRDefault="003407B3" w:rsidP="003407B3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в 2018 году – 2552,1 тыс. рублей;</w:t>
            </w:r>
          </w:p>
          <w:p w:rsidR="003407B3" w:rsidRPr="003407B3" w:rsidRDefault="003407B3" w:rsidP="003407B3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в 2019 году – 77,0 тыс. рублей.</w:t>
            </w:r>
          </w:p>
        </w:tc>
      </w:tr>
      <w:tr w:rsidR="003407B3" w:rsidRPr="003407B3" w:rsidTr="00DC65E6">
        <w:trPr>
          <w:trHeight w:val="274"/>
        </w:trPr>
        <w:tc>
          <w:tcPr>
            <w:tcW w:w="3050" w:type="dxa"/>
          </w:tcPr>
          <w:p w:rsidR="003407B3" w:rsidRPr="00DC65E6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7298" w:type="dxa"/>
          </w:tcPr>
          <w:p w:rsidR="003407B3" w:rsidRPr="003407B3" w:rsidRDefault="003407B3" w:rsidP="003407B3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переоборудование жилья для 2-х инвалидов колясочников для возможности их беспрепятственного передвижения (по заявлениям граждан);</w:t>
            </w:r>
          </w:p>
          <w:p w:rsidR="003407B3" w:rsidRPr="003407B3" w:rsidRDefault="003407B3" w:rsidP="003407B3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оборудование 12 пандусами многоквартирных жилых домов и объектов социальной инфраструктуры города; </w:t>
            </w:r>
          </w:p>
          <w:p w:rsidR="003407B3" w:rsidRPr="003407B3" w:rsidRDefault="003407B3" w:rsidP="003407B3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оборудование 3 поручнями многоквартирных жилых домов и объектов социальной инфраструктуры города;</w:t>
            </w:r>
          </w:p>
          <w:p w:rsidR="003407B3" w:rsidRPr="003407B3" w:rsidRDefault="003407B3" w:rsidP="003407B3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создание условий для 90% </w:t>
            </w: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:rsidR="003407B3" w:rsidRPr="003407B3" w:rsidRDefault="003407B3" w:rsidP="003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- создание в одном (33% от числа дошкольных организаций) </w:t>
            </w:r>
            <w:r w:rsidRPr="003407B3">
              <w:rPr>
                <w:rFonts w:ascii="Times New Roman" w:eastAsia="Calibri" w:hAnsi="Times New Roman" w:cs="Times New Roman"/>
              </w:rPr>
              <w:t xml:space="preserve">дошкольном образовательном учреждении образования, </w:t>
            </w: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универсальной </w:t>
            </w:r>
            <w:proofErr w:type="spellStart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безбарьерной</w:t>
            </w:r>
            <w:proofErr w:type="spellEnd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среды для инклюзивного образования детей-инвалидов. </w:t>
            </w:r>
          </w:p>
        </w:tc>
      </w:tr>
    </w:tbl>
    <w:p w:rsidR="003407B3" w:rsidRPr="00B673E9" w:rsidRDefault="00BA70D5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3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«Развитие </w:t>
      </w:r>
      <w:proofErr w:type="gramStart"/>
      <w:r w:rsidRPr="00B673E9">
        <w:rPr>
          <w:rFonts w:ascii="Times New Roman" w:hAnsi="Times New Roman" w:cs="Times New Roman"/>
          <w:b/>
          <w:sz w:val="26"/>
          <w:szCs w:val="26"/>
        </w:rPr>
        <w:t>образования</w:t>
      </w:r>
      <w:proofErr w:type="gramEnd"/>
      <w:r w:rsidRPr="00B673E9">
        <w:rPr>
          <w:rFonts w:ascii="Times New Roman" w:hAnsi="Times New Roman" w:cs="Times New Roman"/>
          <w:b/>
          <w:sz w:val="26"/>
          <w:szCs w:val="26"/>
        </w:rPr>
        <w:t xml:space="preserve"> ЗАТО г. Радужный Владимирской области </w:t>
      </w:r>
    </w:p>
    <w:p w:rsidR="00B673E9" w:rsidRPr="00B673E9" w:rsidRDefault="00B673E9" w:rsidP="00B67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3E9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="-569" w:tblpY="912"/>
        <w:tblW w:w="101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9"/>
        <w:gridCol w:w="7938"/>
      </w:tblGrid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»</w:t>
            </w:r>
          </w:p>
        </w:tc>
      </w:tr>
      <w:tr w:rsidR="00D775A0" w:rsidRPr="00D775A0" w:rsidTr="00D775A0">
        <w:trPr>
          <w:trHeight w:val="75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D775A0" w:rsidRPr="00D775A0" w:rsidTr="00D775A0">
        <w:trPr>
          <w:trHeight w:val="58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«Муниципальное казенное учреждение городской комитет муниципального хозяйства», муниципальное казенное учреждение  «Комитет по культуре и спорту», отдел  опеки и попечительства администрации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общего, дошкольного и дополнительного образования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2. Подпрограмма «Совершенствование организации питания обучающихся муниципальных общеобразовательных учреждений 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3. Подпрограмма «Совершенствование организации отдыха и оздоровления детей и подростков в ЗАТО г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4. Подпрограмма «Обеспечение защиты прав и интересов детей-сирот и детей, оставшихся без попечительства родителей»</w:t>
            </w:r>
          </w:p>
        </w:tc>
      </w:tr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1.Обеспечение высокого качества образования в соответствии  с меняющимися запросами населения и перспективными задачами развития общества и экономики.</w:t>
            </w:r>
          </w:p>
          <w:p w:rsidR="00D775A0" w:rsidRPr="00D775A0" w:rsidRDefault="00D775A0" w:rsidP="00D775A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2.Обеспечение адаптации детей-сирот,  детей, оставшихся без попечения родителей, лиц из их числа в обществе и на рынке труда, создание условий для их социальной мобильности.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максимальной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доступности  услуг организаций отдыха детей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повышение качества и безопасности отдыха детей.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  Обеспечение доступности получения качественного дошкольного, общего и дополнительного образования путем обновления структуры и содержания образования.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организации питания учащихся образовательных школ и повышения его качества, обеспечение социальных гарантий  обучающихся на получение горячего и здорового питания.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Обеспечение удовлетворенности населения услугами по организации отдыха и оздоровления детей и подростков, в том числе, находящихся в трудной жизненной ситуации.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интересов детей-сирот и детей, оставшихся без попечения родителей, и лиц из числа детей-сирот и детей, оставшихся без попечительства родителей</w:t>
            </w:r>
          </w:p>
        </w:tc>
      </w:tr>
      <w:tr w:rsidR="00D775A0" w:rsidRPr="00D775A0" w:rsidTr="00D775A0">
        <w:trPr>
          <w:trHeight w:val="49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1. Удельный вес численности детей дошкольных образовательных учреждений в возрасте от 3 до 7 лет, охваченных образовательными программами, соответствующими новому образовательному стандарту дошкольного образования.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2.Численность детей в дошкольных образовательных учреждениях, приходящихся на одного педагогического работника.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3. Доля детей-инвалидов дошкольного возраста, охваченных социальной поддержкой.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4.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Владимирской области.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 общего образования.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численности учащихся 9-10 классов, обучающихся по программам </w:t>
            </w:r>
            <w:proofErr w:type="spell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программам профильного обучения.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7. Удельный вес численности обучающихся, занимающихся в первую смену, в общей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8. Число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 общего образования.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9.Удельный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 общего, основного общего и среднего общего образования.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10.Удельный вес числа общеобразовательных учреждений, имеющих скорость подключения к информационно-телекоммуникационной сети "Интернет" от 1 Мбит/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учреждений, подключенных к информационно-телекоммуникационной сети "Интернет".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11. Доля общеобразовательных учреждений, использующих дистанционные технологии, в общей численности общеобразовательных учреждений.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12.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13.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обучение.</w:t>
            </w:r>
          </w:p>
          <w:p w:rsidR="00D775A0" w:rsidRPr="00D775A0" w:rsidRDefault="005E0DC2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5A0" w:rsidRPr="00D775A0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D775A0" w:rsidRPr="00D775A0">
              <w:rPr>
                <w:rFonts w:ascii="Times New Roman" w:hAnsi="Times New Roman" w:cs="Times New Roman"/>
                <w:sz w:val="24"/>
                <w:szCs w:val="24"/>
              </w:rPr>
              <w:t>. 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во Владимирской области.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15.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16.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во Владимирской области.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17. Удельный вес числа образовательных учреждений, в которых созданы </w:t>
            </w:r>
            <w:r w:rsidRPr="00D7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коллегиального управления с участием общественности (родители, работодатели), в общем числе образовательных учреждений.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18. Удельный вес числа образовательных учреждений,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учреждений.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19. Удельный вес числа образовательных учреждений, данные о которых представлены на официальном сайте для размещения информации о государственных и муниципальных учреждениях (</w:t>
            </w:r>
            <w:proofErr w:type="spell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"Интернет", в общем числе муниципальных учреждений (дошкольных образовательных учреждений, общеобразовательных учреждений).</w:t>
            </w:r>
          </w:p>
          <w:p w:rsidR="00D775A0" w:rsidRPr="00D775A0" w:rsidRDefault="005E0DC2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5A0" w:rsidRPr="00D775A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D775A0" w:rsidRPr="00D775A0">
              <w:rPr>
                <w:rFonts w:ascii="Times New Roman" w:hAnsi="Times New Roman" w:cs="Times New Roman"/>
                <w:sz w:val="24"/>
                <w:szCs w:val="24"/>
              </w:rPr>
              <w:t>. Доля образовательных учреждений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деятельности.</w:t>
            </w:r>
          </w:p>
          <w:p w:rsidR="00D775A0" w:rsidRPr="00D775A0" w:rsidRDefault="005E0DC2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5A0" w:rsidRPr="00D775A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D775A0" w:rsidRPr="00D775A0">
              <w:rPr>
                <w:rFonts w:ascii="Times New Roman" w:hAnsi="Times New Roman" w:cs="Times New Roman"/>
                <w:sz w:val="24"/>
                <w:szCs w:val="24"/>
              </w:rPr>
              <w:t>. 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D775A0" w:rsidRPr="00D775A0" w:rsidRDefault="00D775A0" w:rsidP="00D77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22.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23. Доля детей-инвалидов в возрасте от 5 до 18 лет, получающих дополнительное образование, от общей численности детей-инвалидов данного возраста.</w:t>
            </w:r>
            <w:r w:rsidRPr="00D775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24.Удельный вес  обучающихся общеобразовательных учреждений, охваченных горячим питанием (горячие завтраки и обеды) в общем количестве обучающихся;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25. Удельный вес  обучающихся общеобразовательных учреждений, нуждающихся в социальной поддержке, охваченных горячим питанием, в общем числе данной категории учащихся;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26.Доля  общеобразовательных учреждений,  пищеблоки которых  оснащены современным технологическим оборудованием;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27.Обеспечение социальных гарантий детей на получение качественного питания в дошкольных образовательных учреждениях.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28.Удельный вес детей школьного возраста, охваченных всеми формами отдыха и оздоровления (к общему числу детей от 7 до 17 лет).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29. 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29. Удельный вес обучающихся муниципальных образовательных организаций, подлежащих культурно-экскурсионному обслуживанию 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1-х – 11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30. 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  таких детей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31.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</w:tr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2017-2021 г.г.</w:t>
            </w:r>
          </w:p>
        </w:tc>
      </w:tr>
      <w:tr w:rsidR="00D775A0" w:rsidRPr="00D775A0" w:rsidTr="00D775A0">
        <w:trPr>
          <w:trHeight w:val="27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Общие затраты на реализацию муниципальной программы составят  </w:t>
            </w: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2017-2021 г.г.- 1 405 039,5071  тыс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 xml:space="preserve">2017 г.- 307 130,2750  </w:t>
            </w:r>
            <w:proofErr w:type="spell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2018 г.- 298 923,4651 тыс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2019 г.- 268 749,0930  тыс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2020 г.- 265 118,3370  тыс. руб.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2021 г.- 265 118,3370  тыс</w:t>
            </w:r>
            <w:proofErr w:type="gramStart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775A0" w:rsidRPr="00D775A0" w:rsidTr="00D775A0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C65E6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обеспечено полное удовлетворение потребности населения города в услугах дошкольного образования;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общим образованием будет охвачено 99,9% численности населения города в возрасте 7 - 18 лет;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увеличится охват детей программами дополнительного образования детей до 78% в 2020 году;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возрастет удельный вес  обучающихся общеобразовательных учреждений, охваченных горячим питанием (горячие завтраки и обеды) в общем количестве обучающихся повысится до 70%;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повысится безопасность жизнедеятельности в муниципальных образовательных учреждениях;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sz w:val="24"/>
                <w:szCs w:val="24"/>
              </w:rPr>
              <w:t>- повышение удельного веса численности образовательных учреждений, использующих информационные системы в управлении, до 100%;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- 100% охват детей-сирот и детей, оставшихся без попечения родителей, проживающих на </w:t>
            </w:r>
            <w:proofErr w:type="gramStart"/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территории</w:t>
            </w:r>
            <w:proofErr w:type="gramEnd"/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ЗАТО г. Радужный,  мерами государственного обеспечения и социальной поддержки;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своевременное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отвечающими установленным санитарным и техническим требованиям;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возрастет доля детей, охваченных всеми формами отдыха и оздоровления до 75% в 2020 году;</w:t>
            </w:r>
          </w:p>
          <w:p w:rsidR="00D775A0" w:rsidRPr="00D775A0" w:rsidRDefault="00D775A0" w:rsidP="00D7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- 30% обучающихся муниципальных образовательных организаций получат возможность участия </w:t>
            </w:r>
            <w:proofErr w:type="gramStart"/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экскурсионных поездках в каникулярный период за счет средств субсидии из областного бюджета на организацию</w:t>
            </w:r>
            <w:proofErr w:type="gramEnd"/>
            <w:r w:rsidRPr="00D775A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отдыха детей в каникулярное время (к общему числу обучающихся 1-х – 11-х классов).</w:t>
            </w:r>
          </w:p>
        </w:tc>
      </w:tr>
    </w:tbl>
    <w:p w:rsidR="00B673E9" w:rsidRDefault="00B673E9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E9" w:rsidRDefault="00B673E9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/>
          <w:b/>
          <w:sz w:val="26"/>
          <w:szCs w:val="26"/>
        </w:rPr>
      </w:pPr>
      <w:r w:rsidRPr="005156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 xml:space="preserve">«Культура и </w:t>
      </w:r>
      <w:proofErr w:type="gramStart"/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>спорт</w:t>
      </w:r>
      <w:proofErr w:type="gramEnd"/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5156D6" w:rsidRPr="00B673E9" w:rsidRDefault="005156D6" w:rsidP="005156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3E9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898"/>
        <w:tblW w:w="97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387"/>
      </w:tblGrid>
      <w:tr w:rsidR="00930CF7" w:rsidRPr="00930CF7" w:rsidTr="00930CF7">
        <w:trPr>
          <w:trHeight w:val="6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и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 </w:t>
            </w:r>
          </w:p>
        </w:tc>
      </w:tr>
      <w:tr w:rsidR="00930CF7" w:rsidRPr="00930CF7" w:rsidTr="00930CF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«Комитет по культуре и спорту» ЗАТО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 Радужный Владимирской области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области, МКУ «ГКМХ» ЗАТО г. Радужный Владимирской области, МБУК «ОБ», МБУК «ЦДМ», МБУК КЦ «Досуг», МБУК «</w:t>
            </w:r>
            <w:proofErr w:type="spell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930CF7" w:rsidRPr="00930CF7" w:rsidTr="00930CF7">
        <w:trPr>
          <w:trHeight w:val="2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-муниципальная подпрограмма «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области»;</w:t>
            </w:r>
          </w:p>
          <w:p w:rsidR="00930CF7" w:rsidRPr="00930CF7" w:rsidRDefault="00930CF7" w:rsidP="00930C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-муниципальная подпрограмма «Развитие физической культуры и спорта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Радужный»;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муниципальная подпрограмма «Повышение правовой культуры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  культурного потенциала муниципального  образования,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обеспечение  единого культурного и информационного  пространства,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библиотечного  обслуживания населения;                                               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и эстетическое воспитание.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массового  отдыха жителей и организация  обустройства мест массового отдыха</w:t>
            </w:r>
          </w:p>
          <w:p w:rsidR="00930CF7" w:rsidRPr="00930CF7" w:rsidRDefault="00930CF7" w:rsidP="00930CF7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F7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</w:p>
          <w:p w:rsidR="00930CF7" w:rsidRPr="00930CF7" w:rsidRDefault="00930CF7" w:rsidP="00930CF7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F7">
              <w:rPr>
                <w:rFonts w:ascii="Times New Roman" w:hAnsi="Times New Roman"/>
                <w:sz w:val="24"/>
                <w:szCs w:val="24"/>
              </w:rPr>
              <w:t xml:space="preserve">-закрепление достигнутого уровня работы по правовому просвещению и воспитанию граждан,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улучшения  организации физического воспитания учащихся, повышения значимости предмета «Физическая культура» в образовательных учреждениях города;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-создания условий для массовых занятий </w:t>
            </w:r>
            <w:r w:rsidRPr="0093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  благ для населения,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-поддержка молодых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дарований;                        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организации досуга и обеспечение жителей услугами организаций культуры,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роли физической культуры и спорта, как средства физического и нравственного здоровья населения,                           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рофилактика и снижение уровня болезней, травматизма, наркомании.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детей, привлечение их к занятиям творчеством,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  на 20-30%;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10%)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-ежегодное  увеличение количества проведенных спортивно- массовых мероприятий на 5%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массовых разрядников на 5-7%;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занимающихся в спортивных секциях и группах здоровья  на 5%;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правовой культуры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2017- 2021 годы.</w:t>
            </w:r>
          </w:p>
        </w:tc>
      </w:tr>
      <w:tr w:rsidR="00930CF7" w:rsidRPr="00930CF7" w:rsidTr="00930CF7">
        <w:trPr>
          <w:trHeight w:val="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930CF7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2021 годы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 составят –404185,61522</w:t>
            </w: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2018 г.- 75623,4315 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2019г. –93358,065 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 2020г. –77673,736  тыс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 2021г.-  73673,736 тыс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930CF7" w:rsidRPr="00930CF7" w:rsidTr="00930CF7">
        <w:trPr>
          <w:trHeight w:val="58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единого информационного и культурного пространства;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граждан к 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на   5-10 % денежных средств, поступающий в бюджет города от  платных услуг, предоставляемых в сфере физической культуры  и спорта;  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правовой культуры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</w:p>
        </w:tc>
      </w:tr>
    </w:tbl>
    <w:p w:rsidR="005156D6" w:rsidRDefault="005156D6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EE3" w:rsidRPr="00EE1EE3" w:rsidRDefault="00EE1EE3" w:rsidP="00EE1EE3">
      <w:pPr>
        <w:pStyle w:val="2"/>
        <w:jc w:val="center"/>
        <w:rPr>
          <w:sz w:val="26"/>
          <w:szCs w:val="26"/>
        </w:rPr>
      </w:pPr>
      <w:r w:rsidRPr="00EE1E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EE1EE3">
        <w:rPr>
          <w:rFonts w:ascii="Times New Roman" w:hAnsi="Times New Roman" w:cs="Times New Roman"/>
          <w:b/>
          <w:bCs/>
          <w:sz w:val="26"/>
          <w:szCs w:val="26"/>
        </w:rPr>
        <w:t xml:space="preserve">«Создание благоприятных условий </w:t>
      </w:r>
    </w:p>
    <w:p w:rsidR="00DE198F" w:rsidRDefault="00EE1EE3" w:rsidP="00EE1EE3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EE3">
        <w:rPr>
          <w:rFonts w:ascii="Times New Roman" w:hAnsi="Times New Roman" w:cs="Times New Roman"/>
          <w:b/>
          <w:bCs/>
          <w:sz w:val="26"/>
          <w:szCs w:val="26"/>
        </w:rPr>
        <w:t xml:space="preserve">для развития молодого </w:t>
      </w:r>
      <w:proofErr w:type="gramStart"/>
      <w:r w:rsidRPr="00EE1EE3">
        <w:rPr>
          <w:rFonts w:ascii="Times New Roman" w:hAnsi="Times New Roman" w:cs="Times New Roman"/>
          <w:b/>
          <w:bCs/>
          <w:sz w:val="26"/>
          <w:szCs w:val="26"/>
        </w:rPr>
        <w:t>поколения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1EE3">
        <w:rPr>
          <w:rFonts w:ascii="Times New Roman" w:hAnsi="Times New Roman" w:cs="Times New Roman"/>
          <w:b/>
          <w:bCs/>
          <w:sz w:val="26"/>
          <w:szCs w:val="26"/>
        </w:rPr>
        <w:t>ЗАТО г. Радужный Владимирской области»</w:t>
      </w:r>
    </w:p>
    <w:p w:rsidR="00EE1EE3" w:rsidRDefault="00EE1EE3" w:rsidP="00EE1EE3">
      <w:pPr>
        <w:pStyle w:val="2"/>
        <w:jc w:val="center"/>
        <w:rPr>
          <w:sz w:val="26"/>
          <w:szCs w:val="26"/>
        </w:rPr>
      </w:pPr>
    </w:p>
    <w:p w:rsidR="003F4587" w:rsidRPr="00B673E9" w:rsidRDefault="003F4587" w:rsidP="003F4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3E9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3F4587" w:rsidRDefault="003F4587" w:rsidP="00EE1EE3">
      <w:pPr>
        <w:pStyle w:val="2"/>
        <w:jc w:val="center"/>
        <w:rPr>
          <w:sz w:val="26"/>
          <w:szCs w:val="26"/>
        </w:rPr>
      </w:pPr>
    </w:p>
    <w:tbl>
      <w:tblPr>
        <w:tblW w:w="10068" w:type="dxa"/>
        <w:tblInd w:w="-321" w:type="dxa"/>
        <w:tblLayout w:type="fixed"/>
        <w:tblLook w:val="0000"/>
      </w:tblPr>
      <w:tblGrid>
        <w:gridCol w:w="3403"/>
        <w:gridCol w:w="6665"/>
      </w:tblGrid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«Создание благоприятных условий для развития молодого </w:t>
            </w:r>
            <w:proofErr w:type="gramStart"/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>поколения</w:t>
            </w:r>
            <w:proofErr w:type="gramEnd"/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ЗАТО г. Радужный Владимирской области»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МКУ «Комитет по культуре и спорту»</w:t>
            </w:r>
          </w:p>
        </w:tc>
      </w:tr>
      <w:tr w:rsidR="003B543E" w:rsidRPr="003B543E" w:rsidTr="003B543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proofErr w:type="spellEnd"/>
            <w:r w:rsidRPr="003B543E">
              <w:rPr>
                <w:rFonts w:ascii="Times New Roman" w:hAnsi="Times New Roman" w:cs="Times New Roman"/>
                <w:bCs/>
                <w:sz w:val="22"/>
                <w:szCs w:val="22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2195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Подпрограммы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поколения</w:t>
            </w:r>
            <w:proofErr w:type="gramEnd"/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 реализуется на основе  следующих подпрограмм:</w:t>
            </w:r>
          </w:p>
          <w:p w:rsidR="003B543E" w:rsidRPr="003B543E" w:rsidRDefault="003B543E" w:rsidP="003B543E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- «Социальная поддержка детей, оказавшихся в трудной жизненной ситуации»; </w:t>
            </w:r>
          </w:p>
          <w:p w:rsidR="003B543E" w:rsidRPr="003B543E" w:rsidRDefault="003B543E" w:rsidP="003B543E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«Организация досуга и воспитание  детей»;</w:t>
            </w:r>
          </w:p>
          <w:p w:rsidR="003B543E" w:rsidRPr="003B543E" w:rsidRDefault="003B543E" w:rsidP="003B543E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«Молодёжь города»;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«Временная занятость детей и молодежи».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адресная поддержка детей из семей, находящихся в трудной жизненной ситуации,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2195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адресная помощь  детям - инвалидам;</w:t>
            </w:r>
          </w:p>
          <w:p w:rsidR="003B543E" w:rsidRPr="003B543E" w:rsidRDefault="003B543E" w:rsidP="003B543E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3B543E" w:rsidRPr="003B543E" w:rsidRDefault="003B543E" w:rsidP="003B543E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оказание адресной помощи семьям и поднятие престижа многодетных семей;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-организация временного трудоустройства детей и молодежи;</w:t>
            </w:r>
          </w:p>
          <w:p w:rsidR="003B543E" w:rsidRPr="003B543E" w:rsidRDefault="003B543E" w:rsidP="003B543E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организация праздничных мероприятий для семей с детьми;</w:t>
            </w:r>
          </w:p>
          <w:p w:rsidR="003B543E" w:rsidRPr="003B543E" w:rsidRDefault="003B543E" w:rsidP="003B543E">
            <w:pPr>
              <w:pStyle w:val="13"/>
              <w:overflowPunct w:val="0"/>
              <w:autoSpaceDE w:val="0"/>
              <w:ind w:left="0" w:right="0"/>
              <w:textAlignment w:val="baseline"/>
              <w:rPr>
                <w:sz w:val="22"/>
                <w:szCs w:val="22"/>
              </w:rPr>
            </w:pPr>
            <w:r w:rsidRPr="003B543E">
              <w:rPr>
                <w:sz w:val="22"/>
                <w:szCs w:val="22"/>
              </w:rP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-повышение общественно-политической активности молодежи, вовлечение ее в управление;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 поддержка деятельности детских и молодёжных объединений;</w:t>
            </w:r>
          </w:p>
          <w:p w:rsidR="003B543E" w:rsidRPr="003B543E" w:rsidRDefault="003B543E" w:rsidP="003B543E">
            <w:pPr>
              <w:pStyle w:val="a6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3B543E">
              <w:rPr>
                <w:sz w:val="22"/>
                <w:szCs w:val="22"/>
              </w:rPr>
              <w:t>- профилактика асоциального поведения в детской и молодежной среде;</w:t>
            </w:r>
          </w:p>
          <w:p w:rsidR="003B543E" w:rsidRPr="003B543E" w:rsidRDefault="003B543E" w:rsidP="003B543E">
            <w:pPr>
              <w:pStyle w:val="a6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3B543E">
              <w:rPr>
                <w:sz w:val="22"/>
                <w:szCs w:val="22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Целевые 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индикаторы и 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tabs>
                <w:tab w:val="left" w:pos="820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1. Количество детей и молодёжи, принявших участие в мероприятиях программы.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 xml:space="preserve">3. Количество мероприятий, организованных для детей, </w:t>
            </w:r>
            <w:r w:rsidRPr="003B543E">
              <w:rPr>
                <w:rFonts w:ascii="Times New Roman" w:hAnsi="Times New Roman" w:cs="Times New Roman"/>
              </w:rPr>
              <w:lastRenderedPageBreak/>
              <w:t>оказавшихся в трудной жизненной ситуации, в том числе детей – инвалидов.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Этапы  и сроки 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tabs>
                <w:tab w:val="left" w:pos="820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Мероприятия программы реализуются в один этап, в период с 2017 по 2021г.г.</w:t>
            </w:r>
          </w:p>
        </w:tc>
      </w:tr>
      <w:tr w:rsidR="003B543E" w:rsidRPr="003B543E" w:rsidTr="003B543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 xml:space="preserve">Общие затраты на реализацию муниципальной программы в 2017 – 2021 годы составят  </w:t>
            </w:r>
            <w:r w:rsidRPr="003B543E">
              <w:rPr>
                <w:rFonts w:ascii="Times New Roman" w:eastAsia="Tahoma" w:hAnsi="Times New Roman" w:cs="Times New Roman"/>
                <w:b/>
                <w:bCs/>
                <w:kern w:val="1"/>
              </w:rPr>
              <w:t>8 603,09752</w:t>
            </w:r>
            <w:r w:rsidRPr="003B543E">
              <w:rPr>
                <w:rFonts w:ascii="Times New Roman" w:hAnsi="Times New Roman" w:cs="Times New Roman"/>
              </w:rPr>
              <w:t xml:space="preserve"> </w:t>
            </w:r>
            <w:r w:rsidRPr="003B543E">
              <w:rPr>
                <w:rFonts w:ascii="Times New Roman" w:eastAsia="Tahoma" w:hAnsi="Times New Roman" w:cs="Times New Roman"/>
                <w:kern w:val="1"/>
              </w:rPr>
              <w:t>тыс. рублей, в том числе:</w:t>
            </w:r>
          </w:p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>в 2017 году –1 620,56063 тыс. рублей;</w:t>
            </w:r>
          </w:p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>в 2018 году – 1 825,73789 тыс. рублей;</w:t>
            </w:r>
          </w:p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>в 2019 году – 1 725,334 тыс. рублей;</w:t>
            </w:r>
          </w:p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>в 2020 году — 1 730,334 тыс. рублей;</w:t>
            </w:r>
          </w:p>
          <w:p w:rsidR="003B543E" w:rsidRPr="003B543E" w:rsidRDefault="003B543E" w:rsidP="003B543E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3B543E">
              <w:rPr>
                <w:rFonts w:ascii="Times New Roman" w:eastAsia="Tahoma" w:hAnsi="Times New Roman" w:cs="Times New Roman"/>
                <w:kern w:val="1"/>
              </w:rPr>
              <w:t>в 2021 году — 1 701,131 тыс. рублей.</w:t>
            </w:r>
          </w:p>
        </w:tc>
      </w:tr>
      <w:tr w:rsidR="003B543E" w:rsidRPr="003B543E" w:rsidTr="003B543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3E" w:rsidRPr="003B543E" w:rsidRDefault="003B543E" w:rsidP="003B543E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  Реализация Программы позволит: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вести среди населения пропаганду семейных ценностей;</w:t>
            </w:r>
          </w:p>
          <w:p w:rsidR="003B543E" w:rsidRPr="003B543E" w:rsidRDefault="003B543E" w:rsidP="003B543E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 создать  условия для занятий творчеством воспитанников детских образцовых коллективов;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 xml:space="preserve"> - организовать </w:t>
            </w:r>
            <w:proofErr w:type="spellStart"/>
            <w:r w:rsidRPr="003B543E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Pr="003B543E">
              <w:rPr>
                <w:rFonts w:ascii="Times New Roman" w:hAnsi="Times New Roman" w:cs="Times New Roman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3B543E" w:rsidRPr="003B543E" w:rsidRDefault="003B543E" w:rsidP="003B543E">
            <w:pPr>
              <w:pStyle w:val="1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3E">
              <w:rPr>
                <w:rFonts w:ascii="Times New Roman" w:hAnsi="Times New Roman" w:cs="Times New Roman"/>
                <w:sz w:val="22"/>
                <w:szCs w:val="22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 w:rsidRPr="003B543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B543E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3B543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3B543E">
              <w:rPr>
                <w:rFonts w:ascii="Times New Roman" w:hAnsi="Times New Roman" w:cs="Times New Roman"/>
              </w:rPr>
              <w:t xml:space="preserve">еди детей и молодёжи; </w:t>
            </w:r>
          </w:p>
          <w:p w:rsidR="003B543E" w:rsidRPr="003B543E" w:rsidRDefault="003B543E" w:rsidP="003B543E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3B543E">
              <w:rPr>
                <w:rFonts w:ascii="Times New Roman" w:hAnsi="Times New Roman" w:cs="Times New Roman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3F4587" w:rsidRPr="00EE1EE3" w:rsidRDefault="003F4587" w:rsidP="00EE1EE3">
      <w:pPr>
        <w:pStyle w:val="2"/>
        <w:jc w:val="center"/>
        <w:rPr>
          <w:sz w:val="26"/>
          <w:szCs w:val="26"/>
        </w:rPr>
      </w:pPr>
    </w:p>
    <w:sectPr w:rsidR="003F4587" w:rsidRPr="00EE1EE3" w:rsidSect="00395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5CA"/>
    <w:multiLevelType w:val="hybridMultilevel"/>
    <w:tmpl w:val="E11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182B"/>
    <w:multiLevelType w:val="hybridMultilevel"/>
    <w:tmpl w:val="9E34C20A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D5E9B"/>
    <w:multiLevelType w:val="hybridMultilevel"/>
    <w:tmpl w:val="462A0932"/>
    <w:lvl w:ilvl="0" w:tplc="7E4E07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D0CAF"/>
    <w:multiLevelType w:val="hybridMultilevel"/>
    <w:tmpl w:val="3EB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05C2"/>
    <w:multiLevelType w:val="hybridMultilevel"/>
    <w:tmpl w:val="182A5758"/>
    <w:lvl w:ilvl="0" w:tplc="91F883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B40FC"/>
    <w:rsid w:val="000F62FB"/>
    <w:rsid w:val="001452BE"/>
    <w:rsid w:val="00146EB4"/>
    <w:rsid w:val="001B5893"/>
    <w:rsid w:val="00246879"/>
    <w:rsid w:val="00255BDA"/>
    <w:rsid w:val="002D3537"/>
    <w:rsid w:val="00312A8B"/>
    <w:rsid w:val="003308D5"/>
    <w:rsid w:val="003407B3"/>
    <w:rsid w:val="00395955"/>
    <w:rsid w:val="003B0CE1"/>
    <w:rsid w:val="003B543E"/>
    <w:rsid w:val="003C3F9E"/>
    <w:rsid w:val="003D4B8B"/>
    <w:rsid w:val="003F4587"/>
    <w:rsid w:val="004309FB"/>
    <w:rsid w:val="004E7073"/>
    <w:rsid w:val="0050736F"/>
    <w:rsid w:val="005156D6"/>
    <w:rsid w:val="0058241D"/>
    <w:rsid w:val="005A6AEA"/>
    <w:rsid w:val="005D36E4"/>
    <w:rsid w:val="005E0DC2"/>
    <w:rsid w:val="005F280A"/>
    <w:rsid w:val="006237CE"/>
    <w:rsid w:val="00637651"/>
    <w:rsid w:val="00642003"/>
    <w:rsid w:val="00654970"/>
    <w:rsid w:val="0078389B"/>
    <w:rsid w:val="007979FF"/>
    <w:rsid w:val="0083606A"/>
    <w:rsid w:val="0087759D"/>
    <w:rsid w:val="008A4CC1"/>
    <w:rsid w:val="008F3AF0"/>
    <w:rsid w:val="008F4454"/>
    <w:rsid w:val="00912C30"/>
    <w:rsid w:val="00930CF7"/>
    <w:rsid w:val="009970DD"/>
    <w:rsid w:val="009D24A4"/>
    <w:rsid w:val="00A44076"/>
    <w:rsid w:val="00A75B1C"/>
    <w:rsid w:val="00AB0A83"/>
    <w:rsid w:val="00AB5E95"/>
    <w:rsid w:val="00B034E1"/>
    <w:rsid w:val="00B673E9"/>
    <w:rsid w:val="00BA70D5"/>
    <w:rsid w:val="00BD78FB"/>
    <w:rsid w:val="00C05162"/>
    <w:rsid w:val="00C53F4E"/>
    <w:rsid w:val="00C96D5A"/>
    <w:rsid w:val="00CC5FB5"/>
    <w:rsid w:val="00CE6F80"/>
    <w:rsid w:val="00D0052C"/>
    <w:rsid w:val="00D024C6"/>
    <w:rsid w:val="00D1255C"/>
    <w:rsid w:val="00D7646F"/>
    <w:rsid w:val="00D775A0"/>
    <w:rsid w:val="00D80224"/>
    <w:rsid w:val="00D84B1D"/>
    <w:rsid w:val="00DA2ED1"/>
    <w:rsid w:val="00DA4215"/>
    <w:rsid w:val="00DB3632"/>
    <w:rsid w:val="00DC65E6"/>
    <w:rsid w:val="00DE198F"/>
    <w:rsid w:val="00DE44D9"/>
    <w:rsid w:val="00E54125"/>
    <w:rsid w:val="00E55900"/>
    <w:rsid w:val="00E71372"/>
    <w:rsid w:val="00EE1EE3"/>
    <w:rsid w:val="00F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next w:val="a"/>
    <w:link w:val="10"/>
    <w:qFormat/>
    <w:rsid w:val="00912C3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3F4E"/>
    <w:rPr>
      <w:shd w:val="clear" w:color="auto" w:fill="FFFFFF"/>
    </w:rPr>
  </w:style>
  <w:style w:type="paragraph" w:styleId="a4">
    <w:name w:val="Body Text"/>
    <w:basedOn w:val="a"/>
    <w:link w:val="a3"/>
    <w:rsid w:val="00C53F4E"/>
    <w:pPr>
      <w:shd w:val="clear" w:color="auto" w:fill="FFFFFF"/>
      <w:spacing w:before="240" w:after="240" w:line="278" w:lineRule="exac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C53F4E"/>
  </w:style>
  <w:style w:type="paragraph" w:customStyle="1" w:styleId="2">
    <w:name w:val="Текст2"/>
    <w:basedOn w:val="a"/>
    <w:rsid w:val="001B58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B58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58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420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420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6237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6237C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237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13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F3AF0"/>
    <w:pPr>
      <w:ind w:left="720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semiHidden/>
    <w:unhideWhenUsed/>
    <w:rsid w:val="003407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07B3"/>
  </w:style>
  <w:style w:type="character" w:customStyle="1" w:styleId="extended-textshort">
    <w:name w:val="extended-text__short"/>
    <w:rsid w:val="003407B3"/>
  </w:style>
  <w:style w:type="paragraph" w:customStyle="1" w:styleId="ConsCell">
    <w:name w:val="ConsCell"/>
    <w:rsid w:val="00930C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Текст1"/>
    <w:basedOn w:val="a"/>
    <w:rsid w:val="003B54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rsid w:val="003B5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3B54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Цитата1"/>
    <w:basedOn w:val="a"/>
    <w:rsid w:val="003B543E"/>
    <w:pPr>
      <w:suppressAutoHyphens/>
      <w:spacing w:after="0" w:line="240" w:lineRule="auto"/>
      <w:ind w:left="142" w:right="30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8">
    <w:name w:val="No Spacing"/>
    <w:uiPriority w:val="1"/>
    <w:qFormat/>
    <w:rsid w:val="00AB5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7B0EE3DCC16313CF0C8E14CBC252C72275DBF440C01C030AD517775538E14413241BEEBC0F766FB739036q3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7B0EE3DCC16313CF0C8E14CBC252C72275DBF440C01C030AD517775538E14413241BEEBC0F766FB739036q3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7B0EE3DCC16313CF0C8E14CBC252C72275DBF440C01C030AD517775538E14413241BEEBC0F766FB739036q3M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539D-855C-4623-AA79-AD039B1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34</Pages>
  <Words>11125</Words>
  <Characters>63415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gorfo</cp:lastModifiedBy>
  <cp:revision>60</cp:revision>
  <cp:lastPrinted>2018-11-13T07:45:00Z</cp:lastPrinted>
  <dcterms:created xsi:type="dcterms:W3CDTF">2018-11-01T05:52:00Z</dcterms:created>
  <dcterms:modified xsi:type="dcterms:W3CDTF">2018-11-13T07:46:00Z</dcterms:modified>
</cp:coreProperties>
</file>