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45" w:rsidRPr="00506645" w:rsidRDefault="00506645" w:rsidP="00506645">
      <w:pPr>
        <w:widowControl w:val="0"/>
        <w:autoSpaceDE w:val="0"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                                                                                            Приложение </w:t>
      </w:r>
    </w:p>
    <w:p w:rsidR="00506645" w:rsidRPr="00506645" w:rsidRDefault="00506645" w:rsidP="00506645">
      <w:pPr>
        <w:widowControl w:val="0"/>
        <w:autoSpaceDE w:val="0"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                                                                                    к решению Совета народных депутатов</w:t>
      </w:r>
    </w:p>
    <w:p w:rsidR="00506645" w:rsidRPr="00506645" w:rsidRDefault="00506645" w:rsidP="00506645">
      <w:pPr>
        <w:widowControl w:val="0"/>
        <w:autoSpaceDE w:val="0"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                                                                                  ЗАТО г. </w:t>
      </w:r>
      <w:proofErr w:type="gramStart"/>
      <w:r w:rsidRPr="00506645">
        <w:rPr>
          <w:sz w:val="24"/>
          <w:szCs w:val="24"/>
        </w:rPr>
        <w:t>Радужный</w:t>
      </w:r>
      <w:proofErr w:type="gramEnd"/>
      <w:r w:rsidRPr="00506645">
        <w:rPr>
          <w:sz w:val="24"/>
          <w:szCs w:val="24"/>
        </w:rPr>
        <w:t xml:space="preserve"> Владимирской области</w:t>
      </w:r>
    </w:p>
    <w:p w:rsidR="00506645" w:rsidRPr="00506645" w:rsidRDefault="00506645" w:rsidP="00506645">
      <w:pPr>
        <w:widowControl w:val="0"/>
        <w:autoSpaceDE w:val="0"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                                                                                     от </w:t>
      </w:r>
      <w:r w:rsidR="00AF576E">
        <w:rPr>
          <w:sz w:val="24"/>
          <w:szCs w:val="24"/>
        </w:rPr>
        <w:t>26.10.2020 г.</w:t>
      </w:r>
      <w:r w:rsidRPr="00506645">
        <w:rPr>
          <w:sz w:val="24"/>
          <w:szCs w:val="24"/>
        </w:rPr>
        <w:t xml:space="preserve"> № </w:t>
      </w:r>
      <w:r w:rsidR="00AF576E">
        <w:rPr>
          <w:sz w:val="24"/>
          <w:szCs w:val="24"/>
        </w:rPr>
        <w:t>5/31</w:t>
      </w:r>
    </w:p>
    <w:p w:rsidR="00506645" w:rsidRPr="00506645" w:rsidRDefault="00506645" w:rsidP="00506645">
      <w:pPr>
        <w:widowControl w:val="0"/>
        <w:autoSpaceDE w:val="0"/>
        <w:ind w:left="3827"/>
        <w:jc w:val="center"/>
        <w:rPr>
          <w:sz w:val="24"/>
          <w:szCs w:val="24"/>
        </w:rPr>
      </w:pPr>
    </w:p>
    <w:p w:rsidR="00506645" w:rsidRPr="00506645" w:rsidRDefault="00506645" w:rsidP="00506645">
      <w:pPr>
        <w:widowControl w:val="0"/>
        <w:ind w:left="4536"/>
        <w:jc w:val="center"/>
        <w:rPr>
          <w:sz w:val="24"/>
          <w:szCs w:val="24"/>
        </w:rPr>
      </w:pPr>
    </w:p>
    <w:p w:rsidR="00506645" w:rsidRPr="00506645" w:rsidRDefault="00506645" w:rsidP="00506645">
      <w:pPr>
        <w:contextualSpacing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Порядок принятия решения о применении к депутату, </w:t>
      </w:r>
    </w:p>
    <w:p w:rsidR="00506645" w:rsidRPr="00506645" w:rsidRDefault="00506645" w:rsidP="00506645">
      <w:pPr>
        <w:contextualSpacing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члену выборного органа местного самоуправления, </w:t>
      </w:r>
    </w:p>
    <w:p w:rsidR="00506645" w:rsidRPr="00506645" w:rsidRDefault="00506645" w:rsidP="00506645">
      <w:pPr>
        <w:contextualSpacing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 xml:space="preserve">выборному должностному лицу местного </w:t>
      </w:r>
    </w:p>
    <w:p w:rsidR="00506645" w:rsidRPr="00506645" w:rsidRDefault="00506645" w:rsidP="00506645">
      <w:pPr>
        <w:contextualSpacing/>
        <w:jc w:val="center"/>
        <w:rPr>
          <w:sz w:val="24"/>
          <w:szCs w:val="24"/>
        </w:rPr>
      </w:pPr>
      <w:r w:rsidRPr="00506645">
        <w:rPr>
          <w:sz w:val="24"/>
          <w:szCs w:val="24"/>
        </w:rPr>
        <w:t>самоуправления мер ответственности</w:t>
      </w:r>
    </w:p>
    <w:p w:rsidR="00506645" w:rsidRPr="00506645" w:rsidRDefault="00506645" w:rsidP="00506645">
      <w:pPr>
        <w:contextualSpacing/>
        <w:jc w:val="center"/>
        <w:rPr>
          <w:sz w:val="24"/>
          <w:szCs w:val="24"/>
        </w:rPr>
      </w:pP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1. Настоящий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— Порядок) определяет правила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(далее - лицо, замещающее муниципальную должность) в муниципальном </w:t>
      </w:r>
      <w:proofErr w:type="gramStart"/>
      <w:r w:rsidRPr="00506645">
        <w:rPr>
          <w:sz w:val="24"/>
          <w:szCs w:val="24"/>
        </w:rPr>
        <w:t>образовании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детей, если искажение этих сведений является несущественным.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2. К лицу, замещающему муниципальную должность, представившему недостоверные или неполные сведения о своих доходах, расходах, об имуществе и </w:t>
      </w:r>
      <w:proofErr w:type="gramStart"/>
      <w:r w:rsidRPr="00506645">
        <w:rPr>
          <w:sz w:val="24"/>
          <w:szCs w:val="24"/>
        </w:rPr>
        <w:t xml:space="preserve"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</w:t>
      </w:r>
      <w:r w:rsidRPr="00506645">
        <w:rPr>
          <w:color w:val="000000"/>
          <w:sz w:val="24"/>
          <w:szCs w:val="24"/>
        </w:rPr>
        <w:t xml:space="preserve">частью 7.3-1 статьи 40 </w:t>
      </w:r>
      <w:r w:rsidRPr="00506645">
        <w:rPr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</w:t>
      </w:r>
      <w:proofErr w:type="gramEnd"/>
      <w:r w:rsidRPr="00506645">
        <w:rPr>
          <w:sz w:val="24"/>
          <w:szCs w:val="24"/>
        </w:rPr>
        <w:t xml:space="preserve"> самоуправления в Российской Федерации»).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3. </w:t>
      </w:r>
      <w:proofErr w:type="gramStart"/>
      <w:r w:rsidRPr="00506645">
        <w:rPr>
          <w:sz w:val="24"/>
          <w:szCs w:val="24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только одна мера ответственности.</w:t>
      </w:r>
      <w:proofErr w:type="gramEnd"/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4. Основанием для рассмотрения вопроса о применении в отношении лиц, указанных в </w:t>
      </w:r>
      <w:r w:rsidRPr="00506645">
        <w:rPr>
          <w:color w:val="000000"/>
          <w:sz w:val="24"/>
          <w:szCs w:val="24"/>
        </w:rPr>
        <w:t xml:space="preserve">пункте 2 </w:t>
      </w:r>
      <w:r w:rsidRPr="00506645">
        <w:rPr>
          <w:sz w:val="24"/>
          <w:szCs w:val="24"/>
        </w:rPr>
        <w:t>настоящего Порядка, одной из мер ответственности является заявление Губернатора Владимирской области о применении меры ответственности.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5. При поступлении в Совет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 заявления Губернатора Владимирской области, предусмотренного </w:t>
      </w:r>
      <w:r w:rsidRPr="00506645">
        <w:rPr>
          <w:color w:val="000000"/>
          <w:sz w:val="24"/>
          <w:szCs w:val="24"/>
        </w:rPr>
        <w:t>частью 7.3-1 статьи 40</w:t>
      </w:r>
      <w:r w:rsidRPr="00506645">
        <w:rPr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Федерации», содержащего обстоятельства допущенных нарушений (далее - заявление), лицом, указанным в </w:t>
      </w:r>
      <w:r w:rsidRPr="00506645">
        <w:rPr>
          <w:color w:val="000000"/>
          <w:sz w:val="24"/>
          <w:szCs w:val="24"/>
        </w:rPr>
        <w:t>пункте 2</w:t>
      </w:r>
      <w:r w:rsidRPr="00506645">
        <w:rPr>
          <w:sz w:val="24"/>
          <w:szCs w:val="24"/>
        </w:rPr>
        <w:t xml:space="preserve"> настоящего Порядка, председатель Совета народных депутатов ЗАТО г. Радужный Владимирской области в 10-дневный срок: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>- разъясняет любым доступным способом порядок принятия решения о применении мер ответственности лицу, в отношении которого поступило заявление;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lastRenderedPageBreak/>
        <w:t>- письменно уведомляет Губернатора Владимирской области о дате, времени и месте рассмотрения заявления;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- 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Советом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   г. Радужный Владимирской области;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- обеспечивает изготовление по числу избранных депутатов Совета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 бюллетеней для тайного голосования, в которых отражаются предусмотренные меры ответственности </w:t>
      </w:r>
      <w:r w:rsidRPr="00506645">
        <w:rPr>
          <w:color w:val="000000"/>
          <w:sz w:val="24"/>
          <w:szCs w:val="24"/>
        </w:rPr>
        <w:t xml:space="preserve">частью 7.3-1 статьи 40 </w:t>
      </w:r>
      <w:r w:rsidRPr="00506645">
        <w:rPr>
          <w:sz w:val="24"/>
          <w:szCs w:val="24"/>
        </w:rPr>
        <w:t>Федерального закона «Об общих принципах организации местного самоуправления в Российской Федерации».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6. Неявка лица, в отношении которого поступило заявление своевременно извещенного о месте и времени заседания Совета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области, не препятствует рассмотрению заявления.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7. Применение мер ответственности в отношении депутата Совета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области, члена выборного органа местного самоуправления и выборного должностного лица местного самоуправления осуществляется решением Совета народных депутатов ЗАТО г. Радужный Владимирской области, принимаемым большинством голосов от числа избранных депутатов на основании результатов тайного голосования.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 xml:space="preserve">Решение Совета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 по вопросу применения меры ответственности к депутату Совета народных депутатов ЗАТО г. Радужный Владимирской области члену выборного органа местного самоуправления и выборному должностного лицу местного самоуправления принимается не позднее чем через 30 дней со дня поступления заявления.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>8. Рассмотрение вопроса по поступившему заявлению, приняти</w:t>
      </w:r>
      <w:r w:rsidR="00663108">
        <w:rPr>
          <w:sz w:val="24"/>
          <w:szCs w:val="24"/>
        </w:rPr>
        <w:t>е</w:t>
      </w:r>
      <w:r w:rsidRPr="00506645">
        <w:rPr>
          <w:sz w:val="24"/>
          <w:szCs w:val="24"/>
        </w:rPr>
        <w:t xml:space="preserve"> решения Советом народных </w:t>
      </w:r>
      <w:proofErr w:type="gramStart"/>
      <w:r w:rsidRPr="00506645">
        <w:rPr>
          <w:sz w:val="24"/>
          <w:szCs w:val="24"/>
        </w:rPr>
        <w:t>депутатов</w:t>
      </w:r>
      <w:proofErr w:type="gramEnd"/>
      <w:r w:rsidRPr="00506645">
        <w:rPr>
          <w:sz w:val="24"/>
          <w:szCs w:val="24"/>
        </w:rPr>
        <w:t xml:space="preserve"> ЗАТО г. Радужный Владимирской области осуществляется в порядке, предусмотренным Регламентом Совета народных депутатов ЗАТО г. Радужный Владимирской области, утвержденны</w:t>
      </w:r>
      <w:r w:rsidR="00663108">
        <w:rPr>
          <w:sz w:val="24"/>
          <w:szCs w:val="24"/>
        </w:rPr>
        <w:t>м</w:t>
      </w:r>
      <w:r w:rsidRPr="00506645">
        <w:rPr>
          <w:sz w:val="24"/>
          <w:szCs w:val="24"/>
        </w:rPr>
        <w:t xml:space="preserve"> решением Совета народных депутатов ЗАТО г. Радужный Владимирской области от 05.10.2020 № 2/5.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>9. Копия решения о применении меры ответственности или копия решения об отказе в применении меры ответственности к лицу, замещающему муниципальную должность, направляется Губернатору Владимирской области в течение пяти рабочих дней со дня принятия соответствующего решения.</w:t>
      </w:r>
    </w:p>
    <w:p w:rsidR="00506645" w:rsidRPr="00506645" w:rsidRDefault="00506645" w:rsidP="00506645">
      <w:pPr>
        <w:ind w:firstLine="540"/>
        <w:contextualSpacing/>
        <w:jc w:val="both"/>
        <w:rPr>
          <w:sz w:val="24"/>
          <w:szCs w:val="24"/>
        </w:rPr>
      </w:pPr>
      <w:r w:rsidRPr="00506645">
        <w:rPr>
          <w:sz w:val="24"/>
          <w:szCs w:val="24"/>
        </w:rPr>
        <w:t>10. Лицо, замещающее муниципальную должность в отношении которого принято решение о применении мер ответственности, вправе обжаловать решение о применении к нему мер ответственности в судебном порядке.</w:t>
      </w:r>
    </w:p>
    <w:p w:rsidR="00506645" w:rsidRPr="00506645" w:rsidRDefault="00506645" w:rsidP="00506645">
      <w:pPr>
        <w:contextualSpacing/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506645" w:rsidRPr="00506645" w:rsidRDefault="00506645" w:rsidP="00506645">
      <w:pPr>
        <w:jc w:val="both"/>
        <w:rPr>
          <w:sz w:val="24"/>
          <w:szCs w:val="24"/>
        </w:rPr>
      </w:pPr>
    </w:p>
    <w:p w:rsidR="00CB7C92" w:rsidRPr="00506645" w:rsidRDefault="00CB7C92">
      <w:pPr>
        <w:rPr>
          <w:sz w:val="24"/>
          <w:szCs w:val="24"/>
        </w:rPr>
      </w:pPr>
    </w:p>
    <w:sectPr w:rsidR="00CB7C92" w:rsidRPr="00506645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06645"/>
    <w:rsid w:val="00132B76"/>
    <w:rsid w:val="00506645"/>
    <w:rsid w:val="00663108"/>
    <w:rsid w:val="00AF576E"/>
    <w:rsid w:val="00CB7C92"/>
    <w:rsid w:val="00D30886"/>
    <w:rsid w:val="00E12354"/>
    <w:rsid w:val="00F2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2020-10-20T06:35:00Z</dcterms:created>
  <dcterms:modified xsi:type="dcterms:W3CDTF">2020-10-27T05:24:00Z</dcterms:modified>
</cp:coreProperties>
</file>