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D7A" w:rsidRDefault="00461D7A" w:rsidP="00461D7A">
      <w:pPr>
        <w:pStyle w:val="a3"/>
        <w:pBdr>
          <w:top w:val="none" w:sz="0" w:space="0" w:color="000000"/>
          <w:left w:val="none" w:sz="0" w:space="0" w:color="000000"/>
          <w:bottom w:val="none" w:sz="0" w:space="0" w:color="000000"/>
          <w:right w:val="none" w:sz="0" w:space="0" w:color="000000"/>
        </w:pBdr>
        <w:spacing w:after="0"/>
        <w:ind w:firstLine="709"/>
        <w:jc w:val="right"/>
      </w:pPr>
      <w:r>
        <w:rPr>
          <w:rFonts w:ascii="Times New Roman" w:hAnsi="Times New Roman"/>
          <w:color w:val="000000"/>
          <w:sz w:val="28"/>
          <w:szCs w:val="28"/>
        </w:rPr>
        <w:t xml:space="preserve">Приложение </w:t>
      </w:r>
      <w:r>
        <w:rPr>
          <w:rFonts w:ascii="Times New Roman" w:hAnsi="Times New Roman"/>
          <w:color w:val="000000"/>
          <w:sz w:val="28"/>
          <w:szCs w:val="28"/>
        </w:rPr>
        <w:br/>
        <w:t xml:space="preserve"> к решению Совета народных депутатов </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firstLine="709"/>
        <w:jc w:val="right"/>
      </w:pPr>
      <w:r>
        <w:rPr>
          <w:rFonts w:ascii="Times New Roman" w:hAnsi="Times New Roman"/>
          <w:color w:val="000000"/>
          <w:sz w:val="28"/>
          <w:szCs w:val="28"/>
        </w:rPr>
        <w:t xml:space="preserve">ЗАТО г. </w:t>
      </w:r>
      <w:proofErr w:type="gramStart"/>
      <w:r>
        <w:rPr>
          <w:rFonts w:ascii="Times New Roman" w:hAnsi="Times New Roman"/>
          <w:color w:val="000000"/>
          <w:sz w:val="28"/>
          <w:szCs w:val="28"/>
        </w:rPr>
        <w:t>Радужный</w:t>
      </w:r>
      <w:proofErr w:type="gramEnd"/>
      <w:r>
        <w:rPr>
          <w:rFonts w:ascii="Times New Roman" w:hAnsi="Times New Roman"/>
          <w:color w:val="000000"/>
          <w:sz w:val="28"/>
          <w:szCs w:val="28"/>
        </w:rPr>
        <w:t xml:space="preserve"> Владимирской области</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firstLine="709"/>
        <w:jc w:val="right"/>
      </w:pPr>
      <w:r>
        <w:rPr>
          <w:rFonts w:ascii="Times New Roman" w:hAnsi="Times New Roman"/>
          <w:color w:val="000000"/>
        </w:rPr>
        <w:t xml:space="preserve">от </w:t>
      </w:r>
      <w:r w:rsidR="00734D0E">
        <w:rPr>
          <w:rFonts w:ascii="Times New Roman" w:hAnsi="Times New Roman"/>
          <w:color w:val="000000"/>
        </w:rPr>
        <w:t>20.12.2021  № 20/97</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firstLine="709"/>
        <w:jc w:val="right"/>
      </w:pPr>
      <w:r>
        <w:t> </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line="256" w:lineRule="auto"/>
        <w:ind w:firstLine="709"/>
        <w:jc w:val="center"/>
      </w:pPr>
      <w:r>
        <w:rPr>
          <w:rFonts w:ascii="Times New Roman" w:hAnsi="Times New Roman"/>
          <w:b/>
          <w:color w:val="000000"/>
          <w:sz w:val="28"/>
          <w:szCs w:val="28"/>
        </w:rPr>
        <w:t xml:space="preserve">Положение </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line="256" w:lineRule="auto"/>
        <w:ind w:firstLine="709"/>
        <w:jc w:val="center"/>
      </w:pPr>
      <w:r>
        <w:rPr>
          <w:rFonts w:ascii="Times New Roman" w:hAnsi="Times New Roman"/>
          <w:b/>
          <w:color w:val="000000"/>
          <w:sz w:val="28"/>
          <w:szCs w:val="28"/>
        </w:rPr>
        <w:t xml:space="preserve">о муниципальном контроле в сфере благоустройства на территории </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firstLine="709"/>
        <w:jc w:val="center"/>
      </w:pPr>
      <w:r>
        <w:rPr>
          <w:rFonts w:ascii="Times New Roman" w:hAnsi="Times New Roman"/>
          <w:b/>
          <w:color w:val="000000"/>
          <w:sz w:val="28"/>
          <w:szCs w:val="28"/>
        </w:rPr>
        <w:t xml:space="preserve">ЗАТО г. </w:t>
      </w:r>
      <w:proofErr w:type="gramStart"/>
      <w:r>
        <w:rPr>
          <w:rFonts w:ascii="Times New Roman" w:hAnsi="Times New Roman"/>
          <w:b/>
          <w:color w:val="000000"/>
          <w:sz w:val="28"/>
          <w:szCs w:val="28"/>
        </w:rPr>
        <w:t>Радужный</w:t>
      </w:r>
      <w:proofErr w:type="gramEnd"/>
      <w:r>
        <w:rPr>
          <w:rFonts w:ascii="Times New Roman" w:hAnsi="Times New Roman"/>
          <w:b/>
          <w:color w:val="000000"/>
          <w:sz w:val="28"/>
          <w:szCs w:val="28"/>
        </w:rPr>
        <w:t xml:space="preserve"> Владимирской области</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line="256" w:lineRule="auto"/>
        <w:ind w:firstLine="709"/>
        <w:jc w:val="center"/>
      </w:pPr>
      <w:r>
        <w:t> </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line="256" w:lineRule="auto"/>
        <w:ind w:left="1429"/>
        <w:jc w:val="center"/>
      </w:pPr>
      <w:r>
        <w:rPr>
          <w:rFonts w:ascii="Times New Roman" w:hAnsi="Times New Roman"/>
          <w:b/>
          <w:color w:val="000000"/>
          <w:sz w:val="26"/>
        </w:rPr>
        <w:t>I. Общие положения</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line="256" w:lineRule="auto"/>
        <w:ind w:firstLine="709"/>
        <w:jc w:val="center"/>
      </w:pPr>
      <w:r>
        <w:t> </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left="170" w:firstLine="709"/>
        <w:jc w:val="both"/>
      </w:pPr>
      <w:r>
        <w:rPr>
          <w:color w:val="000000"/>
          <w:sz w:val="28"/>
          <w:szCs w:val="28"/>
        </w:rPr>
        <w:t xml:space="preserve">1.1. Муниципальный контроль в сфере благоустройства на </w:t>
      </w:r>
      <w:proofErr w:type="gramStart"/>
      <w:r>
        <w:rPr>
          <w:color w:val="000000"/>
          <w:sz w:val="28"/>
          <w:szCs w:val="28"/>
        </w:rPr>
        <w:t>территории</w:t>
      </w:r>
      <w:proofErr w:type="gramEnd"/>
      <w:r>
        <w:rPr>
          <w:color w:val="000000"/>
          <w:sz w:val="28"/>
          <w:szCs w:val="28"/>
        </w:rPr>
        <w:t xml:space="preserve"> ЗАТО г. Радужный Владимирской области</w:t>
      </w:r>
      <w:r>
        <w:rPr>
          <w:i/>
          <w:color w:val="000000"/>
          <w:sz w:val="28"/>
          <w:szCs w:val="28"/>
        </w:rPr>
        <w:t xml:space="preserve"> </w:t>
      </w:r>
      <w:r>
        <w:rPr>
          <w:color w:val="000000"/>
          <w:sz w:val="28"/>
          <w:szCs w:val="28"/>
        </w:rPr>
        <w:t xml:space="preserve">(далее – муниципальный контроль) осуществляется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(далее - Федеральный закон № 248-ФЗ), Федеральным законом от 11.06.2021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w:t>
      </w:r>
      <w:r>
        <w:rPr>
          <w:sz w:val="28"/>
          <w:szCs w:val="28"/>
        </w:rPr>
        <w:t xml:space="preserve">Правилами по обеспечению чистоты, порядка и благоустройства на территории муниципального </w:t>
      </w:r>
      <w:proofErr w:type="gramStart"/>
      <w:r>
        <w:rPr>
          <w:sz w:val="28"/>
          <w:szCs w:val="28"/>
        </w:rPr>
        <w:t>образования</w:t>
      </w:r>
      <w:proofErr w:type="gramEnd"/>
      <w:r>
        <w:rPr>
          <w:sz w:val="28"/>
          <w:szCs w:val="28"/>
        </w:rPr>
        <w:t xml:space="preserve"> ЗАТО г. Радужный Владимирской области, надлежащему содержанию расположенных на ней объектов, утвержденными решением Совета народных депутатов ЗАТО г. Радужный от 11.11.2019 № 17/86 </w:t>
      </w:r>
      <w:r>
        <w:rPr>
          <w:rFonts w:ascii="Times New Roman" w:hAnsi="Times New Roman"/>
          <w:color w:val="000000"/>
          <w:sz w:val="28"/>
          <w:szCs w:val="28"/>
        </w:rPr>
        <w:t>(далее — муниципальные Правила благоустройства).</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left="170" w:firstLine="709"/>
        <w:jc w:val="both"/>
      </w:pPr>
      <w:r>
        <w:rPr>
          <w:rFonts w:ascii="Times New Roman" w:hAnsi="Times New Roman"/>
          <w:color w:val="000000"/>
          <w:sz w:val="28"/>
          <w:szCs w:val="28"/>
        </w:rPr>
        <w:t xml:space="preserve">1.2. Муниципальный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 </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left="170" w:firstLine="709"/>
        <w:jc w:val="both"/>
      </w:pPr>
      <w:r>
        <w:rPr>
          <w:rFonts w:ascii="Times New Roman" w:hAnsi="Times New Roman"/>
          <w:color w:val="000000"/>
          <w:sz w:val="28"/>
          <w:szCs w:val="28"/>
        </w:rPr>
        <w:t>1.3. Предметом муниципального контроля является соблюдение муниципальных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r>
        <w:rPr>
          <w:rFonts w:ascii="Times New Roman" w:hAnsi="Times New Roman"/>
          <w:i/>
          <w:color w:val="000000"/>
          <w:sz w:val="28"/>
          <w:szCs w:val="28"/>
        </w:rPr>
        <w:t>.</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left="170" w:firstLine="709"/>
        <w:jc w:val="both"/>
      </w:pPr>
      <w:r>
        <w:rPr>
          <w:rFonts w:ascii="Times New Roman" w:hAnsi="Times New Roman"/>
          <w:color w:val="000000"/>
          <w:sz w:val="28"/>
          <w:szCs w:val="28"/>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left="170" w:firstLine="709"/>
        <w:jc w:val="both"/>
      </w:pPr>
      <w:r>
        <w:rPr>
          <w:rFonts w:ascii="Times New Roman" w:hAnsi="Times New Roman"/>
          <w:color w:val="000000"/>
          <w:sz w:val="28"/>
          <w:szCs w:val="28"/>
        </w:rPr>
        <w:lastRenderedPageBreak/>
        <w:t xml:space="preserve">1.4. Муниципальный контроль осуществляется </w:t>
      </w:r>
      <w:proofErr w:type="gramStart"/>
      <w:r>
        <w:rPr>
          <w:rFonts w:ascii="Times New Roman" w:hAnsi="Times New Roman"/>
          <w:color w:val="000000"/>
          <w:sz w:val="28"/>
          <w:szCs w:val="28"/>
        </w:rPr>
        <w:t>администрацией</w:t>
      </w:r>
      <w:proofErr w:type="gramEnd"/>
      <w:r>
        <w:rPr>
          <w:rFonts w:ascii="Times New Roman" w:hAnsi="Times New Roman"/>
          <w:color w:val="000000"/>
          <w:sz w:val="28"/>
          <w:szCs w:val="28"/>
        </w:rPr>
        <w:t xml:space="preserve"> ЗАТО    г. Радужный Владимирской области (далее – Контрольный орган).</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left="170" w:firstLine="709"/>
        <w:jc w:val="both"/>
      </w:pPr>
      <w:r>
        <w:rPr>
          <w:rFonts w:ascii="Times New Roman" w:hAnsi="Times New Roman" w:cs="Times New Roman"/>
          <w:color w:val="000000"/>
          <w:sz w:val="28"/>
          <w:szCs w:val="28"/>
        </w:rPr>
        <w:t xml:space="preserve">Непосредственное осуществление муниципального контроля возлагается на </w:t>
      </w:r>
      <w:proofErr w:type="gramStart"/>
      <w:r>
        <w:rPr>
          <w:rFonts w:ascii="Times New Roman" w:hAnsi="Times New Roman" w:cs="Times New Roman"/>
          <w:color w:val="000000"/>
          <w:sz w:val="28"/>
          <w:szCs w:val="28"/>
        </w:rPr>
        <w:t>администрацию</w:t>
      </w:r>
      <w:proofErr w:type="gramEnd"/>
      <w:r>
        <w:rPr>
          <w:rFonts w:ascii="Times New Roman" w:hAnsi="Times New Roman" w:cs="Times New Roman"/>
          <w:color w:val="000000"/>
          <w:sz w:val="28"/>
          <w:szCs w:val="28"/>
        </w:rPr>
        <w:t xml:space="preserve"> </w:t>
      </w:r>
      <w:r>
        <w:rPr>
          <w:rFonts w:ascii="Times New Roman" w:eastAsia="Times New Roman" w:hAnsi="Times New Roman" w:cs="Times New Roman"/>
          <w:sz w:val="28"/>
          <w:szCs w:val="28"/>
          <w:lang w:bidi="ar-SA"/>
        </w:rPr>
        <w:t>ЗАТО г. Радужный Владимирской области</w:t>
      </w:r>
      <w:r>
        <w:rPr>
          <w:rFonts w:ascii="Times New Roman" w:hAnsi="Times New Roman" w:cs="Times New Roman"/>
          <w:color w:val="000000"/>
          <w:sz w:val="28"/>
          <w:szCs w:val="28"/>
        </w:rPr>
        <w:t xml:space="preserve">. </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left="170" w:firstLine="709"/>
        <w:jc w:val="both"/>
      </w:pPr>
      <w:r>
        <w:rPr>
          <w:rFonts w:ascii="Times New Roman" w:hAnsi="Times New Roman"/>
          <w:color w:val="000000"/>
          <w:sz w:val="28"/>
          <w:szCs w:val="28"/>
        </w:rPr>
        <w:t xml:space="preserve">1.5. </w:t>
      </w:r>
      <w:r>
        <w:rPr>
          <w:rFonts w:ascii="Times New Roman" w:hAnsi="Times New Roman" w:cs="Times New Roman"/>
          <w:color w:val="000000"/>
          <w:sz w:val="28"/>
          <w:szCs w:val="28"/>
        </w:rPr>
        <w:t>От имени Контрольного органа муниципальный контроль вправе осуществлять следующие должностные лица:</w:t>
      </w:r>
    </w:p>
    <w:p w:rsidR="00461D7A" w:rsidRDefault="00461D7A" w:rsidP="00461D7A">
      <w:pPr>
        <w:ind w:firstLine="709"/>
        <w:jc w:val="both"/>
      </w:pPr>
      <w:r>
        <w:rPr>
          <w:rFonts w:ascii="Times New Roman" w:hAnsi="Times New Roman" w:cs="Times New Roman"/>
          <w:sz w:val="28"/>
          <w:szCs w:val="28"/>
        </w:rPr>
        <w:t>1)</w:t>
      </w:r>
      <w:r>
        <w:rPr>
          <w:rFonts w:ascii="Times New Roman" w:hAnsi="Times New Roman" w:cs="Times New Roman"/>
          <w:color w:val="000000"/>
          <w:sz w:val="28"/>
          <w:szCs w:val="28"/>
        </w:rPr>
        <w:t xml:space="preserve"> зам</w:t>
      </w:r>
      <w:r>
        <w:rPr>
          <w:rFonts w:ascii="Times New Roman" w:eastAsia="Times New Roman" w:hAnsi="Times New Roman" w:cs="Times New Roman"/>
          <w:color w:val="000000"/>
          <w:sz w:val="28"/>
          <w:szCs w:val="28"/>
          <w:lang w:bidi="ar-SA"/>
        </w:rPr>
        <w:t>еститель главы администрации города по городскому хозяйству</w:t>
      </w:r>
      <w:r>
        <w:rPr>
          <w:rFonts w:ascii="Times New Roman" w:hAnsi="Times New Roman" w:cs="Times New Roman"/>
          <w:color w:val="000000"/>
          <w:sz w:val="28"/>
          <w:szCs w:val="28"/>
        </w:rPr>
        <w:t>;</w:t>
      </w:r>
    </w:p>
    <w:p w:rsidR="00461D7A" w:rsidRDefault="00461D7A" w:rsidP="00461D7A">
      <w:pPr>
        <w:ind w:firstLine="709"/>
        <w:jc w:val="both"/>
      </w:pPr>
      <w:r>
        <w:rPr>
          <w:rFonts w:ascii="Times New Roman" w:hAnsi="Times New Roman" w:cs="Times New Roman"/>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461D7A" w:rsidRDefault="00461D7A" w:rsidP="00461D7A">
      <w:pPr>
        <w:ind w:firstLine="709"/>
        <w:jc w:val="both"/>
      </w:pPr>
      <w:r>
        <w:rPr>
          <w:rFonts w:ascii="Times New Roman" w:hAnsi="Times New Roman" w:cs="Times New Roman"/>
          <w:color w:val="000000"/>
          <w:sz w:val="28"/>
          <w:szCs w:val="28"/>
        </w:rPr>
        <w:t xml:space="preserve">Перечень должностных лиц Контрольного органа, уполномоченных на осуществление муниципального контроля, утверждается муниципальным правовым актом </w:t>
      </w:r>
      <w:proofErr w:type="gramStart"/>
      <w:r>
        <w:rPr>
          <w:rFonts w:ascii="Times New Roman" w:hAnsi="Times New Roman" w:cs="Times New Roman"/>
          <w:color w:val="000000"/>
          <w:sz w:val="28"/>
          <w:szCs w:val="28"/>
        </w:rPr>
        <w:t>администрации</w:t>
      </w:r>
      <w:proofErr w:type="gramEnd"/>
      <w:r>
        <w:rPr>
          <w:rFonts w:ascii="Times New Roman" w:hAnsi="Times New Roman" w:cs="Times New Roman"/>
          <w:color w:val="000000"/>
          <w:sz w:val="28"/>
          <w:szCs w:val="28"/>
        </w:rPr>
        <w:t xml:space="preserve"> ЗАТО г. Радужный Владимирской области. </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left="170" w:firstLine="709"/>
        <w:jc w:val="both"/>
      </w:pPr>
      <w:r>
        <w:rPr>
          <w:rFonts w:ascii="Times New Roman" w:hAnsi="Times New Roman" w:cs="Times New Roman"/>
          <w:sz w:val="28"/>
          <w:szCs w:val="28"/>
        </w:rPr>
        <w:t xml:space="preserve">1.6. </w:t>
      </w:r>
      <w:r>
        <w:rPr>
          <w:rFonts w:ascii="Times New Roman" w:hAnsi="Times New Roman"/>
          <w:sz w:val="28"/>
          <w:szCs w:val="28"/>
        </w:rPr>
        <w:t>Принятие решений о проведении контрольных мероприятий осуществляет руководитель Контрольного органа.</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left="170" w:firstLine="709"/>
        <w:jc w:val="both"/>
      </w:pPr>
      <w:r>
        <w:rPr>
          <w:rFonts w:ascii="Times New Roman" w:hAnsi="Times New Roman"/>
          <w:color w:val="000000"/>
          <w:sz w:val="28"/>
          <w:szCs w:val="28"/>
        </w:rPr>
        <w:t>1.7. Инспекторы при осуществлении муниципального контроля имеют права, обязанности и несут ответственность в соответствии с Федеральным законом № 248-ФЗ и иными федеральными законами.</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left="170" w:firstLine="709"/>
        <w:jc w:val="both"/>
      </w:pPr>
      <w:r>
        <w:rPr>
          <w:rFonts w:ascii="Times New Roman" w:hAnsi="Times New Roman"/>
          <w:color w:val="000000"/>
          <w:sz w:val="28"/>
          <w:szCs w:val="28"/>
        </w:rPr>
        <w:t>1.8. Муниципальный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w:t>
      </w:r>
      <w:proofErr w:type="gramStart"/>
      <w:r>
        <w:rPr>
          <w:rFonts w:ascii="Times New Roman" w:hAnsi="Times New Roman"/>
          <w:color w:val="000000"/>
          <w:sz w:val="28"/>
          <w:szCs w:val="28"/>
        </w:rPr>
        <w:t>,(</w:t>
      </w:r>
      <w:proofErr w:type="gramEnd"/>
      <w:r>
        <w:rPr>
          <w:rFonts w:ascii="Times New Roman" w:hAnsi="Times New Roman"/>
          <w:color w:val="000000"/>
          <w:sz w:val="28"/>
          <w:szCs w:val="28"/>
        </w:rPr>
        <w:t xml:space="preserve">далее - контролируемые лица). </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left="170" w:firstLine="709"/>
        <w:jc w:val="both"/>
      </w:pPr>
      <w:r>
        <w:rPr>
          <w:rFonts w:ascii="Times New Roman" w:hAnsi="Times New Roman"/>
          <w:color w:val="000000"/>
          <w:sz w:val="28"/>
          <w:szCs w:val="28"/>
        </w:rPr>
        <w:t>1.9. Объектами муниципального контроля являются:</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left="170" w:firstLine="709"/>
        <w:jc w:val="both"/>
      </w:pPr>
      <w:r>
        <w:rPr>
          <w:rFonts w:ascii="Times New Roman" w:hAnsi="Times New Roman"/>
          <w:color w:val="000000"/>
          <w:sz w:val="28"/>
          <w:szCs w:val="28"/>
        </w:rPr>
        <w:t>1) деятельность, действия (бездействие) контролируемых лиц, связанные с соблюдением правил благоустройства на территории муниципального образования;</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left="170" w:firstLine="709"/>
        <w:jc w:val="both"/>
      </w:pPr>
      <w:proofErr w:type="gramStart"/>
      <w:r>
        <w:rPr>
          <w:rFonts w:ascii="Times New Roman" w:hAnsi="Times New Roman"/>
          <w:color w:val="000000"/>
          <w:sz w:val="28"/>
          <w:szCs w:val="28"/>
        </w:rPr>
        <w:t>2) здания, помещения, сооружения, линейные объекты,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правилами благоустройства предъявляются обязательные требования (далее - объекты контроля).</w:t>
      </w:r>
      <w:proofErr w:type="gramEnd"/>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left="170" w:firstLine="709"/>
        <w:jc w:val="both"/>
      </w:pPr>
      <w:r>
        <w:rPr>
          <w:rFonts w:ascii="Times New Roman" w:hAnsi="Times New Roman"/>
          <w:color w:val="000000"/>
          <w:sz w:val="28"/>
          <w:szCs w:val="28"/>
        </w:rPr>
        <w:t>1.9.1. 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r>
        <w:rPr>
          <w:rFonts w:ascii="Times New Roman" w:hAnsi="Times New Roman" w:cs="Times New Roman"/>
          <w:color w:val="000000"/>
          <w:sz w:val="28"/>
          <w:szCs w:val="28"/>
        </w:rPr>
        <w:t>:</w:t>
      </w:r>
    </w:p>
    <w:p w:rsidR="00461D7A" w:rsidRDefault="00461D7A" w:rsidP="00461D7A">
      <w:pPr>
        <w:shd w:val="clear" w:color="auto" w:fill="FFFFFF"/>
        <w:ind w:firstLine="709"/>
        <w:jc w:val="both"/>
      </w:pPr>
      <w:r>
        <w:rPr>
          <w:sz w:val="28"/>
          <w:szCs w:val="28"/>
        </w:rPr>
        <w:t xml:space="preserve">-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 капитальные нестационарные </w:t>
      </w:r>
      <w:r>
        <w:rPr>
          <w:sz w:val="28"/>
          <w:szCs w:val="28"/>
        </w:rPr>
        <w:lastRenderedPageBreak/>
        <w:t>строения и сооружения, информационные щиты и указатели, применяемые как составные части благоустройства территории.</w:t>
      </w:r>
    </w:p>
    <w:p w:rsidR="00461D7A" w:rsidRDefault="00461D7A" w:rsidP="00461D7A">
      <w:pPr>
        <w:shd w:val="clear" w:color="auto" w:fill="FFFFFF"/>
        <w:ind w:firstLine="709"/>
        <w:jc w:val="both"/>
      </w:pPr>
      <w:proofErr w:type="gramStart"/>
      <w:r>
        <w:rPr>
          <w:color w:val="000000"/>
          <w:sz w:val="28"/>
          <w:szCs w:val="28"/>
        </w:rPr>
        <w:t>- внешние поверхности нежилых зданий, строений, сооружений, в том числе крыши, фасады, архитектурно-декоративные детали (элементы) фасадов, входные группы, цоколи, террасы;</w:t>
      </w:r>
      <w:proofErr w:type="gramEnd"/>
    </w:p>
    <w:p w:rsidR="00461D7A" w:rsidRDefault="00461D7A" w:rsidP="00461D7A">
      <w:pPr>
        <w:shd w:val="clear" w:color="auto" w:fill="FFFFFF"/>
        <w:ind w:firstLine="709"/>
        <w:jc w:val="both"/>
      </w:pPr>
      <w:r>
        <w:rPr>
          <w:color w:val="000000"/>
          <w:sz w:val="28"/>
          <w:szCs w:val="28"/>
        </w:rPr>
        <w:t>- деятельность по содержанию и восстановлению элементов благоустройства, в том числе после проведения земляных работ;</w:t>
      </w:r>
    </w:p>
    <w:p w:rsidR="00461D7A" w:rsidRDefault="00461D7A" w:rsidP="00461D7A">
      <w:pPr>
        <w:shd w:val="clear" w:color="auto" w:fill="FFFFFF"/>
        <w:ind w:firstLine="709"/>
        <w:jc w:val="both"/>
      </w:pPr>
      <w:r>
        <w:rPr>
          <w:color w:val="000000"/>
          <w:sz w:val="28"/>
          <w:szCs w:val="28"/>
        </w:rPr>
        <w:t>- объекты освещения и иное осветительное оборудование;</w:t>
      </w:r>
    </w:p>
    <w:p w:rsidR="00461D7A" w:rsidRDefault="00461D7A" w:rsidP="00461D7A">
      <w:pPr>
        <w:shd w:val="clear" w:color="auto" w:fill="FFFFFF"/>
        <w:ind w:firstLine="709"/>
        <w:jc w:val="both"/>
      </w:pPr>
      <w:r>
        <w:rPr>
          <w:color w:val="000000"/>
          <w:sz w:val="28"/>
          <w:szCs w:val="28"/>
        </w:rPr>
        <w:t>- зеленые насаждения;</w:t>
      </w:r>
    </w:p>
    <w:p w:rsidR="00461D7A" w:rsidRDefault="00461D7A" w:rsidP="00461D7A">
      <w:pPr>
        <w:shd w:val="clear" w:color="auto" w:fill="FFFFFF"/>
        <w:ind w:firstLine="709"/>
        <w:jc w:val="both"/>
      </w:pPr>
      <w:r>
        <w:rPr>
          <w:color w:val="000000"/>
          <w:sz w:val="28"/>
          <w:szCs w:val="28"/>
        </w:rPr>
        <w:t>- знаково-информационные системы;</w:t>
      </w:r>
    </w:p>
    <w:p w:rsidR="00461D7A" w:rsidRDefault="00461D7A" w:rsidP="00461D7A">
      <w:pPr>
        <w:shd w:val="clear" w:color="auto" w:fill="FFFFFF"/>
        <w:ind w:firstLine="709"/>
        <w:jc w:val="both"/>
      </w:pPr>
      <w:r>
        <w:rPr>
          <w:color w:val="000000"/>
          <w:sz w:val="28"/>
          <w:szCs w:val="28"/>
        </w:rPr>
        <w:t>- детские и спортивные площадки, контейнерные площадки, малые архитектурные формы;</w:t>
      </w:r>
    </w:p>
    <w:p w:rsidR="00461D7A" w:rsidRDefault="00461D7A" w:rsidP="00461D7A">
      <w:pPr>
        <w:shd w:val="clear" w:color="auto" w:fill="FFFFFF"/>
        <w:ind w:firstLine="709"/>
        <w:jc w:val="both"/>
      </w:pPr>
      <w:r>
        <w:rPr>
          <w:color w:val="000000"/>
          <w:sz w:val="28"/>
          <w:szCs w:val="28"/>
        </w:rPr>
        <w:t>- пешеходные коммуникации, в том числе тротуары, аллеи, дорожки, тропинки;</w:t>
      </w:r>
    </w:p>
    <w:p w:rsidR="00461D7A" w:rsidRDefault="00461D7A" w:rsidP="00461D7A">
      <w:pPr>
        <w:shd w:val="clear" w:color="auto" w:fill="FFFFFF"/>
        <w:ind w:firstLine="709"/>
        <w:jc w:val="both"/>
      </w:pPr>
      <w:r>
        <w:rPr>
          <w:color w:val="000000"/>
          <w:sz w:val="28"/>
          <w:szCs w:val="28"/>
        </w:rPr>
        <w:t xml:space="preserve">- объекты (элементы) благоустройства для беспрепятственного доступа инвалидов и иных </w:t>
      </w:r>
      <w:proofErr w:type="spellStart"/>
      <w:r>
        <w:rPr>
          <w:color w:val="000000"/>
          <w:sz w:val="28"/>
          <w:szCs w:val="28"/>
        </w:rPr>
        <w:t>маломобильных</w:t>
      </w:r>
      <w:proofErr w:type="spellEnd"/>
      <w:r>
        <w:rPr>
          <w:color w:val="000000"/>
          <w:sz w:val="28"/>
          <w:szCs w:val="28"/>
        </w:rPr>
        <w:t xml:space="preserve"> граждан;</w:t>
      </w:r>
    </w:p>
    <w:p w:rsidR="00461D7A" w:rsidRDefault="00461D7A" w:rsidP="00461D7A">
      <w:pPr>
        <w:shd w:val="clear" w:color="auto" w:fill="FFFFFF"/>
        <w:ind w:firstLine="709"/>
        <w:jc w:val="both"/>
      </w:pPr>
      <w:r>
        <w:rPr>
          <w:color w:val="000000"/>
          <w:sz w:val="28"/>
          <w:szCs w:val="28"/>
        </w:rPr>
        <w:t>- уборка территории, в том числе в зимний период;</w:t>
      </w:r>
    </w:p>
    <w:p w:rsidR="00461D7A" w:rsidRDefault="00461D7A" w:rsidP="00461D7A">
      <w:pPr>
        <w:shd w:val="clear" w:color="auto" w:fill="FFFFFF"/>
        <w:ind w:firstLine="709"/>
        <w:jc w:val="both"/>
      </w:pPr>
      <w:r>
        <w:rPr>
          <w:color w:val="000000"/>
          <w:sz w:val="28"/>
          <w:szCs w:val="28"/>
        </w:rPr>
        <w:t>- проведение земляных работ;</w:t>
      </w:r>
    </w:p>
    <w:p w:rsidR="00461D7A" w:rsidRDefault="00461D7A" w:rsidP="00461D7A">
      <w:pPr>
        <w:shd w:val="clear" w:color="auto" w:fill="FFFFFF"/>
        <w:ind w:firstLine="709"/>
        <w:jc w:val="both"/>
      </w:pPr>
      <w:r>
        <w:rPr>
          <w:color w:val="000000"/>
          <w:sz w:val="28"/>
          <w:szCs w:val="28"/>
        </w:rPr>
        <w:t>- содержание прилегающих территорий;</w:t>
      </w:r>
    </w:p>
    <w:p w:rsidR="00461D7A" w:rsidRDefault="00461D7A" w:rsidP="00461D7A">
      <w:pPr>
        <w:shd w:val="clear" w:color="auto" w:fill="FFFFFF"/>
        <w:ind w:firstLine="709"/>
        <w:jc w:val="both"/>
      </w:pPr>
      <w:r>
        <w:rPr>
          <w:color w:val="000000"/>
          <w:sz w:val="28"/>
          <w:szCs w:val="28"/>
        </w:rPr>
        <w:t>- инженерные коммуникации и сооружения;</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line="240" w:lineRule="auto"/>
        <w:ind w:left="170" w:firstLine="567"/>
        <w:jc w:val="both"/>
      </w:pPr>
      <w:r>
        <w:rPr>
          <w:rFonts w:ascii="Times New Roman" w:hAnsi="Times New Roman" w:cs="Times New Roman"/>
          <w:color w:val="000000"/>
          <w:sz w:val="28"/>
          <w:szCs w:val="28"/>
        </w:rPr>
        <w:t>- условия к обеспечению доступности для инвалидов объектов социальной, инженерной и транспортной инфраструктур и предоставляемых услуг;</w:t>
      </w:r>
    </w:p>
    <w:p w:rsidR="00461D7A" w:rsidRDefault="00461D7A" w:rsidP="00461D7A">
      <w:pPr>
        <w:widowControl w:val="0"/>
        <w:ind w:firstLine="709"/>
        <w:jc w:val="both"/>
      </w:pPr>
      <w:r>
        <w:rPr>
          <w:rFonts w:ascii="Times New Roman" w:hAnsi="Times New Roman" w:cs="Times New Roman"/>
          <w:color w:val="000000"/>
          <w:sz w:val="28"/>
          <w:szCs w:val="28"/>
        </w:rPr>
        <w:t>- площадки автостоянок;</w:t>
      </w:r>
    </w:p>
    <w:p w:rsidR="00461D7A" w:rsidRDefault="00461D7A" w:rsidP="00461D7A">
      <w:pPr>
        <w:widowControl w:val="0"/>
        <w:ind w:firstLine="709"/>
        <w:jc w:val="both"/>
      </w:pPr>
      <w:r>
        <w:rPr>
          <w:rFonts w:ascii="Times New Roman" w:hAnsi="Times New Roman" w:cs="Times New Roman"/>
          <w:color w:val="000000"/>
          <w:sz w:val="28"/>
          <w:szCs w:val="28"/>
        </w:rPr>
        <w:t>- парки, скверы, иные зеленые зоны;</w:t>
      </w:r>
    </w:p>
    <w:p w:rsidR="00461D7A" w:rsidRDefault="00461D7A" w:rsidP="00461D7A">
      <w:pPr>
        <w:widowControl w:val="0"/>
        <w:pBdr>
          <w:top w:val="none" w:sz="0" w:space="0" w:color="000000"/>
          <w:left w:val="none" w:sz="0" w:space="0" w:color="000000"/>
          <w:bottom w:val="none" w:sz="0" w:space="0" w:color="000000"/>
          <w:right w:val="none" w:sz="0" w:space="0" w:color="000000"/>
        </w:pBdr>
        <w:ind w:firstLine="709"/>
        <w:jc w:val="both"/>
      </w:pPr>
      <w:r>
        <w:rPr>
          <w:rFonts w:ascii="Times New Roman" w:hAnsi="Times New Roman" w:cs="Times New Roman"/>
          <w:color w:val="000000"/>
          <w:sz w:val="28"/>
          <w:szCs w:val="28"/>
        </w:rPr>
        <w:t xml:space="preserve">- технические зоны транспортных, инженерных коммуникаций, </w:t>
      </w:r>
      <w:proofErr w:type="spellStart"/>
      <w:r>
        <w:rPr>
          <w:rFonts w:ascii="Times New Roman" w:hAnsi="Times New Roman" w:cs="Times New Roman"/>
          <w:color w:val="000000"/>
          <w:sz w:val="28"/>
          <w:szCs w:val="28"/>
        </w:rPr>
        <w:t>водоохранные</w:t>
      </w:r>
      <w:proofErr w:type="spellEnd"/>
      <w:r>
        <w:rPr>
          <w:rFonts w:ascii="Times New Roman" w:hAnsi="Times New Roman" w:cs="Times New Roman"/>
          <w:color w:val="000000"/>
          <w:sz w:val="28"/>
          <w:szCs w:val="28"/>
        </w:rPr>
        <w:t xml:space="preserve"> зоны;</w:t>
      </w:r>
    </w:p>
    <w:p w:rsidR="00461D7A" w:rsidRDefault="00461D7A" w:rsidP="00461D7A">
      <w:pPr>
        <w:widowControl w:val="0"/>
        <w:pBdr>
          <w:top w:val="none" w:sz="0" w:space="0" w:color="000000"/>
          <w:left w:val="none" w:sz="0" w:space="0" w:color="000000"/>
          <w:bottom w:val="none" w:sz="0" w:space="0" w:color="000000"/>
          <w:right w:val="none" w:sz="0" w:space="0" w:color="000000"/>
        </w:pBdr>
        <w:ind w:firstLine="709"/>
        <w:jc w:val="both"/>
      </w:pPr>
      <w:r>
        <w:rPr>
          <w:rFonts w:ascii="Times New Roman" w:hAnsi="Times New Roman" w:cs="Times New Roman"/>
          <w:color w:val="000000"/>
          <w:sz w:val="28"/>
          <w:szCs w:val="28"/>
        </w:rPr>
        <w:t>- дворовые территории;</w:t>
      </w:r>
    </w:p>
    <w:p w:rsidR="00461D7A" w:rsidRDefault="00461D7A" w:rsidP="00461D7A">
      <w:pPr>
        <w:widowControl w:val="0"/>
        <w:pBdr>
          <w:top w:val="none" w:sz="0" w:space="0" w:color="000000"/>
          <w:left w:val="none" w:sz="0" w:space="0" w:color="000000"/>
          <w:bottom w:val="none" w:sz="0" w:space="0" w:color="000000"/>
          <w:right w:val="none" w:sz="0" w:space="0" w:color="000000"/>
        </w:pBdr>
        <w:ind w:firstLine="709"/>
        <w:jc w:val="both"/>
      </w:pPr>
      <w:r>
        <w:rPr>
          <w:rFonts w:ascii="Times New Roman" w:hAnsi="Times New Roman" w:cs="Times New Roman"/>
          <w:color w:val="000000"/>
          <w:sz w:val="28"/>
          <w:szCs w:val="28"/>
        </w:rPr>
        <w:t>- площадки для выгула и дрессировки собак.</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line="240" w:lineRule="auto"/>
        <w:ind w:left="170" w:firstLine="709"/>
        <w:jc w:val="both"/>
      </w:pPr>
      <w:r>
        <w:rPr>
          <w:rFonts w:ascii="Times New Roman" w:hAnsi="Times New Roman" w:cs="Times New Roman"/>
          <w:color w:val="000000"/>
          <w:sz w:val="28"/>
          <w:szCs w:val="28"/>
        </w:rPr>
        <w:t>1.10. Учет объектов муниципального</w:t>
      </w:r>
      <w:r>
        <w:rPr>
          <w:rFonts w:ascii="Times New Roman" w:hAnsi="Times New Roman"/>
          <w:color w:val="000000"/>
          <w:sz w:val="28"/>
          <w:szCs w:val="28"/>
        </w:rPr>
        <w:t xml:space="preserve">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 </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left="170" w:firstLine="709"/>
        <w:jc w:val="both"/>
      </w:pPr>
      <w:r>
        <w:rPr>
          <w:rFonts w:ascii="Times New Roman" w:hAnsi="Times New Roman"/>
          <w:color w:val="000000"/>
          <w:sz w:val="28"/>
          <w:szCs w:val="28"/>
        </w:rPr>
        <w:t>1.11.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left="170" w:firstLine="709"/>
        <w:jc w:val="both"/>
      </w:pPr>
      <w:r>
        <w:rPr>
          <w:rFonts w:ascii="Times New Roman" w:hAnsi="Times New Roman"/>
          <w:color w:val="000000"/>
          <w:sz w:val="28"/>
          <w:szCs w:val="28"/>
        </w:rPr>
        <w:t xml:space="preserve">1.12.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r>
        <w:rPr>
          <w:sz w:val="28"/>
          <w:szCs w:val="28"/>
        </w:rPr>
        <w:t>закона</w:t>
      </w:r>
      <w:r>
        <w:rPr>
          <w:color w:val="000000"/>
          <w:sz w:val="28"/>
          <w:szCs w:val="28"/>
        </w:rPr>
        <w:t xml:space="preserve"> №</w:t>
      </w:r>
      <w:r>
        <w:rPr>
          <w:rFonts w:ascii="Times New Roman" w:hAnsi="Times New Roman"/>
          <w:color w:val="000000"/>
          <w:sz w:val="28"/>
          <w:szCs w:val="28"/>
        </w:rPr>
        <w:t>248-ФЗ.</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left="170" w:firstLine="709"/>
        <w:jc w:val="both"/>
      </w:pPr>
      <w:r>
        <w:rPr>
          <w:rFonts w:ascii="Times New Roman" w:hAnsi="Times New Roman"/>
          <w:color w:val="000000"/>
          <w:sz w:val="28"/>
          <w:szCs w:val="28"/>
        </w:rPr>
        <w:lastRenderedPageBreak/>
        <w:t>1.13.</w:t>
      </w:r>
      <w:r>
        <w:rPr>
          <w:color w:val="000000"/>
          <w:sz w:val="28"/>
          <w:szCs w:val="28"/>
        </w:rPr>
        <w:t xml:space="preserve"> </w:t>
      </w:r>
      <w:r>
        <w:rPr>
          <w:rFonts w:ascii="Times New Roman" w:hAnsi="Times New Roman"/>
          <w:color w:val="000000"/>
          <w:sz w:val="28"/>
          <w:szCs w:val="28"/>
        </w:rPr>
        <w:t xml:space="preserve">В целях, связанных с осуществлением муниципального контроля,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left="170" w:firstLine="709"/>
        <w:jc w:val="both"/>
      </w:pPr>
      <w:r>
        <w:rPr>
          <w:rFonts w:ascii="Times New Roman" w:hAnsi="Times New Roman"/>
          <w:color w:val="000000"/>
          <w:sz w:val="28"/>
          <w:szCs w:val="28"/>
        </w:rPr>
        <w:t>1.14.</w:t>
      </w:r>
      <w:r>
        <w:rPr>
          <w:color w:val="000000"/>
          <w:sz w:val="28"/>
          <w:szCs w:val="28"/>
        </w:rPr>
        <w:t xml:space="preserve"> </w:t>
      </w:r>
      <w:r>
        <w:rPr>
          <w:rFonts w:ascii="Times New Roman" w:hAnsi="Times New Roman"/>
          <w:color w:val="000000"/>
          <w:sz w:val="28"/>
          <w:szCs w:val="28"/>
        </w:rPr>
        <w:t>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r>
        <w:rPr>
          <w:sz w:val="28"/>
          <w:szCs w:val="28"/>
        </w:rPr>
        <w:t xml:space="preserve">Федеральным законом </w:t>
      </w:r>
      <w:r>
        <w:rPr>
          <w:color w:val="000000"/>
          <w:sz w:val="28"/>
          <w:szCs w:val="28"/>
        </w:rPr>
        <w:t>№</w:t>
      </w:r>
      <w:r>
        <w:rPr>
          <w:rFonts w:ascii="Times New Roman" w:hAnsi="Times New Roman"/>
          <w:color w:val="000000"/>
          <w:sz w:val="28"/>
          <w:szCs w:val="28"/>
        </w:rPr>
        <w:t xml:space="preserve">248-ФЗ, осуществляются с учетом требований законодательства Российской Федерации о государственной и иной охраняемой законом тайне. </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left="170" w:firstLine="709"/>
        <w:jc w:val="both"/>
      </w:pPr>
      <w:r>
        <w:rPr>
          <w:rFonts w:ascii="Times New Roman" w:hAnsi="Times New Roman"/>
          <w:color w:val="000000"/>
          <w:sz w:val="28"/>
          <w:szCs w:val="28"/>
        </w:rPr>
        <w:t>1.15.</w:t>
      </w:r>
      <w:r>
        <w:rPr>
          <w:color w:val="000000"/>
          <w:sz w:val="28"/>
          <w:szCs w:val="28"/>
        </w:rPr>
        <w:t xml:space="preserve"> </w:t>
      </w:r>
      <w:r>
        <w:rPr>
          <w:rFonts w:ascii="Times New Roman" w:hAnsi="Times New Roman"/>
          <w:color w:val="000000"/>
          <w:sz w:val="28"/>
          <w:szCs w:val="28"/>
        </w:rPr>
        <w:t>Муниципальный контроль осуществляется с учетом особенностей, предусмотренных частью 2 статьи 6 Федерального закона № 248-ФЗ.</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left="170" w:firstLine="709"/>
        <w:jc w:val="both"/>
      </w:pPr>
      <w:r>
        <w:rPr>
          <w:rFonts w:ascii="Times New Roman" w:hAnsi="Times New Roman"/>
          <w:color w:val="000000"/>
          <w:sz w:val="28"/>
          <w:szCs w:val="28"/>
        </w:rPr>
        <w:t xml:space="preserve">1.16. </w:t>
      </w:r>
      <w:r>
        <w:rPr>
          <w:rFonts w:ascii="Times New Roman" w:hAnsi="Times New Roman" w:cs="Times New Roman"/>
          <w:color w:val="000000"/>
          <w:sz w:val="28"/>
          <w:szCs w:val="28"/>
          <w:shd w:val="clear" w:color="auto" w:fill="FFFFFF"/>
          <w:lang w:eastAsia="ru-RU"/>
        </w:rPr>
        <w:t xml:space="preserve">Согласно Положению, система оценки и управления рисками при осуществлении </w:t>
      </w:r>
      <w:r>
        <w:rPr>
          <w:rFonts w:ascii="Times New Roman" w:hAnsi="Times New Roman" w:cs="Times New Roman"/>
          <w:color w:val="000000"/>
          <w:sz w:val="28"/>
          <w:szCs w:val="28"/>
          <w:lang w:eastAsia="ru-RU"/>
        </w:rPr>
        <w:t xml:space="preserve">муниципального </w:t>
      </w:r>
      <w:r>
        <w:rPr>
          <w:rFonts w:ascii="Times New Roman" w:hAnsi="Times New Roman" w:cs="Times New Roman"/>
          <w:bCs/>
          <w:color w:val="000000"/>
          <w:sz w:val="28"/>
          <w:szCs w:val="28"/>
        </w:rPr>
        <w:t>контроля в сфере благоустройства</w:t>
      </w:r>
      <w:r>
        <w:rPr>
          <w:rFonts w:ascii="Times New Roman" w:hAnsi="Times New Roman" w:cs="Times New Roman"/>
          <w:color w:val="000000"/>
          <w:sz w:val="28"/>
          <w:szCs w:val="28"/>
          <w:shd w:val="clear" w:color="auto" w:fill="FFFFFF"/>
          <w:lang w:eastAsia="ru-RU"/>
        </w:rPr>
        <w:t xml:space="preserve"> применяется.</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left="170" w:firstLine="709"/>
        <w:jc w:val="both"/>
      </w:pPr>
      <w:r>
        <w:rPr>
          <w:rFonts w:ascii="Times New Roman" w:hAnsi="Times New Roman" w:cs="Times New Roman"/>
          <w:color w:val="000000"/>
          <w:sz w:val="28"/>
          <w:szCs w:val="28"/>
          <w:shd w:val="clear" w:color="auto" w:fill="FFFFFF"/>
          <w:lang w:eastAsia="ru-RU"/>
        </w:rPr>
        <w:t xml:space="preserve">Контрольным органом формируются перечни объектов муниципального контроля по первым двум группам риска (высокий и средний риски) для целей определения периодичности плановых контрольных мероприятий. Последняя группа риска (низкий риск) определяется по остаточному принципу и включает в себя объекты контроля, не отнесенные к первым двум группам риска. </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left="170" w:firstLine="709"/>
        <w:jc w:val="both"/>
      </w:pPr>
      <w:r>
        <w:rPr>
          <w:rFonts w:ascii="Times New Roman" w:hAnsi="Times New Roman" w:cs="Times New Roman"/>
          <w:color w:val="111111"/>
          <w:sz w:val="28"/>
          <w:szCs w:val="28"/>
          <w:shd w:val="clear" w:color="auto" w:fill="FFFFFF"/>
          <w:lang w:eastAsia="ru-RU"/>
        </w:rPr>
        <w:t>1.17.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left="170" w:firstLine="709"/>
        <w:jc w:val="both"/>
      </w:pPr>
      <w:r>
        <w:rPr>
          <w:rFonts w:ascii="Times New Roman" w:hAnsi="Times New Roman"/>
          <w:color w:val="000000"/>
          <w:sz w:val="28"/>
          <w:szCs w:val="28"/>
        </w:rPr>
        <w:t>1.18. Оценка результативности и эффективности осуществления муниципального контроля осуществляется на основании статьи 30 Федерального закона № 248-ФЗ.</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left="170" w:firstLine="709"/>
        <w:jc w:val="both"/>
        <w:rPr>
          <w:rFonts w:ascii="Times New Roman" w:hAnsi="Times New Roman"/>
          <w:color w:val="000000"/>
          <w:sz w:val="28"/>
          <w:szCs w:val="28"/>
        </w:rPr>
      </w:pPr>
    </w:p>
    <w:p w:rsidR="00461D7A" w:rsidRDefault="00461D7A" w:rsidP="00461D7A">
      <w:pPr>
        <w:pStyle w:val="a3"/>
        <w:pBdr>
          <w:top w:val="none" w:sz="0" w:space="0" w:color="000000"/>
          <w:left w:val="none" w:sz="0" w:space="0" w:color="000000"/>
          <w:bottom w:val="none" w:sz="0" w:space="0" w:color="000000"/>
          <w:right w:val="none" w:sz="0" w:space="0" w:color="000000"/>
        </w:pBdr>
        <w:spacing w:after="0" w:line="256" w:lineRule="auto"/>
        <w:ind w:firstLine="709"/>
      </w:pPr>
      <w:r>
        <w:rPr>
          <w:sz w:val="28"/>
          <w:szCs w:val="28"/>
        </w:rPr>
        <w:t> </w:t>
      </w:r>
      <w:r>
        <w:rPr>
          <w:rFonts w:ascii="Times New Roman" w:hAnsi="Times New Roman" w:cs="Times New Roman"/>
          <w:b/>
          <w:bCs/>
          <w:color w:val="000000"/>
          <w:sz w:val="28"/>
          <w:szCs w:val="28"/>
        </w:rPr>
        <w:t>2. Управление рисками причинения вреда (ущерба) охраняемым законом ценностям при осуществлении контроля в сфере благоустройства</w:t>
      </w:r>
    </w:p>
    <w:p w:rsidR="00461D7A" w:rsidRDefault="00461D7A" w:rsidP="00461D7A">
      <w:pPr>
        <w:pStyle w:val="ConsPlusNormal"/>
        <w:ind w:firstLine="709"/>
        <w:jc w:val="both"/>
      </w:pPr>
      <w:r>
        <w:rPr>
          <w:color w:val="000000"/>
          <w:sz w:val="28"/>
          <w:szCs w:val="28"/>
        </w:rPr>
        <w:t>2.1. Контрольный орган осуществляет контроль в сфере благоустройства на основе управления рисками причинения вреда (ущерба).</w:t>
      </w:r>
    </w:p>
    <w:p w:rsidR="00461D7A" w:rsidRDefault="00461D7A" w:rsidP="00461D7A">
      <w:pPr>
        <w:pStyle w:val="ConsPlusNormal"/>
        <w:ind w:firstLine="709"/>
        <w:jc w:val="both"/>
      </w:pPr>
      <w:r>
        <w:rPr>
          <w:color w:val="000000"/>
          <w:sz w:val="28"/>
          <w:szCs w:val="28"/>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1.9.1. настоящего Положения, подлежат отнесению к категориям риска в соответствии с Федеральным </w:t>
      </w:r>
      <w:hyperlink r:id="rId5" w:history="1">
        <w:proofErr w:type="gramStart"/>
        <w:r>
          <w:rPr>
            <w:color w:val="000000"/>
            <w:sz w:val="28"/>
            <w:szCs w:val="28"/>
          </w:rPr>
          <w:t>законо</w:t>
        </w:r>
      </w:hyperlink>
      <w:r>
        <w:rPr>
          <w:color w:val="000000"/>
          <w:sz w:val="28"/>
          <w:szCs w:val="28"/>
        </w:rPr>
        <w:t>м</w:t>
      </w:r>
      <w:proofErr w:type="gramEnd"/>
      <w:r>
        <w:rPr>
          <w:color w:val="000000"/>
          <w:sz w:val="28"/>
          <w:szCs w:val="28"/>
        </w:rPr>
        <w:t xml:space="preserve"> от 31.07.2020 № 248-ФЗ.</w:t>
      </w:r>
    </w:p>
    <w:p w:rsidR="00461D7A" w:rsidRDefault="00461D7A" w:rsidP="00461D7A">
      <w:pPr>
        <w:pStyle w:val="ConsPlusNormal"/>
        <w:ind w:firstLine="709"/>
        <w:jc w:val="both"/>
      </w:pPr>
      <w:r>
        <w:rPr>
          <w:color w:val="000000"/>
          <w:sz w:val="28"/>
          <w:szCs w:val="28"/>
        </w:rPr>
        <w:lastRenderedPageBreak/>
        <w:t xml:space="preserve">2.3. Отнесение предусмотренных пунктом 1.9.1. настоящего Положения объектов контроля в сфере благоустройства к определенной категории риска осуществляется в соответствии </w:t>
      </w:r>
      <w:r>
        <w:rPr>
          <w:color w:val="000000"/>
          <w:sz w:val="28"/>
          <w:szCs w:val="28"/>
          <w:lang w:val="en-US"/>
        </w:rPr>
        <w:t>c</w:t>
      </w:r>
      <w:r>
        <w:rPr>
          <w:color w:val="000000"/>
          <w:sz w:val="28"/>
          <w:szCs w:val="28"/>
        </w:rPr>
        <w:t xml:space="preserve"> критериями отнесения соответствующих объектов к определенной категории риска при осуществлении</w:t>
      </w:r>
      <w:r>
        <w:t xml:space="preserve"> К</w:t>
      </w:r>
      <w:r>
        <w:rPr>
          <w:color w:val="000000"/>
          <w:sz w:val="28"/>
          <w:szCs w:val="28"/>
        </w:rPr>
        <w:t>онтрольным органом</w:t>
      </w:r>
      <w:r>
        <w:t xml:space="preserve"> </w:t>
      </w:r>
      <w:r>
        <w:rPr>
          <w:color w:val="000000"/>
          <w:sz w:val="28"/>
          <w:szCs w:val="28"/>
        </w:rPr>
        <w:t>муниципального контроля в сфере благоустройства согласно приложению № 1 к настоящему Положению.</w:t>
      </w:r>
    </w:p>
    <w:p w:rsidR="00461D7A" w:rsidRDefault="00461D7A" w:rsidP="00461D7A">
      <w:pPr>
        <w:pStyle w:val="ConsPlusNormal"/>
        <w:ind w:firstLine="709"/>
        <w:jc w:val="both"/>
      </w:pPr>
      <w:r>
        <w:rPr>
          <w:color w:val="000000"/>
          <w:sz w:val="28"/>
          <w:szCs w:val="28"/>
        </w:rPr>
        <w:t>Отнесение объектов контроля к категориям риска и изменение присвоенных объектам контроля категорий риска осуществляется постановлением администрации.</w:t>
      </w:r>
    </w:p>
    <w:p w:rsidR="00461D7A" w:rsidRDefault="00461D7A" w:rsidP="00461D7A">
      <w:pPr>
        <w:pStyle w:val="ConsPlusNormal"/>
        <w:ind w:firstLine="709"/>
        <w:jc w:val="both"/>
      </w:pPr>
      <w:r>
        <w:rPr>
          <w:color w:val="000000"/>
          <w:sz w:val="28"/>
          <w:szCs w:val="28"/>
        </w:rPr>
        <w:t xml:space="preserve">При отнесении </w:t>
      </w:r>
      <w:r>
        <w:rPr>
          <w:sz w:val="28"/>
          <w:szCs w:val="28"/>
        </w:rPr>
        <w:t>Контрольным органом</w:t>
      </w:r>
      <w:r>
        <w:rPr>
          <w:color w:val="1E6A39"/>
          <w:sz w:val="28"/>
          <w:szCs w:val="28"/>
        </w:rPr>
        <w:t xml:space="preserve"> </w:t>
      </w:r>
      <w:r>
        <w:rPr>
          <w:color w:val="000000"/>
          <w:sz w:val="28"/>
          <w:szCs w:val="28"/>
        </w:rPr>
        <w:t>объектов контроля к категориям риска используются в том числе:</w:t>
      </w:r>
    </w:p>
    <w:p w:rsidR="00461D7A" w:rsidRDefault="00461D7A" w:rsidP="00461D7A">
      <w:pPr>
        <w:pStyle w:val="ConsPlusNormal"/>
        <w:ind w:firstLine="709"/>
        <w:jc w:val="both"/>
      </w:pPr>
      <w:r>
        <w:rPr>
          <w:color w:val="000000"/>
          <w:sz w:val="28"/>
          <w:szCs w:val="28"/>
        </w:rPr>
        <w:t>1) сведения, содержащиеся в Едином государственном реестре недвижимости;</w:t>
      </w:r>
    </w:p>
    <w:p w:rsidR="00461D7A" w:rsidRDefault="00461D7A" w:rsidP="00461D7A">
      <w:pPr>
        <w:pStyle w:val="ConsPlusNormal"/>
        <w:ind w:firstLine="709"/>
        <w:jc w:val="both"/>
      </w:pPr>
      <w:r>
        <w:rPr>
          <w:color w:val="000000"/>
          <w:sz w:val="28"/>
          <w:szCs w:val="28"/>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461D7A" w:rsidRDefault="00461D7A" w:rsidP="00461D7A">
      <w:pPr>
        <w:pStyle w:val="ConsPlusNormal"/>
        <w:ind w:firstLine="709"/>
        <w:jc w:val="both"/>
      </w:pPr>
      <w:r>
        <w:rPr>
          <w:color w:val="000000"/>
          <w:sz w:val="28"/>
          <w:szCs w:val="28"/>
        </w:rPr>
        <w:t>3) иные сведения, содержащиеся в администрации.</w:t>
      </w:r>
    </w:p>
    <w:p w:rsidR="00461D7A" w:rsidRDefault="00461D7A" w:rsidP="00461D7A">
      <w:pPr>
        <w:pStyle w:val="ConsPlusNormal"/>
        <w:ind w:firstLine="709"/>
        <w:jc w:val="both"/>
      </w:pPr>
      <w:r>
        <w:rPr>
          <w:color w:val="000000"/>
          <w:sz w:val="28"/>
          <w:szCs w:val="28"/>
        </w:rPr>
        <w:t xml:space="preserve">2.4. Проведение </w:t>
      </w:r>
      <w:r>
        <w:rPr>
          <w:sz w:val="28"/>
          <w:szCs w:val="28"/>
        </w:rPr>
        <w:t>Контрольным органом</w:t>
      </w:r>
      <w:r>
        <w:rPr>
          <w:color w:val="000000"/>
          <w:sz w:val="28"/>
          <w:szCs w:val="28"/>
        </w:rPr>
        <w:t xml:space="preserve"> плановых контрольных мероприятий в зависимости от присвоенной категории риска осуществляется со следующей периодичностью:</w:t>
      </w:r>
    </w:p>
    <w:p w:rsidR="00461D7A" w:rsidRDefault="00461D7A" w:rsidP="00461D7A">
      <w:pPr>
        <w:pStyle w:val="ConsPlusNormal"/>
        <w:ind w:firstLine="709"/>
        <w:jc w:val="both"/>
      </w:pPr>
      <w:r>
        <w:rPr>
          <w:color w:val="000000"/>
          <w:sz w:val="28"/>
          <w:szCs w:val="28"/>
        </w:rPr>
        <w:t xml:space="preserve">1) для объектов контроля, отнесенных к категории </w:t>
      </w:r>
      <w:r>
        <w:rPr>
          <w:sz w:val="28"/>
          <w:szCs w:val="28"/>
        </w:rPr>
        <w:t>значительного</w:t>
      </w:r>
      <w:r>
        <w:rPr>
          <w:color w:val="000000"/>
          <w:sz w:val="28"/>
          <w:szCs w:val="28"/>
        </w:rPr>
        <w:t xml:space="preserve"> риска, - один раз в 2 года;</w:t>
      </w:r>
    </w:p>
    <w:p w:rsidR="00461D7A" w:rsidRDefault="00461D7A" w:rsidP="00461D7A">
      <w:pPr>
        <w:pStyle w:val="ConsPlusNormal"/>
        <w:ind w:firstLine="709"/>
        <w:jc w:val="both"/>
      </w:pPr>
      <w:r>
        <w:rPr>
          <w:color w:val="000000"/>
          <w:sz w:val="28"/>
          <w:szCs w:val="28"/>
        </w:rPr>
        <w:t>2) для объектов контроля, отнесенных к категории среднего риска, - один раз в 3 года;</w:t>
      </w:r>
    </w:p>
    <w:p w:rsidR="00461D7A" w:rsidRDefault="00461D7A" w:rsidP="00461D7A">
      <w:pPr>
        <w:pStyle w:val="ConsPlusNormal"/>
        <w:ind w:firstLine="709"/>
        <w:jc w:val="both"/>
      </w:pPr>
      <w:r>
        <w:rPr>
          <w:sz w:val="28"/>
          <w:szCs w:val="28"/>
        </w:rPr>
        <w:t>3) для объектов контроля, отнесенных к категории умеренного риска, - один раз в 5 лет.</w:t>
      </w:r>
    </w:p>
    <w:p w:rsidR="00461D7A" w:rsidRDefault="00461D7A" w:rsidP="00461D7A">
      <w:pPr>
        <w:pStyle w:val="ConsPlusNormal"/>
        <w:ind w:firstLine="709"/>
        <w:jc w:val="both"/>
      </w:pPr>
      <w:r>
        <w:rPr>
          <w:color w:val="000000"/>
          <w:sz w:val="28"/>
          <w:szCs w:val="28"/>
        </w:rPr>
        <w:t>В отношении объектов контроля, отнесенных к категории низкого риска, плановые контрольные мероприятия не проводятся.</w:t>
      </w:r>
    </w:p>
    <w:p w:rsidR="00461D7A" w:rsidRDefault="00461D7A" w:rsidP="00461D7A">
      <w:pPr>
        <w:pStyle w:val="ConsPlusNormal"/>
        <w:ind w:firstLine="709"/>
        <w:jc w:val="both"/>
      </w:pPr>
      <w:r>
        <w:rPr>
          <w:color w:val="000000"/>
          <w:sz w:val="28"/>
          <w:szCs w:val="28"/>
        </w:rPr>
        <w:t>Принятие решения об отнесении объектов контроля к категории низкого риска не требуется.</w:t>
      </w:r>
    </w:p>
    <w:p w:rsidR="00461D7A" w:rsidRDefault="00461D7A" w:rsidP="00461D7A">
      <w:pPr>
        <w:pStyle w:val="ConsPlusNormal"/>
        <w:ind w:firstLine="709"/>
        <w:jc w:val="both"/>
      </w:pPr>
      <w:r>
        <w:rPr>
          <w:color w:val="000000"/>
          <w:sz w:val="28"/>
          <w:szCs w:val="28"/>
        </w:rPr>
        <w:t xml:space="preserve">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w:t>
      </w:r>
      <w:proofErr w:type="gramStart"/>
      <w:r>
        <w:rPr>
          <w:color w:val="000000"/>
          <w:sz w:val="28"/>
          <w:szCs w:val="28"/>
        </w:rPr>
        <w:t>с даты окончания</w:t>
      </w:r>
      <w:proofErr w:type="gramEnd"/>
      <w:r>
        <w:rPr>
          <w:color w:val="000000"/>
          <w:sz w:val="28"/>
          <w:szCs w:val="28"/>
        </w:rPr>
        <w:t xml:space="preserve"> проведения последнего планового контрольного мероприятия, для объектов контроля, отнесенных к категории:</w:t>
      </w:r>
    </w:p>
    <w:p w:rsidR="00461D7A" w:rsidRDefault="00461D7A" w:rsidP="00461D7A">
      <w:pPr>
        <w:pStyle w:val="ConsPlusNormal"/>
        <w:ind w:firstLine="709"/>
        <w:jc w:val="both"/>
      </w:pPr>
      <w:r>
        <w:rPr>
          <w:sz w:val="28"/>
          <w:szCs w:val="28"/>
        </w:rPr>
        <w:t>1) значительного риска, - не менее 2 лет;</w:t>
      </w:r>
    </w:p>
    <w:p w:rsidR="00461D7A" w:rsidRDefault="00461D7A" w:rsidP="00461D7A">
      <w:pPr>
        <w:pStyle w:val="ConsPlusNormal"/>
        <w:ind w:firstLine="709"/>
        <w:jc w:val="both"/>
      </w:pPr>
      <w:r>
        <w:rPr>
          <w:sz w:val="28"/>
          <w:szCs w:val="28"/>
        </w:rPr>
        <w:t>2) среднего риска, - не менее 3 лет;</w:t>
      </w:r>
    </w:p>
    <w:p w:rsidR="00461D7A" w:rsidRDefault="00461D7A" w:rsidP="00461D7A">
      <w:pPr>
        <w:pStyle w:val="ConsPlusNormal"/>
        <w:ind w:firstLine="709"/>
        <w:jc w:val="both"/>
      </w:pPr>
      <w:r>
        <w:rPr>
          <w:sz w:val="28"/>
          <w:szCs w:val="28"/>
        </w:rPr>
        <w:t>3) умеренного риска, - не менее 5 лет.</w:t>
      </w:r>
    </w:p>
    <w:p w:rsidR="00461D7A" w:rsidRDefault="00461D7A" w:rsidP="00461D7A">
      <w:pPr>
        <w:pStyle w:val="ConsPlusNormal"/>
        <w:ind w:firstLine="709"/>
        <w:jc w:val="both"/>
      </w:pPr>
      <w:proofErr w:type="gramStart"/>
      <w:r>
        <w:rPr>
          <w:color w:val="000000"/>
          <w:sz w:val="28"/>
          <w:szCs w:val="28"/>
        </w:rPr>
        <w:t>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Правилами благоустройства.</w:t>
      </w:r>
      <w:proofErr w:type="gramEnd"/>
    </w:p>
    <w:p w:rsidR="00461D7A" w:rsidRDefault="00461D7A" w:rsidP="00461D7A">
      <w:pPr>
        <w:pStyle w:val="ConsPlusNormal"/>
        <w:ind w:firstLine="709"/>
        <w:jc w:val="both"/>
      </w:pPr>
      <w:r>
        <w:rPr>
          <w:color w:val="000000"/>
          <w:sz w:val="28"/>
          <w:szCs w:val="28"/>
        </w:rPr>
        <w:lastRenderedPageBreak/>
        <w:t xml:space="preserve">2.6. По запросу правообладателя объекта контроля должностные лица, уполномоченные осуществлять контроль, в </w:t>
      </w:r>
      <w:proofErr w:type="gramStart"/>
      <w:r>
        <w:rPr>
          <w:color w:val="000000"/>
          <w:sz w:val="28"/>
          <w:szCs w:val="28"/>
        </w:rPr>
        <w:t>срок</w:t>
      </w:r>
      <w:proofErr w:type="gramEnd"/>
      <w:r>
        <w:rPr>
          <w:color w:val="000000"/>
          <w:sz w:val="28"/>
          <w:szCs w:val="28"/>
        </w:rPr>
        <w:t xml:space="preserve">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461D7A" w:rsidRDefault="00461D7A" w:rsidP="00461D7A">
      <w:pPr>
        <w:pStyle w:val="ConsPlusNormal"/>
        <w:ind w:firstLine="709"/>
        <w:jc w:val="both"/>
      </w:pPr>
      <w:r>
        <w:rPr>
          <w:color w:val="000000"/>
          <w:sz w:val="28"/>
          <w:szCs w:val="28"/>
        </w:rPr>
        <w:t>Правообладатель объекта контроля вправе подать</w:t>
      </w:r>
      <w:r>
        <w:rPr>
          <w:sz w:val="28"/>
          <w:szCs w:val="28"/>
        </w:rPr>
        <w:t xml:space="preserve"> в Контрольный орган заявление об изменении присвоенной ранее объекту контроля категории риска.</w:t>
      </w:r>
    </w:p>
    <w:p w:rsidR="00461D7A" w:rsidRDefault="00461D7A" w:rsidP="00461D7A">
      <w:pPr>
        <w:pStyle w:val="ConsPlusNormal"/>
        <w:ind w:firstLine="709"/>
        <w:jc w:val="both"/>
      </w:pPr>
      <w:r>
        <w:rPr>
          <w:sz w:val="28"/>
          <w:szCs w:val="28"/>
        </w:rPr>
        <w:t>2.7. Контрольный орган ведет перечни объектов</w:t>
      </w:r>
      <w:r>
        <w:rPr>
          <w:color w:val="000000"/>
          <w:sz w:val="28"/>
          <w:szCs w:val="28"/>
        </w:rPr>
        <w:t xml:space="preserve">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постановлением администрации, указанным в пункте 2.3 настоящего Положения.</w:t>
      </w:r>
    </w:p>
    <w:p w:rsidR="00461D7A" w:rsidRDefault="00461D7A" w:rsidP="00461D7A">
      <w:pPr>
        <w:pStyle w:val="ConsPlusNormal"/>
        <w:ind w:firstLine="709"/>
        <w:jc w:val="both"/>
      </w:pPr>
      <w:r>
        <w:rPr>
          <w:color w:val="000000"/>
          <w:sz w:val="28"/>
          <w:szCs w:val="28"/>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r>
        <w:rPr>
          <w:color w:val="000000"/>
          <w:sz w:val="28"/>
          <w:szCs w:val="28"/>
          <w:shd w:val="clear" w:color="auto" w:fill="FFFFFF"/>
        </w:rPr>
        <w:t xml:space="preserve"> </w:t>
      </w:r>
    </w:p>
    <w:p w:rsidR="00461D7A" w:rsidRDefault="00461D7A" w:rsidP="00461D7A">
      <w:pPr>
        <w:pStyle w:val="ConsPlusNormal"/>
        <w:ind w:firstLine="709"/>
        <w:jc w:val="both"/>
      </w:pPr>
      <w:r>
        <w:rPr>
          <w:color w:val="000000"/>
          <w:sz w:val="28"/>
          <w:szCs w:val="28"/>
        </w:rPr>
        <w:t>2.8. Перечни объектов контроля содержат следующую информацию:</w:t>
      </w:r>
    </w:p>
    <w:p w:rsidR="00461D7A" w:rsidRDefault="00461D7A" w:rsidP="00461D7A">
      <w:pPr>
        <w:pStyle w:val="ConsPlusNormal"/>
        <w:ind w:firstLine="709"/>
        <w:jc w:val="both"/>
      </w:pPr>
      <w:r>
        <w:rPr>
          <w:color w:val="000000"/>
          <w:sz w:val="28"/>
          <w:szCs w:val="28"/>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461D7A" w:rsidRDefault="00461D7A" w:rsidP="00461D7A">
      <w:pPr>
        <w:pStyle w:val="ConsPlusNormal"/>
        <w:ind w:firstLine="709"/>
        <w:jc w:val="both"/>
      </w:pPr>
      <w:r>
        <w:rPr>
          <w:color w:val="000000"/>
          <w:sz w:val="28"/>
          <w:szCs w:val="28"/>
        </w:rPr>
        <w:t>2) присвоенная категория риска;</w:t>
      </w:r>
    </w:p>
    <w:p w:rsidR="00461D7A" w:rsidRDefault="00461D7A" w:rsidP="00461D7A">
      <w:pPr>
        <w:pStyle w:val="ConsPlusNormal"/>
        <w:ind w:firstLine="709"/>
        <w:jc w:val="both"/>
        <w:rPr>
          <w:b/>
          <w:bCs/>
          <w:color w:val="000000"/>
          <w:sz w:val="28"/>
          <w:szCs w:val="28"/>
        </w:rPr>
      </w:pPr>
    </w:p>
    <w:p w:rsidR="00461D7A" w:rsidRDefault="00461D7A" w:rsidP="00461D7A">
      <w:pPr>
        <w:pStyle w:val="a3"/>
        <w:pBdr>
          <w:top w:val="none" w:sz="0" w:space="0" w:color="000000"/>
          <w:left w:val="none" w:sz="0" w:space="0" w:color="000000"/>
          <w:bottom w:val="none" w:sz="0" w:space="0" w:color="000000"/>
          <w:right w:val="none" w:sz="0" w:space="0" w:color="000000"/>
        </w:pBdr>
        <w:spacing w:after="0" w:line="256" w:lineRule="auto"/>
        <w:ind w:left="707"/>
        <w:jc w:val="center"/>
      </w:pPr>
      <w:r>
        <w:rPr>
          <w:rFonts w:ascii="Times New Roman" w:hAnsi="Times New Roman"/>
          <w:b/>
          <w:color w:val="000000"/>
          <w:sz w:val="28"/>
          <w:szCs w:val="28"/>
        </w:rPr>
        <w:t>3. Профилактика рисков причинения вреда (ущерба) охраняемым законом ценностям при осуществлении муниципального контроля</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line="256" w:lineRule="auto"/>
        <w:ind w:firstLine="709"/>
        <w:jc w:val="both"/>
      </w:pPr>
      <w:r>
        <w:rPr>
          <w:rFonts w:ascii="Times New Roman" w:hAnsi="Times New Roman"/>
          <w:color w:val="000000"/>
          <w:sz w:val="28"/>
          <w:szCs w:val="28"/>
        </w:rPr>
        <w:t>3.1. Контрольный орган может проводить профилактические мероприятия, не предусмотренные программой профилактики рисков причинения вреда.</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line="256" w:lineRule="auto"/>
        <w:ind w:firstLine="709"/>
        <w:jc w:val="both"/>
      </w:pPr>
      <w:r>
        <w:rPr>
          <w:rFonts w:ascii="Times New Roman" w:hAnsi="Times New Roman"/>
          <w:color w:val="000000"/>
          <w:sz w:val="28"/>
          <w:szCs w:val="28"/>
        </w:rPr>
        <w:t>3.2. При осуществлении муниципального контроля могут проводиться следующие виды профилактических мероприятий:</w:t>
      </w:r>
    </w:p>
    <w:p w:rsidR="00461D7A" w:rsidRDefault="00461D7A" w:rsidP="00461D7A">
      <w:pPr>
        <w:pStyle w:val="a3"/>
        <w:spacing w:after="0"/>
        <w:ind w:left="707"/>
      </w:pPr>
      <w:r>
        <w:rPr>
          <w:rFonts w:ascii="Times New Roman" w:hAnsi="Times New Roman"/>
          <w:color w:val="000000"/>
          <w:sz w:val="28"/>
          <w:szCs w:val="28"/>
        </w:rPr>
        <w:t>3.2.1. Информирование;</w:t>
      </w:r>
    </w:p>
    <w:p w:rsidR="00461D7A" w:rsidRDefault="00461D7A" w:rsidP="00461D7A">
      <w:pPr>
        <w:pStyle w:val="a3"/>
        <w:spacing w:after="0"/>
        <w:ind w:left="707"/>
      </w:pPr>
      <w:r>
        <w:rPr>
          <w:rFonts w:ascii="Times New Roman" w:hAnsi="Times New Roman"/>
          <w:color w:val="000000"/>
          <w:sz w:val="28"/>
          <w:szCs w:val="28"/>
        </w:rPr>
        <w:t>3.2.2. Консультирование;</w:t>
      </w:r>
    </w:p>
    <w:p w:rsidR="00461D7A" w:rsidRDefault="00461D7A" w:rsidP="00461D7A">
      <w:pPr>
        <w:pStyle w:val="a3"/>
        <w:spacing w:after="0"/>
        <w:ind w:left="707"/>
      </w:pPr>
      <w:r>
        <w:rPr>
          <w:rFonts w:ascii="Times New Roman" w:hAnsi="Times New Roman"/>
          <w:color w:val="000000"/>
          <w:sz w:val="28"/>
          <w:szCs w:val="28"/>
        </w:rPr>
        <w:t>3.2.3. Объявление предостережения;</w:t>
      </w:r>
    </w:p>
    <w:p w:rsidR="00461D7A" w:rsidRDefault="00461D7A" w:rsidP="00461D7A">
      <w:pPr>
        <w:pStyle w:val="a3"/>
        <w:spacing w:after="0"/>
        <w:ind w:left="707"/>
      </w:pPr>
      <w:r>
        <w:rPr>
          <w:rFonts w:ascii="Times New Roman" w:hAnsi="Times New Roman"/>
          <w:color w:val="000000"/>
          <w:sz w:val="28"/>
          <w:szCs w:val="28"/>
        </w:rPr>
        <w:t xml:space="preserve">3.2.4. Профилактический визит. </w:t>
      </w:r>
    </w:p>
    <w:p w:rsidR="00461D7A" w:rsidRDefault="00461D7A" w:rsidP="00461D7A">
      <w:pPr>
        <w:pStyle w:val="a3"/>
        <w:spacing w:after="0"/>
        <w:ind w:firstLine="737"/>
        <w:jc w:val="both"/>
      </w:pPr>
      <w:r>
        <w:rPr>
          <w:rFonts w:ascii="Times New Roman" w:hAnsi="Times New Roman"/>
          <w:color w:val="000000"/>
          <w:sz w:val="28"/>
          <w:szCs w:val="28"/>
        </w:rPr>
        <w:t>3.3. Информирование осуществляется посредством размещения сведений, предусмотренных частью 3 статьи 46 Федерального закона № 248-ФЗ на официальном сайте в сети «Интернет»: http://www.raduzhnyi-city.ru/,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461D7A" w:rsidRDefault="00461D7A" w:rsidP="00461D7A">
      <w:pPr>
        <w:pStyle w:val="a3"/>
        <w:spacing w:after="0"/>
        <w:ind w:firstLine="737"/>
        <w:jc w:val="both"/>
      </w:pPr>
      <w:r>
        <w:rPr>
          <w:rFonts w:ascii="Times New Roman" w:hAnsi="Times New Roman"/>
          <w:color w:val="000000"/>
          <w:sz w:val="28"/>
          <w:szCs w:val="28"/>
        </w:rPr>
        <w:t>3.4. 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461D7A" w:rsidRDefault="00461D7A" w:rsidP="00461D7A">
      <w:pPr>
        <w:pStyle w:val="a3"/>
        <w:spacing w:after="0"/>
        <w:ind w:firstLine="737"/>
        <w:jc w:val="both"/>
      </w:pPr>
      <w:bookmarkStart w:id="0" w:name="P146"/>
      <w:bookmarkEnd w:id="0"/>
      <w:r>
        <w:rPr>
          <w:rFonts w:ascii="Times New Roman" w:hAnsi="Times New Roman"/>
          <w:color w:val="000000"/>
          <w:sz w:val="28"/>
          <w:szCs w:val="28"/>
        </w:rPr>
        <w:lastRenderedPageBreak/>
        <w:t>3.5.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rsidR="00461D7A" w:rsidRDefault="00461D7A" w:rsidP="00461D7A">
      <w:pPr>
        <w:pStyle w:val="a3"/>
        <w:spacing w:after="0"/>
        <w:ind w:firstLine="737"/>
        <w:jc w:val="both"/>
      </w:pPr>
      <w:r>
        <w:rPr>
          <w:rFonts w:ascii="Times New Roman" w:hAnsi="Times New Roman"/>
          <w:color w:val="000000"/>
          <w:sz w:val="28"/>
          <w:szCs w:val="28"/>
        </w:rPr>
        <w:t>Консультирование осуществляется без взимания платы.</w:t>
      </w:r>
    </w:p>
    <w:p w:rsidR="00461D7A" w:rsidRDefault="00461D7A" w:rsidP="00461D7A">
      <w:pPr>
        <w:pStyle w:val="a3"/>
        <w:spacing w:after="0"/>
        <w:ind w:firstLine="737"/>
        <w:jc w:val="both"/>
      </w:pPr>
      <w:r>
        <w:rPr>
          <w:rFonts w:ascii="Times New Roman" w:hAnsi="Times New Roman"/>
          <w:color w:val="000000"/>
          <w:sz w:val="28"/>
          <w:szCs w:val="28"/>
        </w:rPr>
        <w:t xml:space="preserve">Консультирование может осуществляться инспектором по телефону, посредством </w:t>
      </w:r>
      <w:proofErr w:type="spellStart"/>
      <w:r>
        <w:rPr>
          <w:rFonts w:ascii="Times New Roman" w:hAnsi="Times New Roman"/>
          <w:color w:val="000000"/>
          <w:sz w:val="28"/>
          <w:szCs w:val="28"/>
        </w:rPr>
        <w:t>видео-конференц-связи</w:t>
      </w:r>
      <w:proofErr w:type="spellEnd"/>
      <w:r>
        <w:rPr>
          <w:rFonts w:ascii="Times New Roman" w:hAnsi="Times New Roman"/>
          <w:color w:val="000000"/>
          <w:sz w:val="28"/>
          <w:szCs w:val="28"/>
        </w:rPr>
        <w:t>, на личном приеме, либо в ходе проведения профилактических мероприятий, контрольных мероприятий, так и в письменной форме.</w:t>
      </w:r>
    </w:p>
    <w:p w:rsidR="00461D7A" w:rsidRDefault="00461D7A" w:rsidP="00461D7A">
      <w:pPr>
        <w:pStyle w:val="a3"/>
        <w:spacing w:after="0"/>
      </w:pPr>
      <w:r>
        <w:rPr>
          <w:rFonts w:ascii="Times New Roman" w:hAnsi="Times New Roman"/>
          <w:color w:val="000000"/>
          <w:sz w:val="28"/>
          <w:szCs w:val="28"/>
        </w:rPr>
        <w:tab/>
        <w:t>Время консультирования не должно превышать 15 минут.</w:t>
      </w:r>
    </w:p>
    <w:p w:rsidR="00461D7A" w:rsidRDefault="00461D7A" w:rsidP="00461D7A">
      <w:pPr>
        <w:pStyle w:val="a3"/>
        <w:spacing w:after="0"/>
      </w:pPr>
      <w:r>
        <w:rPr>
          <w:rFonts w:ascii="Times New Roman" w:hAnsi="Times New Roman"/>
          <w:color w:val="000000"/>
          <w:sz w:val="28"/>
          <w:szCs w:val="28"/>
        </w:rPr>
        <w:tab/>
        <w:t xml:space="preserve">Личный прием граждан проводится руководителем Контрольного органа. </w:t>
      </w:r>
    </w:p>
    <w:p w:rsidR="00461D7A" w:rsidRDefault="00461D7A" w:rsidP="00461D7A">
      <w:pPr>
        <w:pStyle w:val="a3"/>
        <w:spacing w:after="0"/>
        <w:jc w:val="both"/>
      </w:pPr>
      <w:r>
        <w:rPr>
          <w:rFonts w:ascii="Times New Roman" w:hAnsi="Times New Roman"/>
          <w:color w:val="000000"/>
          <w:sz w:val="28"/>
          <w:szCs w:val="28"/>
        </w:rPr>
        <w:tab/>
        <w:t>Информация о месте приема, а также об установленных для приема днях и часах размещается на официальном сайте в сети «Интернет»: http://www.raduzhnyi-city.ru/.</w:t>
      </w:r>
    </w:p>
    <w:p w:rsidR="00461D7A" w:rsidRDefault="00461D7A" w:rsidP="00461D7A">
      <w:pPr>
        <w:pStyle w:val="a3"/>
        <w:spacing w:after="0"/>
      </w:pPr>
      <w:r>
        <w:rPr>
          <w:rFonts w:ascii="Times New Roman" w:hAnsi="Times New Roman"/>
          <w:color w:val="000000"/>
          <w:sz w:val="28"/>
          <w:szCs w:val="28"/>
        </w:rPr>
        <w:tab/>
        <w:t>Консультирование осуществляется по следующим вопросам:</w:t>
      </w:r>
    </w:p>
    <w:p w:rsidR="00461D7A" w:rsidRDefault="00461D7A" w:rsidP="00461D7A">
      <w:pPr>
        <w:pStyle w:val="a3"/>
        <w:spacing w:after="0"/>
      </w:pPr>
      <w:r>
        <w:rPr>
          <w:rFonts w:ascii="Times New Roman" w:hAnsi="Times New Roman"/>
          <w:color w:val="000000"/>
          <w:sz w:val="28"/>
          <w:szCs w:val="28"/>
        </w:rPr>
        <w:tab/>
        <w:t>а) организация и осуществление муниципального контроля;</w:t>
      </w:r>
    </w:p>
    <w:p w:rsidR="00461D7A" w:rsidRDefault="00461D7A" w:rsidP="00461D7A">
      <w:pPr>
        <w:pStyle w:val="a3"/>
        <w:spacing w:after="0"/>
        <w:jc w:val="both"/>
      </w:pPr>
      <w:r>
        <w:rPr>
          <w:rFonts w:ascii="Times New Roman" w:hAnsi="Times New Roman"/>
          <w:color w:val="000000"/>
          <w:sz w:val="28"/>
          <w:szCs w:val="28"/>
        </w:rPr>
        <w:tab/>
        <w:t>б) порядок осуществления профилактических, контрольных мероприятий, установленных настоящим положением.</w:t>
      </w:r>
    </w:p>
    <w:p w:rsidR="00461D7A" w:rsidRDefault="00461D7A" w:rsidP="00461D7A">
      <w:pPr>
        <w:pStyle w:val="a3"/>
        <w:spacing w:after="0"/>
        <w:jc w:val="both"/>
      </w:pPr>
      <w:r>
        <w:rPr>
          <w:rFonts w:ascii="Times New Roman" w:hAnsi="Times New Roman"/>
          <w:color w:val="000000"/>
          <w:sz w:val="28"/>
          <w:szCs w:val="28"/>
        </w:rPr>
        <w:tab/>
        <w:t>3.6. 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порядке и в сроки, установленные Федеральным законом от 02.05.2006 №59-ФЗ «О порядке рассмотрения обращений граждан Российской Федерации».</w:t>
      </w:r>
    </w:p>
    <w:p w:rsidR="00461D7A" w:rsidRDefault="00461D7A" w:rsidP="00461D7A">
      <w:pPr>
        <w:pStyle w:val="a3"/>
        <w:spacing w:after="0"/>
        <w:jc w:val="both"/>
      </w:pPr>
      <w:r>
        <w:rPr>
          <w:rFonts w:ascii="Times New Roman" w:hAnsi="Times New Roman"/>
          <w:color w:val="000000"/>
          <w:sz w:val="28"/>
          <w:szCs w:val="28"/>
        </w:rPr>
        <w:tab/>
        <w:t>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p>
    <w:p w:rsidR="00461D7A" w:rsidRDefault="00461D7A" w:rsidP="00461D7A">
      <w:pPr>
        <w:pStyle w:val="a3"/>
        <w:spacing w:after="0"/>
        <w:jc w:val="both"/>
      </w:pPr>
      <w:r>
        <w:rPr>
          <w:rFonts w:ascii="Times New Roman" w:hAnsi="Times New Roman"/>
          <w:color w:val="000000"/>
          <w:sz w:val="28"/>
          <w:szCs w:val="28"/>
        </w:rPr>
        <w:tab/>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rsidR="00461D7A" w:rsidRDefault="00461D7A" w:rsidP="00461D7A">
      <w:pPr>
        <w:pStyle w:val="a3"/>
        <w:spacing w:after="0"/>
        <w:jc w:val="both"/>
      </w:pPr>
      <w:r>
        <w:rPr>
          <w:rFonts w:ascii="Times New Roman" w:hAnsi="Times New Roman"/>
          <w:color w:val="000000"/>
          <w:sz w:val="28"/>
          <w:szCs w:val="28"/>
        </w:rPr>
        <w:tab/>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461D7A" w:rsidRDefault="00461D7A" w:rsidP="00461D7A">
      <w:pPr>
        <w:pStyle w:val="a3"/>
        <w:spacing w:after="0"/>
        <w:jc w:val="both"/>
      </w:pPr>
      <w:r>
        <w:rPr>
          <w:rFonts w:ascii="Times New Roman" w:hAnsi="Times New Roman"/>
          <w:color w:val="000000"/>
          <w:sz w:val="28"/>
          <w:szCs w:val="28"/>
        </w:rPr>
        <w:tab/>
      </w:r>
      <w:proofErr w:type="gramStart"/>
      <w:r>
        <w:rPr>
          <w:rFonts w:ascii="Times New Roman" w:hAnsi="Times New Roman"/>
          <w:color w:val="000000"/>
          <w:sz w:val="28"/>
          <w:szCs w:val="28"/>
        </w:rPr>
        <w:t xml:space="preserve">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в сети «Интернет»: http://www.raduzhnyi-city.ru/, письменного разъяснения, подписанного </w:t>
      </w:r>
      <w:r>
        <w:rPr>
          <w:rFonts w:ascii="Times New Roman" w:hAnsi="Times New Roman"/>
          <w:color w:val="000000"/>
          <w:sz w:val="28"/>
          <w:szCs w:val="28"/>
        </w:rPr>
        <w:lastRenderedPageBreak/>
        <w:t>уполномоченным должностным лицом, без указания в таком разъяснении сведений, отнесенных к категории ограниченного доступа.</w:t>
      </w:r>
      <w:proofErr w:type="gramEnd"/>
    </w:p>
    <w:p w:rsidR="00461D7A" w:rsidRDefault="00461D7A" w:rsidP="00461D7A">
      <w:pPr>
        <w:pStyle w:val="a3"/>
        <w:spacing w:after="0"/>
        <w:jc w:val="both"/>
      </w:pPr>
      <w:r>
        <w:rPr>
          <w:rFonts w:ascii="Times New Roman" w:hAnsi="Times New Roman"/>
          <w:color w:val="000000"/>
          <w:sz w:val="28"/>
          <w:szCs w:val="28"/>
        </w:rPr>
        <w:tab/>
        <w:t>3.7. Предостережение о недопустимости нарушения обязательных требований объявляется и направляется контролируемому лицу в порядке, предусмотренном статьей 49 Федерального закона № 248-ФЗ</w:t>
      </w:r>
      <w:proofErr w:type="gramStart"/>
      <w:r>
        <w:rPr>
          <w:rFonts w:ascii="Times New Roman" w:hAnsi="Times New Roman"/>
          <w:color w:val="000000"/>
          <w:sz w:val="28"/>
          <w:szCs w:val="28"/>
        </w:rPr>
        <w:t xml:space="preserve"> .</w:t>
      </w:r>
      <w:proofErr w:type="gramEnd"/>
    </w:p>
    <w:p w:rsidR="00461D7A" w:rsidRDefault="00461D7A" w:rsidP="00461D7A">
      <w:pPr>
        <w:pStyle w:val="a3"/>
        <w:spacing w:after="0"/>
        <w:jc w:val="both"/>
      </w:pPr>
      <w:r>
        <w:rPr>
          <w:rFonts w:ascii="Times New Roman" w:hAnsi="Times New Roman"/>
          <w:color w:val="000000"/>
          <w:sz w:val="28"/>
          <w:szCs w:val="28"/>
        </w:rPr>
        <w:tab/>
        <w:t>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w:t>
      </w:r>
    </w:p>
    <w:p w:rsidR="00461D7A" w:rsidRDefault="00461D7A" w:rsidP="00461D7A">
      <w:pPr>
        <w:pStyle w:val="a3"/>
        <w:spacing w:after="0"/>
        <w:jc w:val="both"/>
      </w:pPr>
      <w:r>
        <w:rPr>
          <w:rFonts w:ascii="Times New Roman" w:hAnsi="Times New Roman"/>
          <w:color w:val="000000"/>
          <w:sz w:val="28"/>
          <w:szCs w:val="28"/>
        </w:rPr>
        <w:tab/>
        <w:t>Рассмотрение возражения в отношении указанного предостережения и направление ответа по итогам его рассмотрения осуществляется в срок, не превышающий 20 рабочих дней со дня регистрации такого возражения.</w:t>
      </w:r>
    </w:p>
    <w:p w:rsidR="00461D7A" w:rsidRDefault="00461D7A" w:rsidP="00461D7A">
      <w:pPr>
        <w:pStyle w:val="a3"/>
        <w:spacing w:after="0"/>
        <w:jc w:val="both"/>
      </w:pPr>
      <w:r>
        <w:rPr>
          <w:rFonts w:ascii="Times New Roman" w:hAnsi="Times New Roman"/>
          <w:color w:val="000000"/>
          <w:sz w:val="28"/>
          <w:szCs w:val="28"/>
        </w:rPr>
        <w:tab/>
        <w:t>Возражение на предостережение подается руководителю Контрольного органа и рассматривается им.</w:t>
      </w:r>
    </w:p>
    <w:p w:rsidR="00461D7A" w:rsidRDefault="00461D7A" w:rsidP="00461D7A">
      <w:pPr>
        <w:pStyle w:val="a3"/>
        <w:spacing w:after="0"/>
        <w:jc w:val="both"/>
      </w:pPr>
      <w:r>
        <w:rPr>
          <w:rFonts w:ascii="Times New Roman" w:hAnsi="Times New Roman"/>
          <w:color w:val="000000"/>
          <w:sz w:val="28"/>
          <w:szCs w:val="28"/>
        </w:rPr>
        <w:tab/>
        <w:t>3.8. Профилактические мероприятия проводятся Контрольным органом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мероприятий.</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line="256" w:lineRule="auto"/>
        <w:ind w:firstLine="709"/>
        <w:jc w:val="both"/>
      </w:pPr>
      <w:r>
        <w:rPr>
          <w:rFonts w:ascii="Times New Roman" w:hAnsi="Times New Roman"/>
          <w:color w:val="000000"/>
          <w:sz w:val="28"/>
          <w:szCs w:val="28"/>
        </w:rPr>
        <w:t xml:space="preserve">3.9.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w:t>
      </w:r>
      <w:proofErr w:type="gramStart"/>
      <w:r>
        <w:rPr>
          <w:rFonts w:ascii="Times New Roman" w:hAnsi="Times New Roman"/>
          <w:color w:val="000000"/>
          <w:sz w:val="28"/>
          <w:szCs w:val="28"/>
        </w:rPr>
        <w:t>администрации</w:t>
      </w:r>
      <w:proofErr w:type="gramEnd"/>
      <w:r>
        <w:rPr>
          <w:rFonts w:ascii="Times New Roman" w:hAnsi="Times New Roman"/>
          <w:color w:val="000000"/>
          <w:sz w:val="28"/>
          <w:szCs w:val="28"/>
        </w:rPr>
        <w:t xml:space="preserve"> ЗАТО г. Радужный Владимирской области в соответствии с действующим законодательством.</w:t>
      </w:r>
    </w:p>
    <w:p w:rsidR="00461D7A" w:rsidRDefault="00461D7A" w:rsidP="00461D7A">
      <w:pPr>
        <w:pStyle w:val="ConsPlusNormal"/>
        <w:ind w:firstLine="709"/>
        <w:jc w:val="both"/>
      </w:pPr>
      <w:r>
        <w:rPr>
          <w:color w:val="111111"/>
          <w:sz w:val="28"/>
          <w:szCs w:val="28"/>
        </w:rPr>
        <w:t xml:space="preserve">3.10.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Pr>
          <w:color w:val="111111"/>
          <w:sz w:val="28"/>
          <w:szCs w:val="28"/>
        </w:rPr>
        <w:t>видео-конференц-связи</w:t>
      </w:r>
      <w:proofErr w:type="spellEnd"/>
      <w:r>
        <w:rPr>
          <w:color w:val="111111"/>
          <w:sz w:val="28"/>
          <w:szCs w:val="28"/>
        </w:rPr>
        <w:t>.</w:t>
      </w:r>
    </w:p>
    <w:p w:rsidR="00461D7A" w:rsidRDefault="00461D7A" w:rsidP="00461D7A">
      <w:pPr>
        <w:pStyle w:val="ConsPlusNormal"/>
        <w:ind w:firstLine="709"/>
        <w:jc w:val="both"/>
      </w:pPr>
      <w:proofErr w:type="gramStart"/>
      <w:r>
        <w:rPr>
          <w:color w:val="111111"/>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461D7A" w:rsidRDefault="00461D7A" w:rsidP="00461D7A">
      <w:pPr>
        <w:pStyle w:val="ConsPlusNormal"/>
        <w:ind w:firstLine="709"/>
        <w:jc w:val="both"/>
      </w:pPr>
      <w:r>
        <w:rPr>
          <w:color w:val="111111"/>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461D7A" w:rsidRDefault="00461D7A" w:rsidP="00461D7A">
      <w:pPr>
        <w:pStyle w:val="ConsPlusNormal"/>
        <w:ind w:firstLine="709"/>
        <w:jc w:val="both"/>
      </w:pPr>
      <w:r>
        <w:rPr>
          <w:color w:val="111111"/>
          <w:sz w:val="28"/>
          <w:szCs w:val="28"/>
        </w:rPr>
        <w:t xml:space="preserve">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w:t>
      </w:r>
      <w:r>
        <w:rPr>
          <w:sz w:val="28"/>
          <w:szCs w:val="28"/>
        </w:rPr>
        <w:t xml:space="preserve">значительного </w:t>
      </w:r>
      <w:r>
        <w:rPr>
          <w:color w:val="111111"/>
          <w:sz w:val="28"/>
          <w:szCs w:val="28"/>
        </w:rPr>
        <w:t>риска.</w:t>
      </w:r>
    </w:p>
    <w:p w:rsidR="00461D7A" w:rsidRDefault="00461D7A" w:rsidP="00461D7A">
      <w:pPr>
        <w:pStyle w:val="ConsPlusNormal"/>
        <w:ind w:firstLine="709"/>
        <w:jc w:val="both"/>
      </w:pPr>
      <w:r>
        <w:rPr>
          <w:color w:val="111111"/>
          <w:sz w:val="28"/>
          <w:szCs w:val="28"/>
        </w:rPr>
        <w:t xml:space="preserve">О проведении обязательного профилактического визита контролируемое </w:t>
      </w:r>
      <w:r>
        <w:rPr>
          <w:color w:val="111111"/>
          <w:sz w:val="28"/>
          <w:szCs w:val="28"/>
        </w:rPr>
        <w:lastRenderedPageBreak/>
        <w:t>лицо уведомляется должностным лицом, уполномоченным осуществлять контроль, не позднее, чем за пять рабочих дней до даты его проведения.</w:t>
      </w:r>
    </w:p>
    <w:p w:rsidR="00461D7A" w:rsidRDefault="00461D7A" w:rsidP="00461D7A">
      <w:pPr>
        <w:pStyle w:val="ConsPlusNormal"/>
        <w:ind w:firstLine="709"/>
        <w:jc w:val="both"/>
      </w:pPr>
      <w:r>
        <w:rPr>
          <w:color w:val="111111"/>
          <w:sz w:val="28"/>
          <w:szCs w:val="28"/>
        </w:rPr>
        <w:t>Уведомление о проведении обязательного профилактического визита составляется в письменной форме.</w:t>
      </w:r>
    </w:p>
    <w:p w:rsidR="00461D7A" w:rsidRDefault="00461D7A" w:rsidP="00461D7A">
      <w:pPr>
        <w:pStyle w:val="ConsPlusNormal"/>
        <w:ind w:firstLine="709"/>
        <w:jc w:val="both"/>
      </w:pPr>
      <w:r>
        <w:rPr>
          <w:color w:val="000000"/>
          <w:sz w:val="28"/>
          <w:szCs w:val="28"/>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 248-ФЗ.</w:t>
      </w:r>
    </w:p>
    <w:p w:rsidR="00461D7A" w:rsidRDefault="00461D7A" w:rsidP="00461D7A">
      <w:pPr>
        <w:pStyle w:val="ConsPlusNormal"/>
        <w:ind w:firstLine="709"/>
        <w:jc w:val="both"/>
      </w:pPr>
      <w:r>
        <w:rPr>
          <w:color w:val="000000"/>
          <w:sz w:val="28"/>
          <w:szCs w:val="28"/>
        </w:rPr>
        <w:t xml:space="preserve">Контролируемое лицо вправе отказаться от проведения обязательного профилактического визита, уведомив об этом администрацию, не </w:t>
      </w:r>
      <w:proofErr w:type="gramStart"/>
      <w:r>
        <w:rPr>
          <w:color w:val="000000"/>
          <w:sz w:val="28"/>
          <w:szCs w:val="28"/>
        </w:rPr>
        <w:t>позднее</w:t>
      </w:r>
      <w:proofErr w:type="gramEnd"/>
      <w:r>
        <w:rPr>
          <w:color w:val="000000"/>
          <w:sz w:val="28"/>
          <w:szCs w:val="28"/>
        </w:rPr>
        <w:t xml:space="preserve"> чем за три рабочих дня до даты его проведения.</w:t>
      </w:r>
    </w:p>
    <w:p w:rsidR="00461D7A" w:rsidRDefault="00461D7A" w:rsidP="00461D7A">
      <w:pPr>
        <w:pStyle w:val="ConsPlusNormal"/>
        <w:pBdr>
          <w:top w:val="none" w:sz="0" w:space="0" w:color="000000"/>
          <w:left w:val="none" w:sz="0" w:space="0" w:color="000000"/>
          <w:bottom w:val="none" w:sz="0" w:space="0" w:color="000000"/>
          <w:right w:val="none" w:sz="0" w:space="0" w:color="000000"/>
        </w:pBdr>
        <w:ind w:firstLine="709"/>
        <w:jc w:val="both"/>
      </w:pPr>
      <w:r>
        <w:rPr>
          <w:color w:val="111111"/>
          <w:sz w:val="28"/>
          <w:szCs w:val="28"/>
        </w:rPr>
        <w:t>Срок проведения обязательного профилактического визита определяется должностным лицом, уполномоченным осуществлять контроль, самостоятельно и не должен превышать одного рабочего дня.</w:t>
      </w:r>
    </w:p>
    <w:p w:rsidR="00461D7A" w:rsidRDefault="00461D7A" w:rsidP="00461D7A">
      <w:pPr>
        <w:pStyle w:val="a3"/>
        <w:spacing w:after="0"/>
        <w:ind w:firstLine="680"/>
        <w:jc w:val="both"/>
      </w:pPr>
      <w:r>
        <w:rPr>
          <w:rFonts w:ascii="Times New Roman" w:hAnsi="Times New Roman"/>
          <w:color w:val="000000"/>
          <w:sz w:val="28"/>
          <w:szCs w:val="28"/>
        </w:rPr>
        <w:t>3.11.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в течение двух рабочих дней направляет информацию об этом руководителю Контрольного органа для принятия решения о проведении контрольных мероприятий.</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jc w:val="both"/>
      </w:pPr>
      <w:r>
        <w:rPr>
          <w:rFonts w:ascii="Times New Roman" w:hAnsi="Times New Roman"/>
          <w:color w:val="000000"/>
          <w:sz w:val="28"/>
          <w:szCs w:val="28"/>
        </w:rPr>
        <w:t> </w:t>
      </w:r>
    </w:p>
    <w:p w:rsidR="00461D7A" w:rsidRDefault="00461D7A" w:rsidP="00461D7A">
      <w:pPr>
        <w:pStyle w:val="ConsPlusNormal"/>
        <w:ind w:firstLine="0"/>
        <w:jc w:val="center"/>
      </w:pPr>
      <w:r>
        <w:rPr>
          <w:b/>
          <w:bCs/>
          <w:color w:val="000000"/>
          <w:sz w:val="28"/>
          <w:szCs w:val="28"/>
        </w:rPr>
        <w:t>4. Осуществление контрольных мероприятий и контрольных действий</w:t>
      </w:r>
    </w:p>
    <w:p w:rsidR="00461D7A" w:rsidRDefault="00461D7A" w:rsidP="00461D7A">
      <w:pPr>
        <w:pStyle w:val="ConsPlusNormal"/>
        <w:ind w:firstLine="709"/>
        <w:jc w:val="both"/>
      </w:pPr>
      <w:r>
        <w:rPr>
          <w:color w:val="000000"/>
          <w:sz w:val="28"/>
          <w:szCs w:val="28"/>
        </w:rPr>
        <w:t>4.1. При осуществлении контроля в сфере благоустройства</w:t>
      </w:r>
      <w:r>
        <w:rPr>
          <w:sz w:val="28"/>
          <w:szCs w:val="28"/>
        </w:rPr>
        <w:t xml:space="preserve"> Контрольным органом могут проводиться следующие виды контрольных мероприятий и контрольных действий в рамках указанных мероприятий:</w:t>
      </w:r>
    </w:p>
    <w:p w:rsidR="00461D7A" w:rsidRDefault="00461D7A" w:rsidP="00461D7A">
      <w:pPr>
        <w:pStyle w:val="ConsPlusNormal"/>
        <w:ind w:firstLine="709"/>
        <w:jc w:val="both"/>
      </w:pPr>
      <w:r>
        <w:rPr>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461D7A" w:rsidRDefault="00461D7A" w:rsidP="00461D7A">
      <w:pPr>
        <w:pStyle w:val="ConsPlusNormal"/>
        <w:ind w:firstLine="709"/>
        <w:jc w:val="both"/>
      </w:pPr>
      <w:proofErr w:type="gramStart"/>
      <w:r>
        <w:rPr>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461D7A" w:rsidRDefault="00461D7A" w:rsidP="00461D7A">
      <w:pPr>
        <w:pStyle w:val="ConsPlusNormal"/>
        <w:ind w:firstLine="709"/>
        <w:jc w:val="both"/>
      </w:pPr>
      <w:r>
        <w:rPr>
          <w:color w:val="000000"/>
          <w:sz w:val="28"/>
          <w:szCs w:val="28"/>
        </w:rPr>
        <w:t>3) документарная проверка (посредством получения письменных объяснений, истребования документов, экспертизы);</w:t>
      </w:r>
    </w:p>
    <w:p w:rsidR="00461D7A" w:rsidRDefault="00461D7A" w:rsidP="00461D7A">
      <w:pPr>
        <w:pStyle w:val="ConsPlusNormal"/>
        <w:ind w:firstLine="709"/>
        <w:jc w:val="both"/>
      </w:pPr>
      <w:proofErr w:type="gramStart"/>
      <w:r>
        <w:rPr>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461D7A" w:rsidRDefault="00461D7A" w:rsidP="00461D7A">
      <w:pPr>
        <w:ind w:firstLine="709"/>
        <w:jc w:val="both"/>
      </w:pPr>
      <w:proofErr w:type="gramStart"/>
      <w:r>
        <w:rPr>
          <w:color w:val="000000"/>
          <w:sz w:val="28"/>
          <w:szCs w:val="2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Pr>
          <w:color w:val="000000"/>
          <w:sz w:val="28"/>
          <w:szCs w:val="28"/>
          <w:shd w:val="clear" w:color="auto" w:fill="FFFFFF"/>
        </w:rPr>
        <w:t xml:space="preserve">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w:t>
      </w:r>
      <w:r>
        <w:rPr>
          <w:color w:val="000000"/>
          <w:sz w:val="28"/>
          <w:szCs w:val="28"/>
          <w:shd w:val="clear" w:color="auto" w:fill="FFFFFF"/>
        </w:rPr>
        <w:lastRenderedPageBreak/>
        <w:t>«Интернет», иных общедоступных данных, а также данных полученных с использованием работающих</w:t>
      </w:r>
      <w:proofErr w:type="gramEnd"/>
      <w:r>
        <w:rPr>
          <w:color w:val="000000"/>
          <w:sz w:val="28"/>
          <w:szCs w:val="28"/>
          <w:shd w:val="clear" w:color="auto" w:fill="FFFFFF"/>
        </w:rPr>
        <w:t xml:space="preserve"> в автоматическом режиме технических средств фиксации правонарушений, имеющих функции фото- и киносъемки, видеозаписи</w:t>
      </w:r>
      <w:r>
        <w:rPr>
          <w:color w:val="000000"/>
          <w:sz w:val="28"/>
          <w:szCs w:val="28"/>
        </w:rPr>
        <w:t>);</w:t>
      </w:r>
    </w:p>
    <w:p w:rsidR="00461D7A" w:rsidRDefault="00461D7A" w:rsidP="00461D7A">
      <w:pPr>
        <w:pStyle w:val="ConsPlusNormal"/>
        <w:ind w:firstLine="709"/>
        <w:jc w:val="both"/>
      </w:pPr>
      <w:r>
        <w:rPr>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461D7A" w:rsidRDefault="00461D7A" w:rsidP="00461D7A">
      <w:pPr>
        <w:pStyle w:val="ConsPlusNormal"/>
        <w:ind w:firstLine="709"/>
        <w:jc w:val="both"/>
      </w:pPr>
      <w:r>
        <w:rPr>
          <w:color w:val="000000"/>
          <w:sz w:val="28"/>
          <w:szCs w:val="28"/>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Pr>
          <w:color w:val="000000"/>
          <w:sz w:val="28"/>
          <w:szCs w:val="28"/>
        </w:rPr>
        <w:t>в зависимости от отнесения конкретного объекта контроля к определенной категории риска в соответствии с приложением</w:t>
      </w:r>
      <w:proofErr w:type="gramEnd"/>
      <w:r>
        <w:rPr>
          <w:color w:val="000000"/>
          <w:sz w:val="28"/>
          <w:szCs w:val="28"/>
        </w:rPr>
        <w:t xml:space="preserve"> № 1 к настоящему Положению.</w:t>
      </w:r>
    </w:p>
    <w:p w:rsidR="00461D7A" w:rsidRDefault="00461D7A" w:rsidP="00461D7A">
      <w:pPr>
        <w:pStyle w:val="ConsPlusNormal"/>
        <w:ind w:firstLine="709"/>
        <w:jc w:val="both"/>
      </w:pPr>
      <w:r>
        <w:rPr>
          <w:color w:val="000000"/>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461D7A" w:rsidRDefault="00461D7A" w:rsidP="00461D7A">
      <w:pPr>
        <w:pStyle w:val="ConsPlusNormal"/>
        <w:ind w:firstLine="709"/>
        <w:jc w:val="both"/>
      </w:pPr>
      <w:r>
        <w:rPr>
          <w:color w:val="000000"/>
          <w:sz w:val="28"/>
          <w:szCs w:val="28"/>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461D7A" w:rsidRDefault="00461D7A" w:rsidP="00461D7A">
      <w:pPr>
        <w:pStyle w:val="ConsPlusNormal"/>
        <w:ind w:firstLine="709"/>
        <w:jc w:val="both"/>
      </w:pPr>
      <w:r>
        <w:rPr>
          <w:color w:val="000000"/>
          <w:sz w:val="28"/>
          <w:szCs w:val="28"/>
        </w:rPr>
        <w:t>4.4. В рамках осуществления контроля в сфере благоустройства могут проводиться следующие плановые контрольные мероприятия:</w:t>
      </w:r>
    </w:p>
    <w:p w:rsidR="00461D7A" w:rsidRDefault="00461D7A" w:rsidP="00461D7A">
      <w:pPr>
        <w:pStyle w:val="ConsPlusNormal"/>
        <w:ind w:firstLine="709"/>
        <w:jc w:val="both"/>
      </w:pPr>
      <w:r>
        <w:rPr>
          <w:color w:val="000000"/>
          <w:sz w:val="28"/>
          <w:szCs w:val="28"/>
        </w:rPr>
        <w:t>1) инспекционный визит;</w:t>
      </w:r>
    </w:p>
    <w:p w:rsidR="00461D7A" w:rsidRDefault="00461D7A" w:rsidP="00461D7A">
      <w:pPr>
        <w:pStyle w:val="ConsPlusNormal"/>
        <w:ind w:firstLine="709"/>
        <w:jc w:val="both"/>
      </w:pPr>
      <w:r>
        <w:rPr>
          <w:color w:val="000000"/>
          <w:sz w:val="28"/>
          <w:szCs w:val="28"/>
        </w:rPr>
        <w:t>2) рейдовый осмотр;</w:t>
      </w:r>
    </w:p>
    <w:p w:rsidR="00461D7A" w:rsidRDefault="00461D7A" w:rsidP="00461D7A">
      <w:pPr>
        <w:pStyle w:val="ConsPlusNormal"/>
        <w:ind w:firstLine="709"/>
        <w:jc w:val="both"/>
      </w:pPr>
      <w:r>
        <w:rPr>
          <w:color w:val="000000"/>
          <w:sz w:val="28"/>
          <w:szCs w:val="28"/>
        </w:rPr>
        <w:t>3) документарная проверка;</w:t>
      </w:r>
    </w:p>
    <w:p w:rsidR="00461D7A" w:rsidRDefault="00461D7A" w:rsidP="00461D7A">
      <w:pPr>
        <w:pStyle w:val="ConsPlusNormal"/>
        <w:ind w:firstLine="709"/>
        <w:jc w:val="both"/>
      </w:pPr>
      <w:r>
        <w:rPr>
          <w:color w:val="000000"/>
          <w:sz w:val="28"/>
          <w:szCs w:val="28"/>
        </w:rPr>
        <w:t>4) выездная проверка;</w:t>
      </w:r>
    </w:p>
    <w:p w:rsidR="00461D7A" w:rsidRDefault="00461D7A" w:rsidP="00461D7A">
      <w:pPr>
        <w:pStyle w:val="ConsPlusNormal"/>
        <w:ind w:firstLine="709"/>
        <w:jc w:val="both"/>
      </w:pPr>
      <w:r>
        <w:rPr>
          <w:color w:val="000000"/>
          <w:sz w:val="28"/>
          <w:szCs w:val="28"/>
        </w:rPr>
        <w:t>4.5. В рамках осуществления контроля в сфере благоустройства могут проводиться следующие внеплановые контрольные мероприятия:</w:t>
      </w:r>
    </w:p>
    <w:p w:rsidR="00461D7A" w:rsidRDefault="00461D7A" w:rsidP="00461D7A">
      <w:pPr>
        <w:pStyle w:val="ConsPlusNormal"/>
        <w:ind w:firstLine="709"/>
        <w:jc w:val="both"/>
      </w:pPr>
      <w:r>
        <w:rPr>
          <w:color w:val="000000"/>
          <w:sz w:val="28"/>
          <w:szCs w:val="28"/>
        </w:rPr>
        <w:t>1) инспекционный визит;</w:t>
      </w:r>
    </w:p>
    <w:p w:rsidR="00461D7A" w:rsidRDefault="00461D7A" w:rsidP="00461D7A">
      <w:pPr>
        <w:pStyle w:val="ConsPlusNormal"/>
        <w:ind w:firstLine="709"/>
        <w:jc w:val="both"/>
      </w:pPr>
      <w:r>
        <w:rPr>
          <w:color w:val="000000"/>
          <w:sz w:val="28"/>
          <w:szCs w:val="28"/>
        </w:rPr>
        <w:t>2) рейдовый осмотр;</w:t>
      </w:r>
    </w:p>
    <w:p w:rsidR="00461D7A" w:rsidRDefault="00461D7A" w:rsidP="00461D7A">
      <w:pPr>
        <w:pStyle w:val="ConsPlusNormal"/>
        <w:ind w:firstLine="709"/>
        <w:jc w:val="both"/>
      </w:pPr>
      <w:r>
        <w:rPr>
          <w:color w:val="000000"/>
          <w:sz w:val="28"/>
          <w:szCs w:val="28"/>
        </w:rPr>
        <w:t>3) документарная проверка;</w:t>
      </w:r>
    </w:p>
    <w:p w:rsidR="00461D7A" w:rsidRDefault="00461D7A" w:rsidP="00461D7A">
      <w:pPr>
        <w:pStyle w:val="ConsPlusNormal"/>
        <w:ind w:firstLine="709"/>
        <w:jc w:val="both"/>
      </w:pPr>
      <w:r>
        <w:rPr>
          <w:color w:val="000000"/>
          <w:sz w:val="28"/>
          <w:szCs w:val="28"/>
        </w:rPr>
        <w:t>4) выездная проверка;</w:t>
      </w:r>
    </w:p>
    <w:p w:rsidR="00461D7A" w:rsidRDefault="00461D7A" w:rsidP="00461D7A">
      <w:pPr>
        <w:pStyle w:val="ConsPlusNormal"/>
        <w:ind w:firstLine="709"/>
        <w:jc w:val="both"/>
      </w:pPr>
      <w:r>
        <w:rPr>
          <w:color w:val="000000"/>
          <w:sz w:val="28"/>
          <w:szCs w:val="28"/>
        </w:rPr>
        <w:t>5) наблюдение за соблюдением обязательных требований;</w:t>
      </w:r>
    </w:p>
    <w:p w:rsidR="00461D7A" w:rsidRDefault="00461D7A" w:rsidP="00461D7A">
      <w:pPr>
        <w:pStyle w:val="ConsPlusNormal"/>
        <w:ind w:firstLine="709"/>
        <w:jc w:val="both"/>
      </w:pPr>
      <w:r>
        <w:rPr>
          <w:color w:val="000000"/>
          <w:sz w:val="28"/>
          <w:szCs w:val="28"/>
        </w:rPr>
        <w:t>6) выездное обследование.</w:t>
      </w:r>
    </w:p>
    <w:p w:rsidR="00461D7A" w:rsidRDefault="00461D7A" w:rsidP="00461D7A">
      <w:pPr>
        <w:pStyle w:val="ConsPlusNormal"/>
        <w:ind w:firstLine="709"/>
        <w:jc w:val="both"/>
      </w:pPr>
      <w:r>
        <w:rPr>
          <w:color w:val="000000"/>
          <w:sz w:val="28"/>
          <w:szCs w:val="28"/>
        </w:rPr>
        <w:t>4.6. Основанием для проведения контрольных мероприятий, проводимых с взаимодействием с контролируемыми лицами, является:</w:t>
      </w:r>
    </w:p>
    <w:p w:rsidR="00461D7A" w:rsidRDefault="00461D7A" w:rsidP="00461D7A">
      <w:pPr>
        <w:pStyle w:val="ConsPlusNormal"/>
        <w:ind w:firstLine="709"/>
        <w:jc w:val="both"/>
      </w:pPr>
      <w:proofErr w:type="gramStart"/>
      <w:r>
        <w:rPr>
          <w:color w:val="000000"/>
          <w:sz w:val="28"/>
          <w:szCs w:val="28"/>
        </w:rPr>
        <w:t xml:space="preserve">1) наличие </w:t>
      </w:r>
      <w:r>
        <w:rPr>
          <w:sz w:val="28"/>
          <w:szCs w:val="28"/>
        </w:rPr>
        <w:t>у Контрольного органа сведен</w:t>
      </w:r>
      <w:r>
        <w:rPr>
          <w:color w:val="000000"/>
          <w:sz w:val="28"/>
          <w:szCs w:val="28"/>
        </w:rPr>
        <w:t>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w:t>
      </w:r>
      <w:proofErr w:type="gramEnd"/>
      <w:r>
        <w:rPr>
          <w:color w:val="000000"/>
          <w:sz w:val="28"/>
          <w:szCs w:val="28"/>
        </w:rPr>
        <w:t xml:space="preserve"> контролируемых лиц;</w:t>
      </w:r>
    </w:p>
    <w:p w:rsidR="00461D7A" w:rsidRDefault="00461D7A" w:rsidP="00461D7A">
      <w:pPr>
        <w:pStyle w:val="ConsPlusNormal"/>
        <w:ind w:firstLine="709"/>
        <w:jc w:val="both"/>
      </w:pPr>
      <w:r>
        <w:rPr>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61D7A" w:rsidRDefault="00461D7A" w:rsidP="00461D7A">
      <w:pPr>
        <w:pStyle w:val="ConsPlusNormal"/>
        <w:ind w:firstLine="709"/>
        <w:jc w:val="both"/>
      </w:pPr>
      <w:r>
        <w:rPr>
          <w:color w:val="000000"/>
          <w:sz w:val="28"/>
          <w:szCs w:val="28"/>
        </w:rPr>
        <w:t>3) наступление сроков проведения контрольных мероприятий, включенных в план проведения контрольных мероприятий;</w:t>
      </w:r>
    </w:p>
    <w:p w:rsidR="00461D7A" w:rsidRDefault="00461D7A" w:rsidP="00461D7A">
      <w:pPr>
        <w:pStyle w:val="ConsPlusNormal"/>
        <w:ind w:firstLine="709"/>
        <w:jc w:val="both"/>
      </w:pPr>
      <w:r>
        <w:rPr>
          <w:color w:val="000000"/>
          <w:sz w:val="28"/>
          <w:szCs w:val="28"/>
        </w:rPr>
        <w:lastRenderedPageBreak/>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461D7A" w:rsidRDefault="00461D7A" w:rsidP="00461D7A">
      <w:pPr>
        <w:pStyle w:val="ConsPlusNormal"/>
        <w:ind w:firstLine="709"/>
        <w:jc w:val="both"/>
      </w:pPr>
      <w:r>
        <w:rPr>
          <w:color w:val="000000"/>
          <w:sz w:val="28"/>
          <w:szCs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61D7A" w:rsidRDefault="00461D7A" w:rsidP="00461D7A">
      <w:pPr>
        <w:pStyle w:val="ConsPlusNormal"/>
        <w:ind w:firstLine="709"/>
        <w:jc w:val="both"/>
      </w:pPr>
      <w:r>
        <w:rPr>
          <w:color w:val="000000"/>
          <w:sz w:val="28"/>
          <w:szCs w:val="28"/>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461D7A" w:rsidRDefault="00461D7A" w:rsidP="00461D7A">
      <w:pPr>
        <w:pStyle w:val="ConsPlusNormal"/>
        <w:ind w:firstLine="709"/>
        <w:jc w:val="both"/>
      </w:pPr>
      <w:r>
        <w:rPr>
          <w:color w:val="000000"/>
          <w:sz w:val="28"/>
          <w:szCs w:val="28"/>
        </w:rPr>
        <w:t>4.7. Индикаторы риска нарушения обязательных требований указаны в приложении № 2 к настоящему Положению.</w:t>
      </w:r>
    </w:p>
    <w:p w:rsidR="00461D7A" w:rsidRDefault="00461D7A" w:rsidP="00461D7A">
      <w:pPr>
        <w:pStyle w:val="ConsPlusNormal"/>
        <w:ind w:firstLine="709"/>
        <w:jc w:val="both"/>
      </w:pPr>
      <w:r>
        <w:rPr>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461D7A" w:rsidRDefault="00461D7A" w:rsidP="00461D7A">
      <w:pPr>
        <w:pStyle w:val="ConsPlusNormal"/>
        <w:ind w:firstLine="709"/>
        <w:jc w:val="both"/>
      </w:pPr>
      <w:r>
        <w:rPr>
          <w:color w:val="000000"/>
          <w:sz w:val="28"/>
          <w:szCs w:val="28"/>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461D7A" w:rsidRDefault="00461D7A" w:rsidP="00461D7A">
      <w:pPr>
        <w:pStyle w:val="ConsPlusNormal"/>
        <w:ind w:firstLine="709"/>
        <w:jc w:val="both"/>
      </w:pPr>
      <w:r>
        <w:rPr>
          <w:color w:val="000000"/>
          <w:sz w:val="28"/>
          <w:szCs w:val="28"/>
        </w:rPr>
        <w:t xml:space="preserve">4.9. </w:t>
      </w:r>
      <w:proofErr w:type="gramStart"/>
      <w:r>
        <w:rPr>
          <w:color w:val="000000"/>
          <w:sz w:val="28"/>
          <w:szCs w:val="28"/>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Pr>
          <w:color w:val="000000"/>
          <w:sz w:val="28"/>
          <w:szCs w:val="28"/>
        </w:rPr>
        <w:t xml:space="preserve"> осуществлять контроль, о проведении контрольного мероприятия.</w:t>
      </w:r>
    </w:p>
    <w:p w:rsidR="00461D7A" w:rsidRDefault="00461D7A" w:rsidP="00461D7A">
      <w:pPr>
        <w:pStyle w:val="ConsPlusNormal"/>
        <w:ind w:firstLine="709"/>
        <w:jc w:val="both"/>
      </w:pPr>
      <w:r>
        <w:rPr>
          <w:color w:val="000000"/>
          <w:sz w:val="28"/>
          <w:szCs w:val="28"/>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w:t>
      </w:r>
      <w:proofErr w:type="gramStart"/>
      <w:r>
        <w:rPr>
          <w:color w:val="000000"/>
          <w:sz w:val="28"/>
          <w:szCs w:val="28"/>
        </w:rPr>
        <w:t>города</w:t>
      </w:r>
      <w:proofErr w:type="gramEnd"/>
      <w:r>
        <w:rPr>
          <w:color w:val="000000"/>
          <w:sz w:val="28"/>
          <w:szCs w:val="28"/>
        </w:rPr>
        <w:t xml:space="preserve"> ЗАТО г. Радужный Владимирской области или </w:t>
      </w:r>
      <w:r>
        <w:rPr>
          <w:color w:val="000000"/>
          <w:sz w:val="28"/>
          <w:szCs w:val="28"/>
          <w:shd w:val="clear" w:color="auto" w:fill="FFFFFF"/>
        </w:rPr>
        <w:t>задания, содержащегося в планах работы администрации, в том числе в случаях, установленных</w:t>
      </w:r>
      <w:r>
        <w:rPr>
          <w:color w:val="000000"/>
          <w:sz w:val="28"/>
          <w:szCs w:val="28"/>
        </w:rPr>
        <w:t xml:space="preserve"> Федеральным </w:t>
      </w:r>
      <w:hyperlink r:id="rId6" w:history="1">
        <w:r>
          <w:rPr>
            <w:color w:val="000000"/>
            <w:sz w:val="28"/>
            <w:szCs w:val="28"/>
          </w:rPr>
          <w:t>законом</w:t>
        </w:r>
      </w:hyperlink>
      <w:r>
        <w:rPr>
          <w:color w:val="000000"/>
          <w:sz w:val="28"/>
          <w:szCs w:val="28"/>
        </w:rPr>
        <w:t xml:space="preserve"> от 31.07.2020 № 248-ФЗ «О государственном контроле (надзоре) и муниципальном контроле в Российской Федерации».</w:t>
      </w:r>
    </w:p>
    <w:p w:rsidR="00461D7A" w:rsidRDefault="00461D7A" w:rsidP="00461D7A">
      <w:pPr>
        <w:pStyle w:val="ConsPlusNormal"/>
        <w:ind w:firstLine="709"/>
        <w:jc w:val="both"/>
      </w:pPr>
      <w:r>
        <w:rPr>
          <w:color w:val="000000"/>
          <w:sz w:val="28"/>
          <w:szCs w:val="28"/>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7" w:history="1">
        <w:r>
          <w:rPr>
            <w:color w:val="000000"/>
            <w:sz w:val="28"/>
            <w:szCs w:val="28"/>
          </w:rPr>
          <w:t>законом</w:t>
        </w:r>
      </w:hyperlink>
      <w:r>
        <w:rPr>
          <w:color w:val="000000"/>
          <w:sz w:val="28"/>
          <w:szCs w:val="28"/>
        </w:rPr>
        <w:t xml:space="preserve"> от 31.07.2020 № 248-ФЗ «О государственном контроле (надзоре) и муниципальном контроле в Российской Федерации».</w:t>
      </w:r>
    </w:p>
    <w:p w:rsidR="00461D7A" w:rsidRDefault="00461D7A" w:rsidP="00461D7A">
      <w:pPr>
        <w:ind w:firstLine="709"/>
        <w:jc w:val="both"/>
      </w:pPr>
      <w:r>
        <w:rPr>
          <w:color w:val="000000"/>
          <w:sz w:val="28"/>
          <w:szCs w:val="28"/>
        </w:rPr>
        <w:t>4.</w:t>
      </w:r>
      <w:r>
        <w:rPr>
          <w:sz w:val="28"/>
          <w:szCs w:val="28"/>
        </w:rPr>
        <w:t>12. Контрольный орган при организации и осуществлении контроля в сфере благоустройства получает на</w:t>
      </w:r>
      <w:r>
        <w:rPr>
          <w:color w:val="000000"/>
          <w:sz w:val="28"/>
          <w:szCs w:val="28"/>
        </w:rPr>
        <w:t xml:space="preserve"> безвозмездной основе документы и (или) </w:t>
      </w:r>
      <w:r>
        <w:rPr>
          <w:color w:val="000000"/>
          <w:sz w:val="28"/>
          <w:szCs w:val="28"/>
        </w:rPr>
        <w:lastRenderedPageBreak/>
        <w:t xml:space="preserve">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Pr>
          <w:color w:val="000000"/>
          <w:sz w:val="28"/>
          <w:szCs w:val="28"/>
        </w:rPr>
        <w:t xml:space="preserve">Перечень указанных документов и (или) сведений, порядок и сроки их представления установлены утвержденным </w:t>
      </w:r>
      <w:r>
        <w:rPr>
          <w:color w:val="000000"/>
          <w:sz w:val="28"/>
          <w:szCs w:val="28"/>
          <w:shd w:val="clear" w:color="auto" w:fill="FFFFFF"/>
        </w:rPr>
        <w:t>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Pr>
          <w:color w:val="000000"/>
          <w:sz w:val="28"/>
          <w:szCs w:val="28"/>
          <w:shd w:val="clear" w:color="auto" w:fill="FFFFFF"/>
        </w:rPr>
        <w:t xml:space="preserve"> </w:t>
      </w:r>
      <w:proofErr w:type="gramStart"/>
      <w:r>
        <w:rPr>
          <w:color w:val="000000"/>
          <w:sz w:val="28"/>
          <w:szCs w:val="28"/>
          <w:shd w:val="clear" w:color="auto" w:fill="FFFFFF"/>
        </w:rPr>
        <w:t>организаций, в распоряжении которых находятся эти документы и (или) информация, а также</w:t>
      </w:r>
      <w:r>
        <w:rPr>
          <w:color w:val="000000"/>
          <w:sz w:val="28"/>
          <w:szCs w:val="28"/>
        </w:rPr>
        <w:t xml:space="preserve"> </w:t>
      </w:r>
      <w:hyperlink r:id="rId8" w:history="1">
        <w:r>
          <w:rPr>
            <w:color w:val="000000"/>
            <w:sz w:val="28"/>
            <w:szCs w:val="28"/>
          </w:rPr>
          <w:t>Правилами</w:t>
        </w:r>
      </w:hyperlink>
      <w:r>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Pr>
          <w:color w:val="000000"/>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461D7A" w:rsidRDefault="00461D7A" w:rsidP="00461D7A">
      <w:pPr>
        <w:pStyle w:val="ConsPlusNormal"/>
        <w:ind w:firstLine="709"/>
        <w:jc w:val="both"/>
      </w:pPr>
      <w:r>
        <w:rPr>
          <w:color w:val="000000"/>
          <w:sz w:val="28"/>
          <w:szCs w:val="28"/>
        </w:rPr>
        <w:t xml:space="preserve">4.13. </w:t>
      </w:r>
      <w:proofErr w:type="gramStart"/>
      <w:r>
        <w:rPr>
          <w:color w:val="000000"/>
          <w:sz w:val="28"/>
          <w:szCs w:val="28"/>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9" w:history="1">
        <w:r>
          <w:rPr>
            <w:color w:val="000000"/>
            <w:sz w:val="28"/>
            <w:szCs w:val="28"/>
          </w:rPr>
          <w:t>Правилами</w:t>
        </w:r>
      </w:hyperlink>
      <w:r>
        <w:rPr>
          <w:color w:val="000000"/>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Pr>
          <w:color w:val="000000"/>
          <w:sz w:val="28"/>
          <w:szCs w:val="28"/>
        </w:rPr>
        <w:t xml:space="preserve">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461D7A" w:rsidRDefault="00461D7A" w:rsidP="00461D7A">
      <w:pPr>
        <w:pStyle w:val="ConsPlusNormal"/>
        <w:ind w:firstLine="709"/>
        <w:jc w:val="both"/>
      </w:pPr>
      <w:r>
        <w:rPr>
          <w:color w:val="000000"/>
          <w:sz w:val="28"/>
          <w:szCs w:val="28"/>
        </w:rPr>
        <w:t xml:space="preserve">4.14. </w:t>
      </w:r>
      <w:r>
        <w:rPr>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w:t>
      </w:r>
      <w:proofErr w:type="gramStart"/>
      <w:r>
        <w:rPr>
          <w:color w:val="000000"/>
          <w:sz w:val="28"/>
          <w:szCs w:val="28"/>
          <w:shd w:val="clear" w:color="auto" w:fill="FFFFFF"/>
        </w:rPr>
        <w:t>связи</w:t>
      </w:r>
      <w:proofErr w:type="gramEnd"/>
      <w:r>
        <w:rPr>
          <w:color w:val="000000"/>
          <w:sz w:val="28"/>
          <w:szCs w:val="28"/>
          <w:shd w:val="clear" w:color="auto" w:fill="FFFFFF"/>
        </w:rPr>
        <w:t xml:space="preserve"> с чем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орган (но не более чем на 20 дней), относится соблюдение одновременно следующих условий:</w:t>
      </w:r>
    </w:p>
    <w:p w:rsidR="00461D7A" w:rsidRDefault="00461D7A" w:rsidP="00461D7A">
      <w:pPr>
        <w:ind w:firstLine="709"/>
        <w:jc w:val="both"/>
      </w:pPr>
      <w:r>
        <w:rPr>
          <w:color w:val="000000"/>
          <w:sz w:val="28"/>
          <w:szCs w:val="28"/>
        </w:rPr>
        <w:lastRenderedPageBreak/>
        <w:t xml:space="preserve">1) </w:t>
      </w:r>
      <w:r>
        <w:rPr>
          <w:color w:val="000000"/>
          <w:sz w:val="28"/>
          <w:szCs w:val="28"/>
          <w:shd w:val="clear" w:color="auto" w:fill="FFFFFF"/>
        </w:rPr>
        <w:t xml:space="preserve">отсутствие контролируемого лица либо его представителя не препятствует оценке </w:t>
      </w:r>
      <w:r>
        <w:rPr>
          <w:color w:val="000000"/>
          <w:sz w:val="28"/>
          <w:szCs w:val="28"/>
        </w:rPr>
        <w:t xml:space="preserve">должностным лицом, уполномоченным осуществлять контроль, </w:t>
      </w:r>
      <w:r>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461D7A" w:rsidRDefault="00461D7A" w:rsidP="00461D7A">
      <w:pPr>
        <w:ind w:firstLine="709"/>
        <w:jc w:val="both"/>
      </w:pPr>
      <w:r>
        <w:rPr>
          <w:color w:val="000000"/>
          <w:sz w:val="28"/>
          <w:szCs w:val="28"/>
          <w:shd w:val="clear" w:color="auto" w:fill="FFFFFF"/>
        </w:rPr>
        <w:t xml:space="preserve">2) отсутствие признаков </w:t>
      </w:r>
      <w:r>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461D7A" w:rsidRDefault="00461D7A" w:rsidP="00461D7A">
      <w:pPr>
        <w:ind w:firstLine="709"/>
        <w:jc w:val="both"/>
      </w:pPr>
      <w:r>
        <w:rPr>
          <w:color w:val="000000"/>
          <w:sz w:val="28"/>
          <w:szCs w:val="28"/>
        </w:rPr>
        <w:t>3) имеются уважительные причины для отсутствия контролируемого лица (болезнь</w:t>
      </w:r>
      <w:r>
        <w:rPr>
          <w:color w:val="000000"/>
          <w:sz w:val="28"/>
          <w:szCs w:val="28"/>
          <w:shd w:val="clear" w:color="auto" w:fill="FFFFFF"/>
        </w:rPr>
        <w:t xml:space="preserve"> контролируемого лица</w:t>
      </w:r>
      <w:r>
        <w:rPr>
          <w:color w:val="000000"/>
          <w:sz w:val="28"/>
          <w:szCs w:val="28"/>
        </w:rPr>
        <w:t>, его командировка и т.п.) при проведении</w:t>
      </w:r>
      <w:r>
        <w:rPr>
          <w:color w:val="000000"/>
          <w:sz w:val="28"/>
          <w:szCs w:val="28"/>
          <w:shd w:val="clear" w:color="auto" w:fill="FFFFFF"/>
        </w:rPr>
        <w:t xml:space="preserve"> контрольного мероприятия</w:t>
      </w:r>
      <w:r>
        <w:rPr>
          <w:color w:val="000000"/>
          <w:sz w:val="28"/>
          <w:szCs w:val="28"/>
        </w:rPr>
        <w:t>.</w:t>
      </w:r>
    </w:p>
    <w:p w:rsidR="00461D7A" w:rsidRDefault="00461D7A" w:rsidP="00461D7A">
      <w:pPr>
        <w:pStyle w:val="s1"/>
        <w:ind w:firstLine="709"/>
      </w:pPr>
      <w:r>
        <w:rPr>
          <w:rFonts w:ascii="Times New Roman" w:hAnsi="Times New Roman" w:cs="Times New Roman"/>
          <w:color w:val="000000"/>
          <w:sz w:val="28"/>
          <w:szCs w:val="28"/>
        </w:rPr>
        <w:t xml:space="preserve">4.15. Срок проведения выездной проверки не может превышать 10 рабочих дней. </w:t>
      </w:r>
    </w:p>
    <w:p w:rsidR="00461D7A" w:rsidRDefault="00461D7A" w:rsidP="00461D7A">
      <w:pPr>
        <w:pStyle w:val="s1"/>
        <w:ind w:firstLine="709"/>
      </w:pPr>
      <w:r>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Pr>
          <w:rFonts w:ascii="Times New Roman" w:hAnsi="Times New Roman" w:cs="Times New Roman"/>
          <w:color w:val="000000"/>
          <w:sz w:val="28"/>
          <w:szCs w:val="28"/>
        </w:rPr>
        <w:t>микропредприятия</w:t>
      </w:r>
      <w:proofErr w:type="spellEnd"/>
      <w:r>
        <w:rPr>
          <w:rFonts w:ascii="Times New Roman" w:hAnsi="Times New Roman" w:cs="Times New Roman"/>
          <w:color w:val="000000"/>
          <w:sz w:val="28"/>
          <w:szCs w:val="28"/>
        </w:rPr>
        <w:t xml:space="preserve">. </w:t>
      </w:r>
    </w:p>
    <w:p w:rsidR="00461D7A" w:rsidRDefault="00461D7A" w:rsidP="00461D7A">
      <w:pPr>
        <w:pStyle w:val="s1"/>
        <w:ind w:firstLine="709"/>
      </w:pPr>
      <w:r>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461D7A" w:rsidRDefault="00461D7A" w:rsidP="00461D7A">
      <w:pPr>
        <w:pStyle w:val="ConsPlusNormal"/>
        <w:ind w:firstLine="709"/>
        <w:jc w:val="both"/>
      </w:pPr>
      <w:r>
        <w:rPr>
          <w:color w:val="000000"/>
          <w:sz w:val="28"/>
          <w:szCs w:val="28"/>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461D7A" w:rsidRDefault="00461D7A" w:rsidP="00461D7A">
      <w:pPr>
        <w:pStyle w:val="ConsPlusNormal"/>
        <w:ind w:firstLine="709"/>
        <w:jc w:val="both"/>
      </w:pPr>
      <w:r>
        <w:rPr>
          <w:color w:val="000000"/>
          <w:sz w:val="28"/>
          <w:szCs w:val="28"/>
        </w:rPr>
        <w:t xml:space="preserve">4.17. </w:t>
      </w:r>
      <w:proofErr w:type="gramStart"/>
      <w:r>
        <w:rPr>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0" w:history="1">
        <w:r>
          <w:rPr>
            <w:color w:val="000000"/>
            <w:sz w:val="28"/>
            <w:szCs w:val="28"/>
          </w:rPr>
          <w:t>частью 2 статьи 90</w:t>
        </w:r>
      </w:hyperlink>
      <w:r>
        <w:rPr>
          <w:color w:val="000000"/>
          <w:sz w:val="28"/>
          <w:szCs w:val="28"/>
        </w:rPr>
        <w:t xml:space="preserve"> Федерального закона от 31.07.2020 № 248-ФЗ «О государственном контроле (надзоре) и</w:t>
      </w:r>
      <w:proofErr w:type="gramEnd"/>
      <w:r>
        <w:rPr>
          <w:color w:val="000000"/>
          <w:sz w:val="28"/>
          <w:szCs w:val="28"/>
        </w:rPr>
        <w:t xml:space="preserve"> муниципальном </w:t>
      </w:r>
      <w:proofErr w:type="gramStart"/>
      <w:r>
        <w:rPr>
          <w:color w:val="000000"/>
          <w:sz w:val="28"/>
          <w:szCs w:val="28"/>
        </w:rPr>
        <w:t>контроле</w:t>
      </w:r>
      <w:proofErr w:type="gramEnd"/>
      <w:r>
        <w:rPr>
          <w:color w:val="000000"/>
          <w:sz w:val="28"/>
          <w:szCs w:val="28"/>
        </w:rPr>
        <w:t xml:space="preserve"> в Российской Федерации».</w:t>
      </w:r>
    </w:p>
    <w:p w:rsidR="00461D7A" w:rsidRDefault="00461D7A" w:rsidP="00461D7A">
      <w:pPr>
        <w:pStyle w:val="ConsPlusNormal"/>
        <w:ind w:firstLine="709"/>
        <w:jc w:val="both"/>
      </w:pPr>
      <w:r>
        <w:rPr>
          <w:color w:val="000000"/>
          <w:sz w:val="28"/>
          <w:szCs w:val="28"/>
        </w:rPr>
        <w:t xml:space="preserve">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w:t>
      </w:r>
      <w:r>
        <w:rPr>
          <w:color w:val="000000"/>
          <w:sz w:val="28"/>
          <w:szCs w:val="28"/>
        </w:rPr>
        <w:lastRenderedPageBreak/>
        <w:t>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461D7A" w:rsidRDefault="00461D7A" w:rsidP="00461D7A">
      <w:pPr>
        <w:ind w:firstLine="709"/>
        <w:jc w:val="both"/>
      </w:pPr>
      <w:r>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Pr>
          <w:color w:val="000000"/>
          <w:sz w:val="28"/>
          <w:szCs w:val="28"/>
          <w:shd w:val="clear" w:color="auto" w:fill="FFFFFF"/>
        </w:rPr>
        <w:t xml:space="preserve"> если иной порядок оформления акта не установлен Правительством Российской Федерации</w:t>
      </w:r>
      <w:r>
        <w:rPr>
          <w:color w:val="000000"/>
          <w:sz w:val="28"/>
          <w:szCs w:val="28"/>
        </w:rPr>
        <w:t>.</w:t>
      </w:r>
    </w:p>
    <w:p w:rsidR="00461D7A" w:rsidRDefault="00461D7A" w:rsidP="00461D7A">
      <w:pPr>
        <w:pStyle w:val="ConsPlusNormal"/>
        <w:ind w:firstLine="709"/>
        <w:jc w:val="both"/>
      </w:pPr>
      <w:r>
        <w:rPr>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461D7A" w:rsidRDefault="00461D7A" w:rsidP="00461D7A">
      <w:pPr>
        <w:pStyle w:val="ConsPlusNormal"/>
        <w:ind w:firstLine="709"/>
        <w:jc w:val="both"/>
      </w:pPr>
      <w:r>
        <w:rPr>
          <w:color w:val="000000"/>
          <w:sz w:val="28"/>
          <w:szCs w:val="28"/>
        </w:rPr>
        <w:t>4.19. Информация о контрольных мероприятиях размещается в Едином реестре контрольных (надзорных) мероприятий.</w:t>
      </w:r>
    </w:p>
    <w:p w:rsidR="00461D7A" w:rsidRDefault="00461D7A" w:rsidP="00461D7A">
      <w:pPr>
        <w:pStyle w:val="ConsPlusNormal"/>
        <w:ind w:firstLine="709"/>
        <w:jc w:val="both"/>
      </w:pPr>
      <w:r>
        <w:rPr>
          <w:color w:val="000000"/>
          <w:sz w:val="28"/>
          <w:szCs w:val="28"/>
        </w:rPr>
        <w:t xml:space="preserve">4.20. </w:t>
      </w:r>
      <w:proofErr w:type="gramStart"/>
      <w:r>
        <w:rPr>
          <w:color w:val="000000"/>
          <w:sz w:val="28"/>
          <w:szCs w:val="28"/>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Pr>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Pr>
          <w:color w:val="000000"/>
          <w:sz w:val="28"/>
          <w:szCs w:val="28"/>
          <w:shd w:val="clear" w:color="auto" w:fill="FFFFFF"/>
        </w:rPr>
        <w:t xml:space="preserve"> том числе через федеральную государственную информационную систему «</w:t>
      </w:r>
      <w:r>
        <w:rPr>
          <w:color w:val="000000"/>
          <w:sz w:val="28"/>
          <w:szCs w:val="28"/>
        </w:rPr>
        <w:t>Единый портал</w:t>
      </w:r>
      <w:r>
        <w:rPr>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461D7A" w:rsidRDefault="00461D7A" w:rsidP="00461D7A">
      <w:pPr>
        <w:pStyle w:val="ConsPlusNormal"/>
        <w:ind w:firstLine="709"/>
        <w:jc w:val="both"/>
      </w:pPr>
      <w:r>
        <w:rPr>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w:t>
      </w:r>
      <w:r>
        <w:rPr>
          <w:sz w:val="28"/>
          <w:szCs w:val="28"/>
        </w:rPr>
        <w:t>вления ему документов на бумажном носителе в случае направления им в адрес Контрольного органа уведом</w:t>
      </w:r>
      <w:r>
        <w:rPr>
          <w:color w:val="000000"/>
          <w:sz w:val="28"/>
          <w:szCs w:val="28"/>
        </w:rPr>
        <w:t xml:space="preserve">ления о необходимости получения документов на бумажном носителе либо отсутствия у </w:t>
      </w:r>
      <w:r>
        <w:rPr>
          <w:sz w:val="28"/>
          <w:szCs w:val="28"/>
        </w:rPr>
        <w:t xml:space="preserve">Контрольного органа </w:t>
      </w:r>
      <w:proofErr w:type="gramStart"/>
      <w:r>
        <w:rPr>
          <w:sz w:val="28"/>
          <w:szCs w:val="28"/>
        </w:rPr>
        <w:t>сведений</w:t>
      </w:r>
      <w:proofErr w:type="gramEnd"/>
      <w:r>
        <w:rPr>
          <w:sz w:val="28"/>
          <w:szCs w:val="28"/>
        </w:rPr>
        <w:t xml:space="preserve"> об адресе электронной почты контролируемого лица и возможности направить ему</w:t>
      </w:r>
      <w:r>
        <w:rPr>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w:t>
      </w:r>
      <w:proofErr w:type="gramStart"/>
      <w:r>
        <w:rPr>
          <w:color w:val="000000"/>
          <w:sz w:val="28"/>
          <w:szCs w:val="28"/>
          <w:shd w:val="clear" w:color="auto" w:fill="FFFFFF"/>
        </w:rPr>
        <w:t>аутентификации</w:t>
      </w:r>
      <w:proofErr w:type="gramEnd"/>
      <w:r>
        <w:rPr>
          <w:color w:val="000000"/>
          <w:sz w:val="28"/>
          <w:szCs w:val="28"/>
          <w:shd w:val="clear" w:color="auto" w:fill="FFFFFF"/>
        </w:rPr>
        <w:t xml:space="preserve"> либо если оно не завершило прохождение процедуры регистрации в единой системе идентификации и аутентификации).</w:t>
      </w:r>
      <w:r>
        <w:rPr>
          <w:sz w:val="28"/>
          <w:szCs w:val="28"/>
        </w:rPr>
        <w:t xml:space="preserve"> Указанный гражданин вправе направлять Контрольному органу документы на бумажном носителе.</w:t>
      </w:r>
    </w:p>
    <w:p w:rsidR="00461D7A" w:rsidRDefault="00461D7A" w:rsidP="00461D7A">
      <w:pPr>
        <w:pStyle w:val="ConsPlusNormal"/>
        <w:ind w:firstLine="709"/>
        <w:jc w:val="both"/>
      </w:pPr>
      <w:r>
        <w:rPr>
          <w:color w:val="000000"/>
          <w:sz w:val="28"/>
          <w:szCs w:val="28"/>
        </w:rPr>
        <w:lastRenderedPageBreak/>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w:t>
      </w:r>
      <w:r>
        <w:rPr>
          <w:sz w:val="28"/>
          <w:szCs w:val="28"/>
        </w:rPr>
        <w:t xml:space="preserve">у Контрольным органом могут </w:t>
      </w:r>
      <w:proofErr w:type="gramStart"/>
      <w:r>
        <w:rPr>
          <w:sz w:val="28"/>
          <w:szCs w:val="28"/>
        </w:rPr>
        <w:t>о</w:t>
      </w:r>
      <w:r>
        <w:rPr>
          <w:color w:val="000000"/>
          <w:sz w:val="28"/>
          <w:szCs w:val="28"/>
        </w:rPr>
        <w:t>существляться</w:t>
      </w:r>
      <w:proofErr w:type="gramEnd"/>
      <w:r>
        <w:rPr>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461D7A" w:rsidRDefault="00461D7A" w:rsidP="00461D7A">
      <w:pPr>
        <w:pStyle w:val="ConsPlusNormal"/>
        <w:ind w:firstLine="709"/>
        <w:jc w:val="both"/>
      </w:pPr>
      <w:r>
        <w:rPr>
          <w:color w:val="000000"/>
          <w:sz w:val="28"/>
          <w:szCs w:val="28"/>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Pr>
          <w:color w:val="000000"/>
          <w:sz w:val="28"/>
          <w:szCs w:val="28"/>
          <w:shd w:val="clear" w:color="auto" w:fill="FFFFFF"/>
        </w:rPr>
        <w:t xml:space="preserve">Федерального закона </w:t>
      </w:r>
      <w:r>
        <w:rPr>
          <w:color w:val="000000"/>
          <w:sz w:val="28"/>
          <w:szCs w:val="28"/>
        </w:rPr>
        <w:t>от 31.07.2020 № 248-ФЗ «О государственном контроле (надзоре) и муниципальном контроле в Российской Федерации» и разделом 6 настоящего Положения.</w:t>
      </w:r>
    </w:p>
    <w:p w:rsidR="00461D7A" w:rsidRDefault="00461D7A" w:rsidP="00461D7A">
      <w:pPr>
        <w:pStyle w:val="ConsPlusNormal"/>
        <w:ind w:firstLine="709"/>
        <w:jc w:val="both"/>
      </w:pPr>
      <w:r>
        <w:rPr>
          <w:color w:val="000000"/>
          <w:sz w:val="28"/>
          <w:szCs w:val="28"/>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(далее — ЕРКНМ).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61D7A" w:rsidRDefault="00461D7A" w:rsidP="00461D7A">
      <w:pPr>
        <w:pStyle w:val="ConsPlusNormal"/>
        <w:ind w:firstLine="709"/>
        <w:jc w:val="both"/>
      </w:pPr>
      <w:r>
        <w:rPr>
          <w:color w:val="000000"/>
          <w:sz w:val="28"/>
          <w:szCs w:val="28"/>
        </w:rPr>
        <w:t>4.23. В случае выявления при проведении контрольного мероприятия нарушений обязательных требований контролируемым лицом К</w:t>
      </w:r>
      <w:r>
        <w:rPr>
          <w:sz w:val="28"/>
          <w:szCs w:val="28"/>
        </w:rPr>
        <w:t xml:space="preserve">онтрольный орган (должностное лицо, уполномоченное осуществлять контроль) </w:t>
      </w:r>
      <w:r>
        <w:rPr>
          <w:color w:val="000000"/>
          <w:sz w:val="28"/>
          <w:szCs w:val="28"/>
        </w:rPr>
        <w:t>в пределах полномочий, предусмотренных законодательством Российской Федерации, обязан:</w:t>
      </w:r>
    </w:p>
    <w:p w:rsidR="00461D7A" w:rsidRDefault="00461D7A" w:rsidP="00461D7A">
      <w:pPr>
        <w:pStyle w:val="ConsPlusNormal"/>
        <w:ind w:firstLine="709"/>
        <w:jc w:val="both"/>
      </w:pPr>
      <w:bookmarkStart w:id="1" w:name="Par318"/>
      <w:bookmarkEnd w:id="1"/>
      <w:r>
        <w:rPr>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461D7A" w:rsidRDefault="00461D7A" w:rsidP="00461D7A">
      <w:pPr>
        <w:pStyle w:val="ConsPlusNormal"/>
        <w:ind w:firstLine="709"/>
        <w:jc w:val="both"/>
      </w:pPr>
      <w:proofErr w:type="gramStart"/>
      <w:r>
        <w:rPr>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Pr>
          <w:color w:val="000000"/>
          <w:sz w:val="28"/>
          <w:szCs w:val="28"/>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461D7A" w:rsidRDefault="00461D7A" w:rsidP="00461D7A">
      <w:pPr>
        <w:pStyle w:val="ConsPlusNormal"/>
        <w:ind w:firstLine="709"/>
        <w:jc w:val="both"/>
      </w:pPr>
      <w:r>
        <w:rPr>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61D7A" w:rsidRDefault="00461D7A" w:rsidP="00461D7A">
      <w:pPr>
        <w:ind w:firstLine="709"/>
        <w:jc w:val="both"/>
      </w:pPr>
      <w:proofErr w:type="gramStart"/>
      <w:r>
        <w:rPr>
          <w:color w:val="000000"/>
          <w:sz w:val="28"/>
          <w:szCs w:val="28"/>
        </w:rPr>
        <w:lastRenderedPageBreak/>
        <w:t xml:space="preserve">4) </w:t>
      </w:r>
      <w:r>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Pr>
          <w:color w:val="000000"/>
          <w:sz w:val="28"/>
          <w:szCs w:val="28"/>
        </w:rPr>
        <w:t>;</w:t>
      </w:r>
      <w:proofErr w:type="gramEnd"/>
    </w:p>
    <w:p w:rsidR="00461D7A" w:rsidRDefault="00461D7A" w:rsidP="00461D7A">
      <w:pPr>
        <w:pStyle w:val="ConsPlusNormal"/>
        <w:ind w:firstLine="709"/>
        <w:jc w:val="both"/>
      </w:pPr>
      <w:r>
        <w:rPr>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61D7A" w:rsidRDefault="00461D7A" w:rsidP="00461D7A">
      <w:pPr>
        <w:pStyle w:val="ConsPlusNormal"/>
        <w:ind w:firstLine="709"/>
        <w:jc w:val="both"/>
      </w:pPr>
      <w:r>
        <w:rPr>
          <w:color w:val="000000"/>
          <w:sz w:val="28"/>
          <w:szCs w:val="28"/>
        </w:rPr>
        <w:t xml:space="preserve">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Pr>
          <w:sz w:val="28"/>
          <w:szCs w:val="28"/>
        </w:rPr>
        <w:t>Владимирской области</w:t>
      </w:r>
      <w:r>
        <w:rPr>
          <w:color w:val="000000"/>
          <w:sz w:val="28"/>
          <w:szCs w:val="28"/>
        </w:rPr>
        <w:t>, органами местного самоуправления, правоохранительными органами, организациями и гражданами.</w:t>
      </w:r>
    </w:p>
    <w:p w:rsidR="00461D7A" w:rsidRDefault="00461D7A" w:rsidP="00461D7A">
      <w:pPr>
        <w:ind w:firstLine="709"/>
        <w:jc w:val="both"/>
      </w:pPr>
      <w:r>
        <w:rPr>
          <w:color w:val="000000"/>
          <w:sz w:val="28"/>
          <w:szCs w:val="2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461D7A" w:rsidRDefault="00461D7A" w:rsidP="00461D7A">
      <w:pPr>
        <w:pStyle w:val="ConsPlusNormal"/>
        <w:pBdr>
          <w:top w:val="none" w:sz="0" w:space="0" w:color="000000"/>
          <w:left w:val="none" w:sz="0" w:space="0" w:color="000000"/>
          <w:bottom w:val="none" w:sz="0" w:space="0" w:color="000000"/>
          <w:right w:val="none" w:sz="0" w:space="0" w:color="000000"/>
        </w:pBdr>
        <w:ind w:firstLine="709"/>
        <w:jc w:val="both"/>
        <w:rPr>
          <w:b/>
          <w:color w:val="000000"/>
          <w:sz w:val="28"/>
          <w:szCs w:val="28"/>
        </w:rPr>
      </w:pP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left="1416"/>
        <w:jc w:val="center"/>
      </w:pPr>
      <w:r>
        <w:rPr>
          <w:rFonts w:ascii="Times New Roman" w:hAnsi="Times New Roman"/>
          <w:b/>
          <w:color w:val="000000"/>
          <w:sz w:val="28"/>
          <w:szCs w:val="28"/>
        </w:rPr>
        <w:t>5. Результаты контрольного мероприятия</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jc w:val="both"/>
      </w:pPr>
      <w:r>
        <w:rPr>
          <w:rFonts w:ascii="Times New Roman" w:hAnsi="Times New Roman"/>
          <w:color w:val="000000"/>
          <w:sz w:val="28"/>
          <w:szCs w:val="28"/>
        </w:rPr>
        <w:tab/>
        <w:t xml:space="preserve">5.1. </w:t>
      </w:r>
      <w:proofErr w:type="gramStart"/>
      <w:r>
        <w:rPr>
          <w:rFonts w:ascii="Times New Roman" w:hAnsi="Times New Roman"/>
          <w:color w:val="000000"/>
          <w:sz w:val="28"/>
          <w:szCs w:val="28"/>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roofErr w:type="gramEnd"/>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left="170" w:firstLine="709"/>
        <w:jc w:val="both"/>
      </w:pPr>
      <w:r>
        <w:rPr>
          <w:rFonts w:ascii="Times New Roman" w:hAnsi="Times New Roman"/>
          <w:color w:val="000000"/>
          <w:sz w:val="28"/>
          <w:szCs w:val="28"/>
        </w:rPr>
        <w:t>По окончании проведения контрольного мероприятия, предусматривающего взаимодействие с контролируемым лицом,</w:t>
      </w:r>
      <w:r>
        <w:rPr>
          <w:color w:val="000000"/>
          <w:sz w:val="28"/>
          <w:szCs w:val="28"/>
        </w:rPr>
        <w:t xml:space="preserve"> </w:t>
      </w:r>
      <w:r>
        <w:rPr>
          <w:rFonts w:ascii="Times New Roman" w:hAnsi="Times New Roman"/>
          <w:color w:val="000000"/>
          <w:sz w:val="28"/>
          <w:szCs w:val="28"/>
        </w:rPr>
        <w:t>составляется акт контрольного мероприятия (далее также – акт). В случае</w:t>
      </w:r>
      <w:proofErr w:type="gramStart"/>
      <w:r>
        <w:rPr>
          <w:rFonts w:ascii="Times New Roman" w:hAnsi="Times New Roman"/>
          <w:color w:val="000000"/>
          <w:sz w:val="28"/>
          <w:szCs w:val="28"/>
        </w:rPr>
        <w:t>,</w:t>
      </w:r>
      <w:proofErr w:type="gramEnd"/>
      <w:r>
        <w:rPr>
          <w:rFonts w:ascii="Times New Roman" w:hAnsi="Times New Roman"/>
          <w:color w:val="000000"/>
          <w:sz w:val="28"/>
          <w:szCs w:val="28"/>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w:t>
      </w:r>
      <w:r>
        <w:rPr>
          <w:rFonts w:ascii="Times New Roman" w:hAnsi="Times New Roman"/>
          <w:color w:val="000000"/>
          <w:sz w:val="28"/>
          <w:szCs w:val="28"/>
        </w:rPr>
        <w:lastRenderedPageBreak/>
        <w:t>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left="170" w:firstLine="709"/>
        <w:jc w:val="both"/>
      </w:pPr>
      <w:r>
        <w:rPr>
          <w:rFonts w:ascii="Times New Roman" w:hAnsi="Times New Roman"/>
          <w:color w:val="000000"/>
          <w:sz w:val="28"/>
          <w:szCs w:val="28"/>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left="170" w:firstLine="709"/>
        <w:jc w:val="both"/>
      </w:pPr>
      <w:r>
        <w:rPr>
          <w:rFonts w:ascii="Times New Roman" w:hAnsi="Times New Roman"/>
          <w:color w:val="000000"/>
          <w:sz w:val="28"/>
          <w:szCs w:val="28"/>
        </w:rPr>
        <w:t>5.2. Акт контрольного мероприятия, проведение которого было согласовано органами прокуратуры, направляется в органы прокуратуры посредством ЕРКНМ непосредственно после его оформления.</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left="170" w:firstLine="709"/>
        <w:jc w:val="both"/>
      </w:pPr>
      <w:r>
        <w:rPr>
          <w:rFonts w:ascii="Times New Roman" w:hAnsi="Times New Roman"/>
          <w:color w:val="000000"/>
          <w:sz w:val="28"/>
          <w:szCs w:val="28"/>
        </w:rPr>
        <w:t>5.3.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left="170" w:firstLine="709"/>
        <w:jc w:val="both"/>
        <w:rPr>
          <w:rFonts w:ascii="Times New Roman" w:hAnsi="Times New Roman"/>
          <w:color w:val="000000"/>
          <w:sz w:val="28"/>
          <w:szCs w:val="28"/>
        </w:rPr>
      </w:pP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left="1416"/>
        <w:jc w:val="center"/>
      </w:pPr>
      <w:r>
        <w:rPr>
          <w:rFonts w:ascii="Times New Roman" w:hAnsi="Times New Roman"/>
          <w:b/>
          <w:color w:val="000000"/>
          <w:sz w:val="28"/>
          <w:szCs w:val="28"/>
        </w:rPr>
        <w:t>6. Обжалование решений контрольных органов, действий (бездействия) их должностных лиц</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firstLine="907"/>
        <w:jc w:val="both"/>
      </w:pPr>
      <w:r>
        <w:rPr>
          <w:rFonts w:ascii="Times New Roman" w:hAnsi="Times New Roman"/>
          <w:color w:val="000000"/>
          <w:sz w:val="28"/>
          <w:szCs w:val="28"/>
        </w:rPr>
        <w:t>6.1.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firstLine="907"/>
        <w:jc w:val="both"/>
      </w:pPr>
      <w:r>
        <w:rPr>
          <w:rFonts w:ascii="Times New Roman" w:hAnsi="Times New Roman"/>
          <w:color w:val="000000"/>
          <w:sz w:val="28"/>
          <w:szCs w:val="28"/>
        </w:rPr>
        <w:t>6.2. Досудебный порядок подачи жалоб, установленный главой 9 Федерального закона от 31.07.2020 № 248-ФЗ, при осуществлении муниципального контроля не применяется.</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firstLine="907"/>
        <w:jc w:val="both"/>
      </w:pPr>
      <w:r>
        <w:rPr>
          <w:rFonts w:ascii="Times New Roman" w:hAnsi="Times New Roman"/>
          <w:sz w:val="28"/>
          <w:szCs w:val="28"/>
        </w:rPr>
        <w:t xml:space="preserve">6.3. </w:t>
      </w:r>
      <w:r>
        <w:rPr>
          <w:rFonts w:ascii="Times New Roman" w:hAnsi="Times New Roman" w:cs="Times New Roman"/>
          <w:sz w:val="28"/>
          <w:szCs w:val="28"/>
        </w:rPr>
        <w:t xml:space="preserve">С 01.01.2023 судебное обжалование решений уполномоченного органа, действий (бездействия) его должностных </w:t>
      </w:r>
      <w:proofErr w:type="gramStart"/>
      <w:r>
        <w:rPr>
          <w:rFonts w:ascii="Times New Roman" w:hAnsi="Times New Roman" w:cs="Times New Roman"/>
          <w:sz w:val="28"/>
          <w:szCs w:val="28"/>
        </w:rPr>
        <w:t>лиц</w:t>
      </w:r>
      <w:proofErr w:type="gramEnd"/>
      <w:r>
        <w:rPr>
          <w:rFonts w:ascii="Times New Roman" w:hAnsi="Times New Roman" w:cs="Times New Roman"/>
          <w:sz w:val="28"/>
          <w:szCs w:val="28"/>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firstLine="907"/>
        <w:jc w:val="both"/>
        <w:rPr>
          <w:rFonts w:ascii="Times New Roman" w:hAnsi="Times New Roman"/>
          <w:color w:val="000000"/>
          <w:sz w:val="28"/>
          <w:szCs w:val="28"/>
        </w:rPr>
      </w:pP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firstLine="907"/>
        <w:jc w:val="both"/>
        <w:rPr>
          <w:rFonts w:ascii="Times New Roman" w:hAnsi="Times New Roman"/>
          <w:color w:val="000000"/>
          <w:sz w:val="28"/>
          <w:szCs w:val="28"/>
        </w:rPr>
      </w:pP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firstLine="907"/>
        <w:jc w:val="both"/>
        <w:rPr>
          <w:rFonts w:ascii="Times New Roman" w:hAnsi="Times New Roman"/>
          <w:color w:val="000000"/>
          <w:sz w:val="28"/>
          <w:szCs w:val="28"/>
        </w:rPr>
      </w:pP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firstLine="907"/>
        <w:jc w:val="both"/>
        <w:rPr>
          <w:rFonts w:ascii="Times New Roman" w:hAnsi="Times New Roman"/>
          <w:color w:val="000000"/>
          <w:sz w:val="28"/>
          <w:szCs w:val="28"/>
        </w:rPr>
      </w:pP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firstLine="907"/>
        <w:jc w:val="both"/>
        <w:rPr>
          <w:rFonts w:ascii="Times New Roman" w:hAnsi="Times New Roman"/>
          <w:color w:val="000000"/>
          <w:sz w:val="28"/>
          <w:szCs w:val="28"/>
        </w:rPr>
      </w:pP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firstLine="907"/>
        <w:jc w:val="both"/>
        <w:rPr>
          <w:rFonts w:ascii="Times New Roman" w:hAnsi="Times New Roman"/>
          <w:color w:val="000000"/>
          <w:sz w:val="28"/>
          <w:szCs w:val="28"/>
        </w:rPr>
      </w:pP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firstLine="907"/>
        <w:jc w:val="both"/>
        <w:rPr>
          <w:rFonts w:ascii="Times New Roman" w:hAnsi="Times New Roman"/>
          <w:color w:val="000000"/>
          <w:sz w:val="28"/>
          <w:szCs w:val="28"/>
        </w:rPr>
      </w:pPr>
    </w:p>
    <w:p w:rsidR="00461D7A" w:rsidRDefault="00461D7A" w:rsidP="00461D7A">
      <w:pPr>
        <w:pStyle w:val="a3"/>
        <w:pBdr>
          <w:top w:val="none" w:sz="0" w:space="0" w:color="000000"/>
          <w:left w:val="none" w:sz="0" w:space="0" w:color="000000"/>
          <w:bottom w:val="none" w:sz="0" w:space="0" w:color="000000"/>
          <w:right w:val="none" w:sz="0" w:space="0" w:color="000000"/>
        </w:pBdr>
        <w:spacing w:after="0"/>
        <w:ind w:firstLine="907"/>
        <w:jc w:val="both"/>
        <w:rPr>
          <w:rFonts w:ascii="Times New Roman" w:hAnsi="Times New Roman"/>
          <w:color w:val="000000"/>
          <w:sz w:val="28"/>
          <w:szCs w:val="28"/>
        </w:rPr>
      </w:pPr>
    </w:p>
    <w:p w:rsidR="00461D7A" w:rsidRDefault="00461D7A" w:rsidP="00461D7A">
      <w:pPr>
        <w:ind w:left="4536"/>
      </w:pPr>
      <w:r>
        <w:rPr>
          <w:rFonts w:ascii="Times New Roman" w:hAnsi="Times New Roman" w:cs="Times New Roman"/>
        </w:rPr>
        <w:lastRenderedPageBreak/>
        <w:t>Приложение № 1</w:t>
      </w:r>
    </w:p>
    <w:p w:rsidR="00461D7A" w:rsidRDefault="00461D7A" w:rsidP="00461D7A">
      <w:pPr>
        <w:pBdr>
          <w:top w:val="none" w:sz="0" w:space="0" w:color="000000"/>
          <w:left w:val="none" w:sz="0" w:space="0" w:color="000000"/>
          <w:bottom w:val="none" w:sz="0" w:space="0" w:color="000000"/>
          <w:right w:val="none" w:sz="0" w:space="0" w:color="000000"/>
        </w:pBdr>
        <w:spacing w:line="256" w:lineRule="auto"/>
        <w:ind w:left="4536"/>
        <w:jc w:val="both"/>
      </w:pPr>
      <w:r>
        <w:rPr>
          <w:rFonts w:ascii="Times New Roman" w:hAnsi="Times New Roman" w:cs="Times New Roman"/>
        </w:rPr>
        <w:t xml:space="preserve">к Положению о муниципальном контроле </w:t>
      </w:r>
      <w:r>
        <w:rPr>
          <w:rFonts w:ascii="Times New Roman" w:hAnsi="Times New Roman" w:cs="Times New Roman"/>
          <w:color w:val="000000"/>
        </w:rPr>
        <w:t xml:space="preserve">в сфере благоустройства на </w:t>
      </w:r>
      <w:proofErr w:type="gramStart"/>
      <w:r>
        <w:rPr>
          <w:rFonts w:ascii="Times New Roman" w:hAnsi="Times New Roman" w:cs="Times New Roman"/>
          <w:color w:val="000000"/>
        </w:rPr>
        <w:t>территории</w:t>
      </w:r>
      <w:proofErr w:type="gramEnd"/>
      <w:r>
        <w:rPr>
          <w:rFonts w:ascii="Times New Roman" w:hAnsi="Times New Roman" w:cs="Times New Roman"/>
          <w:color w:val="000000"/>
        </w:rPr>
        <w:t xml:space="preserve"> ЗАТО г. Радужный Владимирской области</w:t>
      </w:r>
    </w:p>
    <w:p w:rsidR="00461D7A" w:rsidRDefault="00461D7A" w:rsidP="00461D7A">
      <w:pPr>
        <w:pBdr>
          <w:top w:val="none" w:sz="0" w:space="0" w:color="000000"/>
          <w:left w:val="none" w:sz="0" w:space="0" w:color="000000"/>
          <w:bottom w:val="none" w:sz="0" w:space="0" w:color="000000"/>
          <w:right w:val="none" w:sz="0" w:space="0" w:color="000000"/>
        </w:pBdr>
        <w:spacing w:line="256" w:lineRule="auto"/>
        <w:ind w:left="4536"/>
        <w:jc w:val="both"/>
        <w:rPr>
          <w:rFonts w:ascii="Times New Roman" w:hAnsi="Times New Roman" w:cs="Times New Roman"/>
          <w:color w:val="000000"/>
        </w:rPr>
      </w:pPr>
    </w:p>
    <w:p w:rsidR="00461D7A" w:rsidRDefault="00461D7A" w:rsidP="00461D7A">
      <w:pPr>
        <w:pStyle w:val="ConsPlusTitle"/>
        <w:jc w:val="center"/>
      </w:pPr>
      <w:r>
        <w:rPr>
          <w:rFonts w:ascii="Times New Roman" w:hAnsi="Times New Roman" w:cs="Times New Roman"/>
          <w:color w:val="000000"/>
          <w:sz w:val="28"/>
          <w:szCs w:val="28"/>
        </w:rPr>
        <w:t>Критерии</w:t>
      </w:r>
    </w:p>
    <w:p w:rsidR="00461D7A" w:rsidRDefault="00461D7A" w:rsidP="00461D7A">
      <w:pPr>
        <w:pStyle w:val="ConsPlusTitle"/>
        <w:jc w:val="center"/>
      </w:pPr>
      <w:r>
        <w:rPr>
          <w:rFonts w:ascii="Times New Roman" w:hAnsi="Times New Roman" w:cs="Times New Roman"/>
          <w:color w:val="000000"/>
          <w:sz w:val="28"/>
          <w:szCs w:val="28"/>
        </w:rPr>
        <w:t xml:space="preserve">отнесения </w:t>
      </w:r>
      <w:r>
        <w:rPr>
          <w:rFonts w:ascii="Times New Roman" w:hAnsi="Times New Roman" w:cs="Times New Roman"/>
          <w:bCs w:val="0"/>
          <w:color w:val="000000"/>
          <w:sz w:val="28"/>
          <w:szCs w:val="28"/>
        </w:rPr>
        <w:t xml:space="preserve">объектов </w:t>
      </w:r>
      <w:r>
        <w:rPr>
          <w:rFonts w:ascii="Times New Roman" w:hAnsi="Times New Roman" w:cs="Times New Roman"/>
          <w:color w:val="000000"/>
          <w:sz w:val="28"/>
          <w:szCs w:val="28"/>
        </w:rPr>
        <w:t xml:space="preserve">контроля в сфере благоустройства к определенной категории риска при осуществлении </w:t>
      </w:r>
      <w:proofErr w:type="gramStart"/>
      <w:r>
        <w:rPr>
          <w:rFonts w:ascii="Times New Roman" w:hAnsi="Times New Roman" w:cs="Times New Roman"/>
          <w:color w:val="000000"/>
          <w:sz w:val="28"/>
          <w:szCs w:val="28"/>
        </w:rPr>
        <w:t>администрацией</w:t>
      </w:r>
      <w:proofErr w:type="gramEnd"/>
      <w:r>
        <w:rPr>
          <w:rFonts w:ascii="Times New Roman" w:hAnsi="Times New Roman" w:cs="Times New Roman"/>
          <w:color w:val="000000"/>
          <w:sz w:val="28"/>
          <w:szCs w:val="28"/>
        </w:rPr>
        <w:t xml:space="preserve"> ЗАТО г. Радужный Владимирской области контроля в сфере благоустройства</w:t>
      </w:r>
    </w:p>
    <w:p w:rsidR="00461D7A" w:rsidRDefault="00461D7A" w:rsidP="00461D7A">
      <w:pPr>
        <w:pStyle w:val="ConsPlusTitle"/>
        <w:jc w:val="center"/>
        <w:rPr>
          <w:color w:val="000000"/>
          <w:sz w:val="28"/>
          <w:szCs w:val="28"/>
          <w:shd w:val="clear" w:color="auto" w:fill="F1C100"/>
        </w:rPr>
      </w:pPr>
    </w:p>
    <w:tbl>
      <w:tblPr>
        <w:tblW w:w="0" w:type="auto"/>
        <w:tblInd w:w="-129" w:type="dxa"/>
        <w:tblLayout w:type="fixed"/>
        <w:tblCellMar>
          <w:left w:w="0" w:type="dxa"/>
          <w:right w:w="0" w:type="dxa"/>
        </w:tblCellMar>
        <w:tblLook w:val="0000"/>
      </w:tblPr>
      <w:tblGrid>
        <w:gridCol w:w="708"/>
        <w:gridCol w:w="6793"/>
        <w:gridCol w:w="2000"/>
      </w:tblGrid>
      <w:tr w:rsidR="00461D7A" w:rsidTr="00492DB0">
        <w:tc>
          <w:tcPr>
            <w:tcW w:w="708" w:type="dxa"/>
            <w:tcBorders>
              <w:top w:val="single" w:sz="6" w:space="0" w:color="000000"/>
              <w:left w:val="single" w:sz="6" w:space="0" w:color="000000"/>
            </w:tcBorders>
            <w:shd w:val="clear" w:color="auto" w:fill="auto"/>
          </w:tcPr>
          <w:p w:rsidR="00461D7A" w:rsidRDefault="00461D7A" w:rsidP="00492DB0">
            <w:r>
              <w:rPr>
                <w:rFonts w:ascii="Times New Roman" w:hAnsi="Times New Roman" w:cs="Times New Roman"/>
                <w:sz w:val="28"/>
                <w:szCs w:val="28"/>
              </w:rPr>
              <w:t> </w:t>
            </w: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p>
        </w:tc>
        <w:tc>
          <w:tcPr>
            <w:tcW w:w="6793" w:type="dxa"/>
            <w:tcBorders>
              <w:top w:val="single" w:sz="6" w:space="0" w:color="000000"/>
              <w:left w:val="single" w:sz="6" w:space="0" w:color="000000"/>
            </w:tcBorders>
            <w:shd w:val="clear" w:color="auto" w:fill="auto"/>
          </w:tcPr>
          <w:p w:rsidR="00461D7A" w:rsidRDefault="00461D7A" w:rsidP="00492DB0">
            <w:pPr>
              <w:jc w:val="center"/>
            </w:pPr>
            <w:r>
              <w:rPr>
                <w:rFonts w:ascii="Times New Roman" w:hAnsi="Times New Roman" w:cs="Times New Roman"/>
                <w:sz w:val="28"/>
                <w:szCs w:val="28"/>
              </w:rPr>
              <w:t>О</w:t>
            </w:r>
            <w:r>
              <w:rPr>
                <w:rFonts w:ascii="Times New Roman" w:hAnsi="Times New Roman" w:cs="Times New Roman"/>
              </w:rPr>
              <w:t xml:space="preserve">бъекты муниципального контроля в сфере благоустройства </w:t>
            </w:r>
            <w:proofErr w:type="gramStart"/>
            <w:r>
              <w:rPr>
                <w:rFonts w:ascii="Times New Roman" w:hAnsi="Times New Roman" w:cs="Times New Roman"/>
              </w:rPr>
              <w:t>в</w:t>
            </w:r>
            <w:proofErr w:type="gramEnd"/>
            <w:r>
              <w:rPr>
                <w:rFonts w:ascii="Times New Roman" w:hAnsi="Times New Roman" w:cs="Times New Roman"/>
              </w:rPr>
              <w:t xml:space="preserve"> ЗАТО г. Радужный Владимирской области</w:t>
            </w:r>
          </w:p>
        </w:tc>
        <w:tc>
          <w:tcPr>
            <w:tcW w:w="2000" w:type="dxa"/>
            <w:tcBorders>
              <w:top w:val="single" w:sz="6" w:space="0" w:color="000000"/>
              <w:left w:val="single" w:sz="6" w:space="0" w:color="000000"/>
              <w:right w:val="single" w:sz="6" w:space="0" w:color="000000"/>
            </w:tcBorders>
            <w:shd w:val="clear" w:color="auto" w:fill="auto"/>
          </w:tcPr>
          <w:p w:rsidR="00461D7A" w:rsidRDefault="00461D7A" w:rsidP="00492DB0">
            <w:pPr>
              <w:jc w:val="center"/>
            </w:pPr>
            <w:r>
              <w:rPr>
                <w:rFonts w:ascii="Times New Roman" w:hAnsi="Times New Roman" w:cs="Times New Roman"/>
                <w:sz w:val="28"/>
                <w:szCs w:val="28"/>
              </w:rPr>
              <w:t>Категория риска</w:t>
            </w:r>
          </w:p>
        </w:tc>
      </w:tr>
      <w:tr w:rsidR="00461D7A" w:rsidTr="00492DB0">
        <w:tc>
          <w:tcPr>
            <w:tcW w:w="708" w:type="dxa"/>
            <w:tcBorders>
              <w:top w:val="single" w:sz="6" w:space="0" w:color="000000"/>
              <w:left w:val="single" w:sz="6" w:space="0" w:color="000000"/>
            </w:tcBorders>
            <w:shd w:val="clear" w:color="auto" w:fill="auto"/>
          </w:tcPr>
          <w:p w:rsidR="00461D7A" w:rsidRDefault="00461D7A" w:rsidP="00492DB0">
            <w:pPr>
              <w:jc w:val="center"/>
            </w:pPr>
            <w:r>
              <w:rPr>
                <w:rFonts w:ascii="Times New Roman" w:hAnsi="Times New Roman" w:cs="Times New Roman"/>
                <w:sz w:val="28"/>
                <w:szCs w:val="28"/>
              </w:rPr>
              <w:t>1</w:t>
            </w:r>
          </w:p>
        </w:tc>
        <w:tc>
          <w:tcPr>
            <w:tcW w:w="6793" w:type="dxa"/>
            <w:tcBorders>
              <w:top w:val="single" w:sz="6" w:space="0" w:color="000000"/>
              <w:left w:val="single" w:sz="6" w:space="0" w:color="000000"/>
            </w:tcBorders>
            <w:shd w:val="clear" w:color="auto" w:fill="auto"/>
          </w:tcPr>
          <w:p w:rsidR="00461D7A" w:rsidRDefault="00461D7A" w:rsidP="00492DB0">
            <w:pPr>
              <w:ind w:firstLine="345"/>
              <w:jc w:val="both"/>
            </w:pPr>
            <w:proofErr w:type="gramStart"/>
            <w:r>
              <w:rPr>
                <w:rFonts w:ascii="Times New Roman" w:hAnsi="Times New Roman" w:cs="Times New Roman"/>
                <w:sz w:val="28"/>
                <w:szCs w:val="28"/>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по обеспечению чистоты, порядка и обустройства на территории</w:t>
            </w:r>
            <w:proofErr w:type="gramEnd"/>
            <w:r>
              <w:rPr>
                <w:rFonts w:ascii="Times New Roman" w:hAnsi="Times New Roman" w:cs="Times New Roman"/>
                <w:sz w:val="28"/>
                <w:szCs w:val="28"/>
              </w:rPr>
              <w:t xml:space="preserve"> муниципального </w:t>
            </w:r>
            <w:proofErr w:type="gramStart"/>
            <w:r>
              <w:rPr>
                <w:rFonts w:ascii="Times New Roman" w:hAnsi="Times New Roman" w:cs="Times New Roman"/>
                <w:sz w:val="28"/>
                <w:szCs w:val="28"/>
              </w:rPr>
              <w:t>образования</w:t>
            </w:r>
            <w:proofErr w:type="gramEnd"/>
            <w:r>
              <w:rPr>
                <w:rFonts w:ascii="Times New Roman" w:hAnsi="Times New Roman" w:cs="Times New Roman"/>
                <w:sz w:val="28"/>
                <w:szCs w:val="28"/>
              </w:rPr>
              <w:t xml:space="preserve"> ЗАТО г. Радужный Владимирской области, надлежащему содержанию расположенных на ней объектов, в новой редакции», утвержденных решением Совета народных депутатов ЗАТО г. Радужный Владимирской области о</w:t>
            </w:r>
            <w:bookmarkStart w:id="2" w:name="_Hlk73953373"/>
            <w:r>
              <w:rPr>
                <w:rFonts w:ascii="Times New Roman" w:hAnsi="Times New Roman" w:cs="Times New Roman"/>
                <w:sz w:val="28"/>
                <w:szCs w:val="28"/>
              </w:rPr>
              <w:t>т 11.11.2019 №17/86 (далее – Правила благоустройства).</w:t>
            </w:r>
            <w:bookmarkEnd w:id="2"/>
          </w:p>
        </w:tc>
        <w:tc>
          <w:tcPr>
            <w:tcW w:w="2000" w:type="dxa"/>
            <w:tcBorders>
              <w:top w:val="single" w:sz="6" w:space="0" w:color="000000"/>
              <w:left w:val="single" w:sz="6" w:space="0" w:color="000000"/>
              <w:right w:val="single" w:sz="6" w:space="0" w:color="000000"/>
            </w:tcBorders>
            <w:shd w:val="clear" w:color="auto" w:fill="auto"/>
          </w:tcPr>
          <w:p w:rsidR="00461D7A" w:rsidRDefault="00461D7A" w:rsidP="00492DB0">
            <w:pPr>
              <w:jc w:val="center"/>
            </w:pPr>
            <w:r>
              <w:rPr>
                <w:rFonts w:ascii="Times New Roman" w:hAnsi="Times New Roman" w:cs="Times New Roman"/>
                <w:sz w:val="28"/>
                <w:szCs w:val="28"/>
              </w:rPr>
              <w:t>Значительный</w:t>
            </w:r>
          </w:p>
          <w:p w:rsidR="00461D7A" w:rsidRDefault="00461D7A" w:rsidP="00492DB0">
            <w:pPr>
              <w:jc w:val="center"/>
            </w:pPr>
            <w:r>
              <w:rPr>
                <w:rFonts w:ascii="Times New Roman" w:hAnsi="Times New Roman" w:cs="Times New Roman"/>
                <w:sz w:val="28"/>
                <w:szCs w:val="28"/>
              </w:rPr>
              <w:t xml:space="preserve"> риск</w:t>
            </w:r>
          </w:p>
        </w:tc>
      </w:tr>
      <w:tr w:rsidR="00461D7A" w:rsidTr="00492DB0">
        <w:tc>
          <w:tcPr>
            <w:tcW w:w="708" w:type="dxa"/>
            <w:tcBorders>
              <w:top w:val="single" w:sz="6" w:space="0" w:color="000000"/>
              <w:left w:val="single" w:sz="6" w:space="0" w:color="000000"/>
            </w:tcBorders>
            <w:shd w:val="clear" w:color="auto" w:fill="auto"/>
          </w:tcPr>
          <w:p w:rsidR="00461D7A" w:rsidRDefault="00461D7A" w:rsidP="00492DB0">
            <w:pPr>
              <w:jc w:val="center"/>
            </w:pPr>
            <w:r>
              <w:rPr>
                <w:rFonts w:ascii="Times New Roman" w:hAnsi="Times New Roman" w:cs="Times New Roman"/>
                <w:sz w:val="28"/>
                <w:szCs w:val="28"/>
              </w:rPr>
              <w:t>2</w:t>
            </w:r>
          </w:p>
        </w:tc>
        <w:tc>
          <w:tcPr>
            <w:tcW w:w="6793" w:type="dxa"/>
            <w:tcBorders>
              <w:top w:val="single" w:sz="6" w:space="0" w:color="000000"/>
              <w:left w:val="single" w:sz="6" w:space="0" w:color="000000"/>
            </w:tcBorders>
            <w:shd w:val="clear" w:color="auto" w:fill="auto"/>
          </w:tcPr>
          <w:p w:rsidR="00461D7A" w:rsidRDefault="00461D7A" w:rsidP="00492DB0">
            <w:pPr>
              <w:ind w:firstLine="345"/>
              <w:jc w:val="both"/>
            </w:pPr>
            <w:r>
              <w:rPr>
                <w:rFonts w:ascii="Times New Roman" w:hAnsi="Times New Roman" w:cs="Times New Roman"/>
                <w:sz w:val="28"/>
                <w:szCs w:val="28"/>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2000" w:type="dxa"/>
            <w:tcBorders>
              <w:top w:val="single" w:sz="6" w:space="0" w:color="000000"/>
              <w:left w:val="single" w:sz="6" w:space="0" w:color="000000"/>
              <w:right w:val="single" w:sz="6" w:space="0" w:color="000000"/>
            </w:tcBorders>
            <w:shd w:val="clear" w:color="auto" w:fill="auto"/>
          </w:tcPr>
          <w:p w:rsidR="00461D7A" w:rsidRDefault="00461D7A" w:rsidP="00492DB0">
            <w:pPr>
              <w:jc w:val="center"/>
            </w:pPr>
            <w:r>
              <w:rPr>
                <w:rFonts w:ascii="Times New Roman" w:hAnsi="Times New Roman" w:cs="Times New Roman"/>
                <w:sz w:val="28"/>
                <w:szCs w:val="28"/>
              </w:rPr>
              <w:t>Средний риск</w:t>
            </w:r>
          </w:p>
        </w:tc>
      </w:tr>
      <w:tr w:rsidR="00461D7A" w:rsidTr="00492DB0">
        <w:tc>
          <w:tcPr>
            <w:tcW w:w="708" w:type="dxa"/>
            <w:tcBorders>
              <w:top w:val="single" w:sz="6" w:space="0" w:color="000000"/>
              <w:left w:val="single" w:sz="6" w:space="0" w:color="000000"/>
              <w:bottom w:val="single" w:sz="6" w:space="0" w:color="000000"/>
            </w:tcBorders>
            <w:shd w:val="clear" w:color="auto" w:fill="auto"/>
          </w:tcPr>
          <w:p w:rsidR="00461D7A" w:rsidRDefault="00461D7A" w:rsidP="00492DB0">
            <w:pPr>
              <w:jc w:val="center"/>
            </w:pPr>
            <w:r>
              <w:rPr>
                <w:rFonts w:ascii="Times New Roman" w:hAnsi="Times New Roman" w:cs="Times New Roman"/>
                <w:sz w:val="28"/>
                <w:szCs w:val="28"/>
              </w:rPr>
              <w:t>3</w:t>
            </w:r>
          </w:p>
        </w:tc>
        <w:tc>
          <w:tcPr>
            <w:tcW w:w="6793" w:type="dxa"/>
            <w:tcBorders>
              <w:top w:val="single" w:sz="6" w:space="0" w:color="000000"/>
              <w:left w:val="single" w:sz="6" w:space="0" w:color="000000"/>
              <w:bottom w:val="single" w:sz="6" w:space="0" w:color="000000"/>
            </w:tcBorders>
            <w:shd w:val="clear" w:color="auto" w:fill="auto"/>
          </w:tcPr>
          <w:p w:rsidR="00461D7A" w:rsidRDefault="00461D7A" w:rsidP="00492DB0">
            <w:pPr>
              <w:ind w:firstLine="345"/>
              <w:jc w:val="both"/>
            </w:pPr>
            <w:r>
              <w:rPr>
                <w:rFonts w:ascii="Times New Roman" w:hAnsi="Times New Roman" w:cs="Times New Roman"/>
                <w:sz w:val="28"/>
                <w:szCs w:val="28"/>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w:t>
            </w:r>
            <w:r>
              <w:rPr>
                <w:rFonts w:ascii="Times New Roman" w:hAnsi="Times New Roman" w:cs="Times New Roman"/>
                <w:sz w:val="28"/>
                <w:szCs w:val="28"/>
              </w:rPr>
              <w:lastRenderedPageBreak/>
              <w:t xml:space="preserve">благоустройства. </w:t>
            </w:r>
          </w:p>
        </w:tc>
        <w:tc>
          <w:tcPr>
            <w:tcW w:w="2000" w:type="dxa"/>
            <w:tcBorders>
              <w:top w:val="single" w:sz="6" w:space="0" w:color="000000"/>
              <w:left w:val="single" w:sz="6" w:space="0" w:color="000000"/>
              <w:bottom w:val="single" w:sz="6" w:space="0" w:color="000000"/>
              <w:right w:val="single" w:sz="6" w:space="0" w:color="000000"/>
            </w:tcBorders>
            <w:shd w:val="clear" w:color="auto" w:fill="auto"/>
          </w:tcPr>
          <w:p w:rsidR="00461D7A" w:rsidRDefault="00461D7A" w:rsidP="00492DB0">
            <w:pPr>
              <w:jc w:val="center"/>
            </w:pPr>
            <w:r>
              <w:rPr>
                <w:rFonts w:ascii="Times New Roman" w:hAnsi="Times New Roman" w:cs="Times New Roman"/>
                <w:sz w:val="28"/>
                <w:szCs w:val="28"/>
              </w:rPr>
              <w:lastRenderedPageBreak/>
              <w:t>Умеренный риск</w:t>
            </w:r>
          </w:p>
        </w:tc>
      </w:tr>
      <w:tr w:rsidR="00461D7A" w:rsidTr="00492DB0">
        <w:tc>
          <w:tcPr>
            <w:tcW w:w="708" w:type="dxa"/>
            <w:tcBorders>
              <w:top w:val="single" w:sz="6" w:space="0" w:color="000000"/>
              <w:left w:val="single" w:sz="6" w:space="0" w:color="000000"/>
              <w:bottom w:val="single" w:sz="6" w:space="0" w:color="000000"/>
            </w:tcBorders>
            <w:shd w:val="clear" w:color="auto" w:fill="auto"/>
          </w:tcPr>
          <w:p w:rsidR="00461D7A" w:rsidRDefault="00461D7A" w:rsidP="00492DB0">
            <w:pPr>
              <w:jc w:val="center"/>
            </w:pPr>
            <w:r>
              <w:rPr>
                <w:rFonts w:ascii="Times New Roman" w:hAnsi="Times New Roman" w:cs="Times New Roman"/>
                <w:sz w:val="28"/>
                <w:szCs w:val="28"/>
              </w:rPr>
              <w:lastRenderedPageBreak/>
              <w:t>4</w:t>
            </w:r>
          </w:p>
        </w:tc>
        <w:tc>
          <w:tcPr>
            <w:tcW w:w="6793" w:type="dxa"/>
            <w:tcBorders>
              <w:top w:val="single" w:sz="6" w:space="0" w:color="000000"/>
              <w:left w:val="single" w:sz="6" w:space="0" w:color="000000"/>
              <w:bottom w:val="single" w:sz="6" w:space="0" w:color="000000"/>
            </w:tcBorders>
            <w:shd w:val="clear" w:color="auto" w:fill="auto"/>
          </w:tcPr>
          <w:p w:rsidR="00461D7A" w:rsidRDefault="00461D7A" w:rsidP="00492DB0">
            <w:pPr>
              <w:ind w:firstLine="345"/>
              <w:jc w:val="both"/>
            </w:pPr>
            <w:r>
              <w:rPr>
                <w:rFonts w:ascii="Times New Roman" w:hAnsi="Times New Roman" w:cs="Times New Roman"/>
                <w:sz w:val="28"/>
                <w:szCs w:val="28"/>
              </w:rPr>
              <w:t>Юридические лица, индивидуальные предприниматели и физические лица при отсутствии обстоятельств, указанных в пунктах 1 и 2 настоящих Критериев отнесения деятельности юридических лиц и индивидуальных предпринимателей в области благоустройства к категориям риска</w:t>
            </w:r>
          </w:p>
        </w:tc>
        <w:tc>
          <w:tcPr>
            <w:tcW w:w="2000" w:type="dxa"/>
            <w:tcBorders>
              <w:top w:val="single" w:sz="6" w:space="0" w:color="000000"/>
              <w:left w:val="single" w:sz="6" w:space="0" w:color="000000"/>
              <w:bottom w:val="single" w:sz="6" w:space="0" w:color="000000"/>
              <w:right w:val="single" w:sz="6" w:space="0" w:color="000000"/>
            </w:tcBorders>
            <w:shd w:val="clear" w:color="auto" w:fill="auto"/>
          </w:tcPr>
          <w:p w:rsidR="00461D7A" w:rsidRDefault="00461D7A" w:rsidP="00492DB0">
            <w:pPr>
              <w:jc w:val="center"/>
            </w:pPr>
            <w:r>
              <w:rPr>
                <w:rFonts w:ascii="Times New Roman" w:hAnsi="Times New Roman" w:cs="Times New Roman"/>
                <w:sz w:val="28"/>
                <w:szCs w:val="28"/>
              </w:rPr>
              <w:t>Низкий риск</w:t>
            </w:r>
          </w:p>
        </w:tc>
      </w:tr>
    </w:tbl>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rPr>
          <w:color w:val="000000"/>
          <w:szCs w:val="24"/>
        </w:rPr>
      </w:pPr>
    </w:p>
    <w:p w:rsidR="00461D7A" w:rsidRDefault="00461D7A" w:rsidP="00461D7A">
      <w:pPr>
        <w:pStyle w:val="ConsPlusNormal"/>
        <w:ind w:firstLine="0"/>
        <w:jc w:val="right"/>
      </w:pPr>
      <w:r>
        <w:rPr>
          <w:color w:val="000000"/>
          <w:szCs w:val="24"/>
        </w:rPr>
        <w:t>Приложение № 2</w:t>
      </w:r>
    </w:p>
    <w:p w:rsidR="00461D7A" w:rsidRDefault="00461D7A" w:rsidP="00461D7A">
      <w:pPr>
        <w:pStyle w:val="ConsPlusNormal"/>
        <w:ind w:firstLine="0"/>
        <w:jc w:val="right"/>
      </w:pPr>
      <w:r>
        <w:rPr>
          <w:color w:val="000000"/>
          <w:szCs w:val="24"/>
        </w:rPr>
        <w:t xml:space="preserve">к Положению о муниципальном контроле </w:t>
      </w:r>
    </w:p>
    <w:p w:rsidR="00461D7A" w:rsidRDefault="00461D7A" w:rsidP="00461D7A">
      <w:pPr>
        <w:pStyle w:val="ConsPlusNormal"/>
        <w:ind w:firstLine="0"/>
        <w:jc w:val="right"/>
      </w:pPr>
      <w:r>
        <w:rPr>
          <w:color w:val="000000"/>
          <w:szCs w:val="24"/>
        </w:rPr>
        <w:t>в сфере благоустройства на территории</w:t>
      </w:r>
    </w:p>
    <w:p w:rsidR="00461D7A" w:rsidRDefault="00461D7A" w:rsidP="00461D7A">
      <w:pPr>
        <w:pStyle w:val="ConsPlusNormal"/>
        <w:ind w:firstLine="0"/>
        <w:jc w:val="right"/>
      </w:pPr>
      <w:r>
        <w:rPr>
          <w:color w:val="000000"/>
          <w:szCs w:val="24"/>
        </w:rPr>
        <w:t xml:space="preserve">ЗАТО г. </w:t>
      </w:r>
      <w:proofErr w:type="gramStart"/>
      <w:r>
        <w:rPr>
          <w:color w:val="000000"/>
          <w:szCs w:val="24"/>
        </w:rPr>
        <w:t>Радужный</w:t>
      </w:r>
      <w:proofErr w:type="gramEnd"/>
      <w:r>
        <w:rPr>
          <w:color w:val="000000"/>
          <w:szCs w:val="24"/>
        </w:rPr>
        <w:t xml:space="preserve"> Владимирской области</w:t>
      </w:r>
    </w:p>
    <w:p w:rsidR="00461D7A" w:rsidRDefault="00461D7A" w:rsidP="00461D7A">
      <w:pPr>
        <w:widowControl w:val="0"/>
        <w:spacing w:line="276" w:lineRule="auto"/>
        <w:ind w:firstLine="540"/>
        <w:jc w:val="both"/>
        <w:rPr>
          <w:color w:val="000000"/>
        </w:rPr>
      </w:pPr>
    </w:p>
    <w:p w:rsidR="00461D7A" w:rsidRDefault="00461D7A" w:rsidP="00461D7A">
      <w:pPr>
        <w:pStyle w:val="ConsPlusTitle"/>
        <w:jc w:val="center"/>
      </w:pPr>
      <w:r>
        <w:rPr>
          <w:rFonts w:ascii="Times New Roman" w:hAnsi="Times New Roman" w:cs="Times New Roman"/>
          <w:color w:val="000000"/>
          <w:sz w:val="28"/>
          <w:szCs w:val="28"/>
        </w:rPr>
        <w:t xml:space="preserve">Индикаторы риска нарушения обязательных требований, проверяемых в рамках осуществления </w:t>
      </w:r>
      <w:proofErr w:type="gramStart"/>
      <w:r>
        <w:rPr>
          <w:rFonts w:ascii="Times New Roman" w:hAnsi="Times New Roman" w:cs="Times New Roman"/>
          <w:color w:val="000000"/>
          <w:sz w:val="28"/>
          <w:szCs w:val="28"/>
        </w:rPr>
        <w:t>администрацией</w:t>
      </w:r>
      <w:proofErr w:type="gramEnd"/>
      <w:r>
        <w:rPr>
          <w:rFonts w:ascii="Times New Roman" w:hAnsi="Times New Roman" w:cs="Times New Roman"/>
          <w:color w:val="000000"/>
          <w:sz w:val="28"/>
          <w:szCs w:val="28"/>
        </w:rPr>
        <w:t xml:space="preserve"> ЗАТО г. Радужный Владимирской области муниципального контроля в сфере благоустройства</w:t>
      </w:r>
    </w:p>
    <w:p w:rsidR="00461D7A" w:rsidRDefault="00461D7A" w:rsidP="00461D7A">
      <w:pPr>
        <w:pStyle w:val="ConsPlusNormal"/>
        <w:ind w:firstLine="540"/>
        <w:jc w:val="both"/>
        <w:rPr>
          <w:color w:val="000000"/>
        </w:rPr>
      </w:pPr>
    </w:p>
    <w:p w:rsidR="00461D7A" w:rsidRDefault="00461D7A" w:rsidP="00461D7A">
      <w:pPr>
        <w:pStyle w:val="ConsPlusNormal"/>
        <w:ind w:firstLine="540"/>
        <w:jc w:val="both"/>
        <w:rPr>
          <w:sz w:val="28"/>
          <w:szCs w:val="28"/>
        </w:rPr>
      </w:pPr>
    </w:p>
    <w:p w:rsidR="00461D7A" w:rsidRDefault="00461D7A" w:rsidP="00461D7A">
      <w:pPr>
        <w:ind w:firstLine="708"/>
        <w:jc w:val="both"/>
      </w:pPr>
      <w:r>
        <w:rPr>
          <w:sz w:val="28"/>
          <w:szCs w:val="28"/>
        </w:rPr>
        <w:t xml:space="preserve">1. </w:t>
      </w:r>
      <w:r>
        <w:rPr>
          <w:b/>
          <w:bCs/>
          <w:sz w:val="28"/>
          <w:szCs w:val="28"/>
        </w:rPr>
        <w:t>Индикаторы риска при определении категории значительного риска</w:t>
      </w:r>
      <w:r>
        <w:rPr>
          <w:sz w:val="28"/>
          <w:szCs w:val="28"/>
        </w:rPr>
        <w:t xml:space="preserve"> являются:</w:t>
      </w:r>
    </w:p>
    <w:p w:rsidR="00461D7A" w:rsidRDefault="00461D7A" w:rsidP="00461D7A">
      <w:pPr>
        <w:pStyle w:val="1"/>
        <w:numPr>
          <w:ilvl w:val="1"/>
          <w:numId w:val="1"/>
        </w:numPr>
        <w:tabs>
          <w:tab w:val="left" w:pos="709"/>
          <w:tab w:val="left" w:pos="1134"/>
        </w:tabs>
        <w:spacing w:line="276" w:lineRule="auto"/>
        <w:ind w:firstLine="709"/>
        <w:contextualSpacing/>
        <w:jc w:val="both"/>
      </w:pPr>
      <w:r>
        <w:rPr>
          <w:rFonts w:ascii="Times New Roman" w:hAnsi="Times New Roman" w:cs="Times New Roman"/>
          <w:sz w:val="28"/>
          <w:szCs w:val="28"/>
        </w:rPr>
        <w:t xml:space="preserve"> Наличие в течение предшествующего года у контролируемого лица в</w:t>
      </w:r>
      <w:r>
        <w:rPr>
          <w:rFonts w:ascii="Times New Roman" w:hAnsi="Times New Roman" w:cs="Times New Roman"/>
          <w:sz w:val="28"/>
        </w:rPr>
        <w:t xml:space="preserve"> процессе осуществления его деятельности случаев гибели и (или) </w:t>
      </w:r>
      <w:proofErr w:type="spellStart"/>
      <w:r>
        <w:rPr>
          <w:rFonts w:ascii="Times New Roman" w:hAnsi="Times New Roman" w:cs="Times New Roman"/>
          <w:sz w:val="28"/>
        </w:rPr>
        <w:t>травмирования</w:t>
      </w:r>
      <w:proofErr w:type="spellEnd"/>
      <w:r>
        <w:rPr>
          <w:rFonts w:ascii="Times New Roman" w:hAnsi="Times New Roman" w:cs="Times New Roman"/>
          <w:sz w:val="28"/>
        </w:rPr>
        <w:t xml:space="preserve"> в результате нарушения обязательных требований в сфере благоустройства </w:t>
      </w:r>
      <w:proofErr w:type="gramStart"/>
      <w:r>
        <w:rPr>
          <w:rFonts w:ascii="Times New Roman" w:hAnsi="Times New Roman" w:cs="Times New Roman"/>
          <w:sz w:val="28"/>
        </w:rPr>
        <w:t>в</w:t>
      </w:r>
      <w:proofErr w:type="gramEnd"/>
      <w:r>
        <w:rPr>
          <w:rFonts w:ascii="Times New Roman" w:hAnsi="Times New Roman" w:cs="Times New Roman"/>
          <w:sz w:val="28"/>
        </w:rPr>
        <w:t xml:space="preserve"> ЗАТО г. Радужный Владимирской области.</w:t>
      </w:r>
    </w:p>
    <w:p w:rsidR="00461D7A" w:rsidRDefault="00461D7A" w:rsidP="00461D7A">
      <w:pPr>
        <w:ind w:firstLine="708"/>
        <w:jc w:val="both"/>
      </w:pPr>
      <w:r>
        <w:rPr>
          <w:sz w:val="28"/>
          <w:szCs w:val="28"/>
        </w:rPr>
        <w:t>1.2. Наличие на объекте контроля в течение предшествующего года случаев воспрепятствования контролируемыми лицами или их представителями доступу инспекторов на объект контроля.</w:t>
      </w:r>
    </w:p>
    <w:p w:rsidR="00461D7A" w:rsidRDefault="00461D7A" w:rsidP="00461D7A">
      <w:pPr>
        <w:ind w:firstLine="708"/>
        <w:jc w:val="both"/>
      </w:pPr>
      <w:r>
        <w:rPr>
          <w:sz w:val="28"/>
          <w:szCs w:val="28"/>
        </w:rPr>
        <w:t xml:space="preserve">1.3. Наличие на  объекте контроля в течение предшествующего года нарушений следующих обязательных требований в сфере благоустройства </w:t>
      </w:r>
      <w:proofErr w:type="gramStart"/>
      <w:r>
        <w:rPr>
          <w:sz w:val="28"/>
          <w:szCs w:val="28"/>
        </w:rPr>
        <w:t>в</w:t>
      </w:r>
      <w:proofErr w:type="gramEnd"/>
      <w:r>
        <w:rPr>
          <w:sz w:val="28"/>
          <w:szCs w:val="28"/>
        </w:rPr>
        <w:t xml:space="preserve"> ЗАТО г. Радужный Владимирской области:</w:t>
      </w:r>
    </w:p>
    <w:p w:rsidR="00461D7A" w:rsidRDefault="00461D7A" w:rsidP="00461D7A">
      <w:pPr>
        <w:jc w:val="both"/>
      </w:pPr>
      <w:r>
        <w:rPr>
          <w:sz w:val="28"/>
          <w:szCs w:val="28"/>
        </w:rPr>
        <w:tab/>
        <w:t>1.3.1. Нарушений в содержании и (или) проведении работ по благоустройству объектов (элементов) благоустройства в части отсутствия ограждений или перекрытий ими проезжей части дорог в местах разрытий или иных опасных местах.</w:t>
      </w:r>
    </w:p>
    <w:p w:rsidR="00461D7A" w:rsidRDefault="00461D7A" w:rsidP="00461D7A">
      <w:pPr>
        <w:ind w:firstLine="708"/>
        <w:jc w:val="both"/>
      </w:pPr>
      <w:r>
        <w:rPr>
          <w:sz w:val="28"/>
          <w:szCs w:val="28"/>
        </w:rPr>
        <w:t xml:space="preserve">1.3.2. Нарушений по текущему ремонту, санитарному и техническому содержанию </w:t>
      </w:r>
      <w:proofErr w:type="spellStart"/>
      <w:r>
        <w:rPr>
          <w:sz w:val="28"/>
          <w:szCs w:val="28"/>
        </w:rPr>
        <w:t>внутридворовых</w:t>
      </w:r>
      <w:proofErr w:type="spellEnd"/>
      <w:r>
        <w:rPr>
          <w:sz w:val="28"/>
          <w:szCs w:val="28"/>
        </w:rPr>
        <w:t xml:space="preserve"> спортивных площадок, несоблюдение норм безопасности при эксплуатации оборудования спортивных площадок.</w:t>
      </w:r>
    </w:p>
    <w:p w:rsidR="00461D7A" w:rsidRDefault="00461D7A" w:rsidP="00461D7A">
      <w:pPr>
        <w:ind w:firstLine="708"/>
        <w:jc w:val="both"/>
      </w:pPr>
      <w:r>
        <w:rPr>
          <w:sz w:val="28"/>
          <w:szCs w:val="28"/>
        </w:rPr>
        <w:t xml:space="preserve">1.3.3. </w:t>
      </w:r>
      <w:proofErr w:type="gramStart"/>
      <w:r>
        <w:rPr>
          <w:sz w:val="28"/>
          <w:szCs w:val="28"/>
        </w:rPr>
        <w:t>Нарушений требований безопасности при монтаже и эксплуатации оборудования детских игровых площадок, в том числе отсутствие необходимой документации на оборудование, несоблюдение норм безопасности при монтаже оборудования, не проведение периодических осмотров и технического обслуживания оборудования и его элементов в установленные сроки, невыполнение нормативов по информационному обеспечению безопасности при монтаже и эксплуатации оборудования детских игровых площадок.</w:t>
      </w:r>
      <w:proofErr w:type="gramEnd"/>
    </w:p>
    <w:p w:rsidR="00461D7A" w:rsidRDefault="00461D7A" w:rsidP="00461D7A">
      <w:pPr>
        <w:jc w:val="both"/>
      </w:pPr>
      <w:r>
        <w:rPr>
          <w:sz w:val="28"/>
          <w:szCs w:val="28"/>
        </w:rPr>
        <w:tab/>
        <w:t xml:space="preserve">2. </w:t>
      </w:r>
      <w:r>
        <w:rPr>
          <w:b/>
          <w:bCs/>
          <w:sz w:val="28"/>
          <w:szCs w:val="28"/>
        </w:rPr>
        <w:t>Индикаторы риска при определении категории среднего риска</w:t>
      </w:r>
      <w:r>
        <w:rPr>
          <w:sz w:val="28"/>
          <w:szCs w:val="28"/>
        </w:rPr>
        <w:t>, является наличие на объектах контроля в течение предшествующего года нарушений следующих обязательных требований:</w:t>
      </w:r>
    </w:p>
    <w:p w:rsidR="00461D7A" w:rsidRDefault="00461D7A" w:rsidP="00461D7A">
      <w:pPr>
        <w:ind w:firstLine="708"/>
        <w:jc w:val="both"/>
      </w:pPr>
      <w:r>
        <w:rPr>
          <w:sz w:val="28"/>
          <w:szCs w:val="28"/>
        </w:rPr>
        <w:t xml:space="preserve">2.1. </w:t>
      </w:r>
      <w:proofErr w:type="gramStart"/>
      <w:r>
        <w:rPr>
          <w:sz w:val="28"/>
          <w:szCs w:val="28"/>
        </w:rPr>
        <w:t>К категориям среднего риска относятся: 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roofErr w:type="gramEnd"/>
    </w:p>
    <w:p w:rsidR="00461D7A" w:rsidRDefault="00461D7A" w:rsidP="00461D7A">
      <w:pPr>
        <w:ind w:firstLine="708"/>
        <w:jc w:val="both"/>
      </w:pPr>
      <w:r>
        <w:rPr>
          <w:sz w:val="28"/>
          <w:szCs w:val="28"/>
        </w:rPr>
        <w:lastRenderedPageBreak/>
        <w:t>2.2. Непринятые собственниками и иными законными владельцами зданий и сооружений, кроме жилых домов, мер по очистке крыш от снега и удалению наростов льда на карнизах, крышах и водостоках.</w:t>
      </w:r>
    </w:p>
    <w:p w:rsidR="00461D7A" w:rsidRDefault="00461D7A" w:rsidP="00461D7A">
      <w:pPr>
        <w:ind w:firstLine="708"/>
        <w:jc w:val="both"/>
      </w:pPr>
      <w:r>
        <w:rPr>
          <w:sz w:val="28"/>
          <w:szCs w:val="28"/>
        </w:rPr>
        <w:t xml:space="preserve">2.3. Производство земляных работ и работ по организации площадок для проведения отдельных работ в сфере благоустройства </w:t>
      </w:r>
      <w:proofErr w:type="gramStart"/>
      <w:r>
        <w:rPr>
          <w:sz w:val="28"/>
          <w:szCs w:val="28"/>
        </w:rPr>
        <w:t>в</w:t>
      </w:r>
      <w:proofErr w:type="gramEnd"/>
      <w:r>
        <w:rPr>
          <w:sz w:val="28"/>
          <w:szCs w:val="28"/>
        </w:rPr>
        <w:t xml:space="preserve"> ЗАТО г. Радужный Владимирской области без соответствующего ордера или после окончания срока его действия, самовольные строительство, снос, реконструкция или капитальный ремонт зданий, сооружений и коммуникаций, а также нарушение сроков выполнения работ в соответствии с ордером.</w:t>
      </w:r>
    </w:p>
    <w:p w:rsidR="00461D7A" w:rsidRDefault="00461D7A" w:rsidP="00461D7A">
      <w:pPr>
        <w:ind w:firstLine="708"/>
        <w:jc w:val="both"/>
      </w:pPr>
      <w:r>
        <w:rPr>
          <w:sz w:val="28"/>
          <w:szCs w:val="28"/>
        </w:rPr>
        <w:t xml:space="preserve">2.4. </w:t>
      </w:r>
      <w:r>
        <w:rPr>
          <w:sz w:val="28"/>
        </w:rPr>
        <w:t>Повреждение объектов (элементов) благоустройства, инженерных коммуникаций и сооружений.</w:t>
      </w:r>
    </w:p>
    <w:p w:rsidR="00461D7A" w:rsidRDefault="00461D7A" w:rsidP="00461D7A">
      <w:pPr>
        <w:ind w:firstLine="708"/>
        <w:jc w:val="both"/>
      </w:pPr>
      <w:r>
        <w:rPr>
          <w:sz w:val="28"/>
          <w:szCs w:val="28"/>
        </w:rPr>
        <w:t xml:space="preserve">3. </w:t>
      </w:r>
      <w:r>
        <w:rPr>
          <w:b/>
          <w:bCs/>
          <w:sz w:val="28"/>
          <w:szCs w:val="28"/>
        </w:rPr>
        <w:t>Индикаторы риска при определении категории умеренного риска</w:t>
      </w:r>
      <w:r>
        <w:rPr>
          <w:sz w:val="28"/>
          <w:szCs w:val="28"/>
        </w:rPr>
        <w:t>, является наличие на объектах контроля в течение предшествующего года нарушений следующих обязательных требований:</w:t>
      </w:r>
    </w:p>
    <w:p w:rsidR="00461D7A" w:rsidRDefault="00461D7A" w:rsidP="00461D7A">
      <w:pPr>
        <w:autoSpaceDE w:val="0"/>
        <w:ind w:firstLine="708"/>
        <w:jc w:val="both"/>
      </w:pPr>
      <w:r>
        <w:rPr>
          <w:sz w:val="28"/>
          <w:szCs w:val="28"/>
        </w:rPr>
        <w:t xml:space="preserve">3.1.  Совершение действий, нарушающих тишину и покой </w:t>
      </w:r>
      <w:proofErr w:type="gramStart"/>
      <w:r>
        <w:rPr>
          <w:sz w:val="28"/>
          <w:szCs w:val="28"/>
        </w:rPr>
        <w:t>граждан</w:t>
      </w:r>
      <w:proofErr w:type="gramEnd"/>
      <w:r>
        <w:rPr>
          <w:sz w:val="28"/>
          <w:szCs w:val="28"/>
        </w:rPr>
        <w:t xml:space="preserve">  установленных </w:t>
      </w:r>
      <w:r>
        <w:rPr>
          <w:rFonts w:ascii="Times New Roman" w:hAnsi="Times New Roman"/>
          <w:sz w:val="28"/>
          <w:szCs w:val="28"/>
        </w:rPr>
        <w:t>Законом Владимирской области от 29.05.2020 № 35-ОЗ «Об обеспечении тишины и покоя граждан на территории Владимирской области»</w:t>
      </w:r>
      <w:r>
        <w:rPr>
          <w:sz w:val="28"/>
          <w:szCs w:val="28"/>
        </w:rPr>
        <w:t>;</w:t>
      </w:r>
    </w:p>
    <w:p w:rsidR="00461D7A" w:rsidRDefault="00461D7A" w:rsidP="00461D7A">
      <w:pPr>
        <w:ind w:firstLine="708"/>
        <w:jc w:val="both"/>
      </w:pPr>
      <w:r>
        <w:rPr>
          <w:sz w:val="28"/>
          <w:szCs w:val="28"/>
        </w:rPr>
        <w:t>3.2. Нарушение внешнего вида и содержания зданий, ограждений, строений, сооружений, фонтана, уличного светодиодного экрана и элементов оборудования объектов благоустройства, элементов оборудования объектов благоустройства, в том числе малых архитектурных форм, садово-парковой мебели, бункеров, контейнеров, урн.</w:t>
      </w:r>
    </w:p>
    <w:p w:rsidR="00461D7A" w:rsidRDefault="00461D7A" w:rsidP="00461D7A">
      <w:pPr>
        <w:pStyle w:val="1"/>
        <w:spacing w:line="276" w:lineRule="auto"/>
        <w:ind w:left="0" w:firstLine="680"/>
        <w:contextualSpacing/>
        <w:jc w:val="both"/>
      </w:pPr>
      <w:r>
        <w:rPr>
          <w:rFonts w:ascii="Times New Roman" w:hAnsi="Times New Roman" w:cs="Times New Roman"/>
          <w:sz w:val="28"/>
          <w:szCs w:val="28"/>
        </w:rPr>
        <w:t>3.3. Самовольная установка (размещение) контейнеров, гаражей, строительной и дорожной техники, объектов мелкорозничной торговли и оказания услуг населению, складских помещений</w:t>
      </w:r>
      <w:r>
        <w:rPr>
          <w:sz w:val="28"/>
          <w:szCs w:val="28"/>
        </w:rPr>
        <w:t xml:space="preserve">, </w:t>
      </w:r>
      <w:r>
        <w:rPr>
          <w:rFonts w:ascii="Times New Roman" w:hAnsi="Times New Roman" w:cs="Times New Roman"/>
          <w:sz w:val="28"/>
          <w:szCs w:val="28"/>
        </w:rPr>
        <w:t xml:space="preserve">бытовок </w:t>
      </w:r>
      <w:r>
        <w:rPr>
          <w:rFonts w:ascii="Times New Roman" w:hAnsi="Times New Roman" w:cs="Times New Roman"/>
          <w:sz w:val="28"/>
        </w:rPr>
        <w:t>и иных объектов, не являющихся объектами капитального строительства, объектов на подземных коммуникациях, а также самовольное возведение произведений монументально-декоративного искусства.</w:t>
      </w:r>
    </w:p>
    <w:p w:rsidR="00461D7A" w:rsidRDefault="00461D7A" w:rsidP="00461D7A">
      <w:pPr>
        <w:pStyle w:val="1"/>
        <w:tabs>
          <w:tab w:val="left" w:pos="1134"/>
        </w:tabs>
        <w:spacing w:line="276" w:lineRule="auto"/>
        <w:ind w:left="0" w:firstLine="680"/>
        <w:contextualSpacing/>
        <w:jc w:val="both"/>
      </w:pPr>
      <w:r>
        <w:rPr>
          <w:rFonts w:ascii="Times New Roman" w:hAnsi="Times New Roman" w:cs="Times New Roman"/>
          <w:sz w:val="28"/>
        </w:rPr>
        <w:t xml:space="preserve">3.4. Совершенное по неосторожности повреждение устройств и конструктивных элементов наружного освещения и контактной сети </w:t>
      </w:r>
      <w:proofErr w:type="gramStart"/>
      <w:r>
        <w:rPr>
          <w:rFonts w:ascii="Times New Roman" w:hAnsi="Times New Roman" w:cs="Times New Roman"/>
          <w:sz w:val="28"/>
        </w:rPr>
        <w:t>территории</w:t>
      </w:r>
      <w:proofErr w:type="gramEnd"/>
      <w:r>
        <w:rPr>
          <w:rFonts w:ascii="Times New Roman" w:hAnsi="Times New Roman" w:cs="Times New Roman"/>
          <w:sz w:val="28"/>
        </w:rPr>
        <w:t xml:space="preserve"> ЗАТО г. Радужный Владимирской области, приводящее к разрешению этих устройств, несвоевременный демонтаж и вывоз поврежденных устройств наружного освещения и контактной сети или демонтаж без соответствующего разрешения.</w:t>
      </w:r>
    </w:p>
    <w:p w:rsidR="00461D7A" w:rsidRDefault="00461D7A" w:rsidP="00461D7A">
      <w:pPr>
        <w:pStyle w:val="1"/>
        <w:spacing w:line="276" w:lineRule="auto"/>
        <w:ind w:left="0" w:firstLine="680"/>
        <w:contextualSpacing/>
        <w:jc w:val="both"/>
      </w:pPr>
      <w:r>
        <w:rPr>
          <w:rFonts w:ascii="Times New Roman" w:hAnsi="Times New Roman" w:cs="Times New Roman"/>
          <w:sz w:val="28"/>
        </w:rPr>
        <w:t xml:space="preserve">3.5. Загрязнение </w:t>
      </w:r>
      <w:proofErr w:type="gramStart"/>
      <w:r>
        <w:rPr>
          <w:rFonts w:ascii="Times New Roman" w:hAnsi="Times New Roman" w:cs="Times New Roman"/>
          <w:sz w:val="28"/>
        </w:rPr>
        <w:t>территории</w:t>
      </w:r>
      <w:proofErr w:type="gramEnd"/>
      <w:r>
        <w:rPr>
          <w:rFonts w:ascii="Times New Roman" w:hAnsi="Times New Roman" w:cs="Times New Roman"/>
          <w:sz w:val="28"/>
        </w:rPr>
        <w:t xml:space="preserve"> ЗАТО г. Радужный Владимирской области, связанное с эксплуатацией и ремонтом транспортных средств, </w:t>
      </w:r>
      <w:r>
        <w:rPr>
          <w:rFonts w:ascii="Times New Roman" w:hAnsi="Times New Roman" w:cs="Times New Roman"/>
          <w:color w:val="000000"/>
          <w:sz w:val="28"/>
        </w:rPr>
        <w:t>мойка транспортных средств вне специально отведенных мест,</w:t>
      </w:r>
      <w:r>
        <w:rPr>
          <w:rFonts w:ascii="Times New Roman" w:hAnsi="Times New Roman" w:cs="Times New Roman"/>
          <w:sz w:val="28"/>
        </w:rPr>
        <w:t xml:space="preserve"> стоянка на проезжей части дворовых территорий, препятствующая механизированной уборке и вывозу бытовых отходов, а также размещение разукомплектованных транспортных средств независимо от места их расположения, кроме специально отведенных для этого мест, самовольной парковкой (отстоем) грузового автотранспорта в жилой зоне, а также грузового транспорта грузоподъемностью </w:t>
      </w:r>
      <w:r>
        <w:rPr>
          <w:rFonts w:ascii="Times New Roman" w:hAnsi="Times New Roman" w:cs="Times New Roman"/>
          <w:sz w:val="28"/>
        </w:rPr>
        <w:lastRenderedPageBreak/>
        <w:t>менее 3,5 т и на дворовых территориях, кроме специально отведенных для этого мест, размещение транспортных средств на детских площадках.</w:t>
      </w:r>
    </w:p>
    <w:p w:rsidR="00461D7A" w:rsidRDefault="00461D7A" w:rsidP="00461D7A">
      <w:pPr>
        <w:jc w:val="both"/>
      </w:pPr>
      <w:r>
        <w:rPr>
          <w:sz w:val="28"/>
        </w:rPr>
        <w:t xml:space="preserve">         3.6. Нарушение требований, установленных р</w:t>
      </w:r>
      <w:r>
        <w:rPr>
          <w:sz w:val="28"/>
          <w:szCs w:val="28"/>
        </w:rPr>
        <w:t>ешением Совета народных депутатов ЗАТО г. Радужный от 11.11.2019 N 17/86 «Об утверждении «Правил по обеспечению чистоты, порядка и благоустройства на территории муниципального образования ЗАТО г. Радужный Владимирской области, надлежащему содержанию расположенных на ней объектов</w:t>
      </w:r>
      <w:proofErr w:type="gramStart"/>
      <w:r>
        <w:rPr>
          <w:sz w:val="28"/>
          <w:szCs w:val="28"/>
        </w:rPr>
        <w:t>»в</w:t>
      </w:r>
      <w:proofErr w:type="gramEnd"/>
      <w:r>
        <w:rPr>
          <w:sz w:val="28"/>
          <w:szCs w:val="28"/>
        </w:rPr>
        <w:t xml:space="preserve"> новой редакции».</w:t>
      </w:r>
    </w:p>
    <w:p w:rsidR="00461D7A" w:rsidRDefault="00461D7A" w:rsidP="00461D7A">
      <w:pPr>
        <w:pStyle w:val="1"/>
        <w:tabs>
          <w:tab w:val="left" w:pos="1134"/>
        </w:tabs>
        <w:spacing w:line="276" w:lineRule="auto"/>
        <w:ind w:left="0"/>
        <w:contextualSpacing/>
        <w:jc w:val="both"/>
      </w:pPr>
      <w:r>
        <w:rPr>
          <w:rFonts w:eastAsia="Calibri"/>
          <w:sz w:val="28"/>
          <w:szCs w:val="28"/>
        </w:rPr>
        <w:t xml:space="preserve">       </w:t>
      </w:r>
      <w:r>
        <w:rPr>
          <w:rFonts w:ascii="Times New Roman" w:hAnsi="Times New Roman" w:cs="Times New Roman"/>
          <w:sz w:val="28"/>
          <w:szCs w:val="28"/>
        </w:rPr>
        <w:t>3.7.</w:t>
      </w:r>
      <w:r>
        <w:rPr>
          <w:sz w:val="28"/>
        </w:rPr>
        <w:t xml:space="preserve"> </w:t>
      </w:r>
      <w:proofErr w:type="gramStart"/>
      <w:r>
        <w:rPr>
          <w:rFonts w:ascii="Times New Roman" w:hAnsi="Times New Roman" w:cs="Times New Roman"/>
          <w:sz w:val="28"/>
        </w:rPr>
        <w:t>Размещение объявлений и иных информационных материалов вне специально отведенных для этого мест, несанкционированное нанесение надписей, изображений на конструктивные элементы наземных инженерных коммуникаций, зданий и сооружений, в том числе на таксофонное оборудование, а равно размещение на них иной информации, если это не повлекло повреждение или уничтожение имущества, невыполнение работ по удалению самовольно размещенных рекламных и иных объявлений, надписей и изображений с</w:t>
      </w:r>
      <w:proofErr w:type="gramEnd"/>
      <w:r>
        <w:rPr>
          <w:rFonts w:ascii="Times New Roman" w:hAnsi="Times New Roman" w:cs="Times New Roman"/>
          <w:sz w:val="28"/>
        </w:rPr>
        <w:t xml:space="preserve"> внешних поверхностей объектов (элементов) благоустройства.</w:t>
      </w:r>
    </w:p>
    <w:p w:rsidR="00461D7A" w:rsidRDefault="00461D7A" w:rsidP="00461D7A">
      <w:pPr>
        <w:pStyle w:val="1"/>
        <w:tabs>
          <w:tab w:val="left" w:pos="1134"/>
        </w:tabs>
        <w:spacing w:line="276" w:lineRule="auto"/>
        <w:ind w:left="0"/>
        <w:contextualSpacing/>
        <w:jc w:val="both"/>
      </w:pPr>
      <w:r>
        <w:rPr>
          <w:rFonts w:ascii="Times New Roman" w:hAnsi="Times New Roman" w:cs="Times New Roman"/>
          <w:sz w:val="28"/>
        </w:rPr>
        <w:t xml:space="preserve">        3.8. Невыполнение требований по обустройству строительных площадок пунктами мойки колес автомобильного транспорта либо установками для сухой очистки колес сжатым воздухом в зимний период, либо неиспользование их, вынос грунта и грязи автотранспортом, выезжающим со строительных площадок либо с территорий предприятий, производящих строительные материалы, на территорию ЗАТО </w:t>
      </w:r>
      <w:proofErr w:type="gramStart"/>
      <w:r>
        <w:rPr>
          <w:rFonts w:ascii="Times New Roman" w:hAnsi="Times New Roman" w:cs="Times New Roman"/>
          <w:sz w:val="28"/>
        </w:rPr>
        <w:t>г</w:t>
      </w:r>
      <w:proofErr w:type="gramEnd"/>
      <w:r>
        <w:rPr>
          <w:rFonts w:ascii="Times New Roman" w:hAnsi="Times New Roman" w:cs="Times New Roman"/>
          <w:sz w:val="28"/>
        </w:rPr>
        <w:t>. Радужный Владимирской области.</w:t>
      </w:r>
    </w:p>
    <w:p w:rsidR="00461D7A" w:rsidRDefault="00461D7A" w:rsidP="00461D7A">
      <w:pPr>
        <w:pStyle w:val="1"/>
        <w:tabs>
          <w:tab w:val="left" w:pos="1134"/>
        </w:tabs>
        <w:spacing w:line="276" w:lineRule="auto"/>
        <w:ind w:left="0"/>
        <w:contextualSpacing/>
        <w:jc w:val="both"/>
      </w:pPr>
      <w:r>
        <w:rPr>
          <w:rFonts w:ascii="Times New Roman" w:hAnsi="Times New Roman" w:cs="Times New Roman"/>
          <w:sz w:val="28"/>
        </w:rPr>
        <w:t xml:space="preserve">       3.9. Нарушение установленных постановлением </w:t>
      </w:r>
      <w:proofErr w:type="gramStart"/>
      <w:r>
        <w:rPr>
          <w:rFonts w:ascii="Times New Roman" w:hAnsi="Times New Roman" w:cs="Times New Roman"/>
          <w:sz w:val="28"/>
        </w:rPr>
        <w:t>администрации</w:t>
      </w:r>
      <w:proofErr w:type="gramEnd"/>
      <w:r>
        <w:rPr>
          <w:rFonts w:ascii="Times New Roman" w:hAnsi="Times New Roman" w:cs="Times New Roman"/>
          <w:sz w:val="28"/>
        </w:rPr>
        <w:t xml:space="preserve"> ЗАТО город Радужный от 01.02.2012 № 120 «Об утверждении административного регламента предоставления муниципальной услуги по выдаче разрешений на производство работ, связанных с нарушением и изменением существующего благоустройства» (вместе с «Административным регламентом предоставления муниципальной услуги по выдаче разрешений на производство работ, связанных с временным нарушением и изменением существующего благоустройства») требований для производства земляных работ и работ по организации площадок для проведения отдельных работ в сфере благоустройства </w:t>
      </w:r>
      <w:proofErr w:type="gramStart"/>
      <w:r>
        <w:rPr>
          <w:rFonts w:ascii="Times New Roman" w:hAnsi="Times New Roman" w:cs="Times New Roman"/>
          <w:sz w:val="28"/>
        </w:rPr>
        <w:t>в</w:t>
      </w:r>
      <w:proofErr w:type="gramEnd"/>
      <w:r>
        <w:rPr>
          <w:rFonts w:ascii="Times New Roman" w:hAnsi="Times New Roman" w:cs="Times New Roman"/>
          <w:sz w:val="28"/>
        </w:rPr>
        <w:t xml:space="preserve"> ЗАТО г. Радужный, в том числе отсутствие утвержденной проектной документации или необходимых согласований при проведении указанных работ, несвоевременное восстановление благоустройства территории после их завершения, непринятие мер по ликвидации провала асфальта (грунта), связанного с производством разрытий, а также несоблюдение установленных требований к обустройству и содержанию строительных площадок.</w:t>
      </w:r>
    </w:p>
    <w:p w:rsidR="00C8529D" w:rsidRDefault="00461D7A" w:rsidP="00461D7A">
      <w:pPr>
        <w:widowControl w:val="0"/>
        <w:tabs>
          <w:tab w:val="left" w:pos="1200"/>
        </w:tabs>
        <w:ind w:firstLine="737"/>
        <w:jc w:val="both"/>
      </w:pPr>
      <w:r>
        <w:rPr>
          <w:sz w:val="28"/>
          <w:szCs w:val="28"/>
        </w:rPr>
        <w:t xml:space="preserve">4. </w:t>
      </w:r>
      <w:r>
        <w:rPr>
          <w:b/>
          <w:bCs/>
          <w:sz w:val="28"/>
          <w:szCs w:val="28"/>
        </w:rPr>
        <w:t>Индикаторы риска при определении категории</w:t>
      </w:r>
      <w:r>
        <w:rPr>
          <w:sz w:val="28"/>
          <w:szCs w:val="28"/>
        </w:rPr>
        <w:t xml:space="preserve"> </w:t>
      </w:r>
      <w:r>
        <w:rPr>
          <w:b/>
          <w:bCs/>
          <w:sz w:val="28"/>
          <w:szCs w:val="28"/>
        </w:rPr>
        <w:t>низкого риска</w:t>
      </w:r>
      <w:r>
        <w:rPr>
          <w:sz w:val="28"/>
          <w:szCs w:val="28"/>
        </w:rPr>
        <w:t xml:space="preserve"> является отсутствие признаков, отнесенных к категориям значительного, среднего и умеренного рисков.</w:t>
      </w:r>
    </w:p>
    <w:sectPr w:rsidR="00C8529D" w:rsidSect="001555F9">
      <w:pgSz w:w="11906" w:h="16838"/>
      <w:pgMar w:top="1134" w:right="1134" w:bottom="1134" w:left="1134" w:header="720" w:footer="720" w:gutter="0"/>
      <w:cols w:space="720"/>
      <w:docGrid w:linePitch="312"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Droid Sans Fallback">
    <w:altName w:val="Times New Roman"/>
    <w:charset w:val="CC"/>
    <w:family w:val="auto"/>
    <w:pitch w:val="variable"/>
    <w:sig w:usb0="00000000" w:usb1="00000000" w:usb2="00000000" w:usb3="00000000" w:csb0="00000000" w:csb1="00000000"/>
  </w:font>
  <w:font w:name="Droid Sans Devanagari">
    <w:altName w:val="Times New Roman"/>
    <w:charset w:val="CC"/>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0" w:firstLine="0"/>
      </w:pPr>
      <w:rPr>
        <w:rFonts w:ascii="Times New Roman" w:hAnsi="Times New Roman" w:cs="Times New Roman"/>
        <w:sz w:val="28"/>
      </w:rPr>
    </w:lvl>
    <w:lvl w:ilvl="1">
      <w:start w:val="1"/>
      <w:numFmt w:val="decimal"/>
      <w:lvlText w:val="%1.%2."/>
      <w:lvlJc w:val="left"/>
      <w:pPr>
        <w:tabs>
          <w:tab w:val="num" w:pos="0"/>
        </w:tabs>
        <w:ind w:left="0" w:firstLine="0"/>
      </w:pPr>
      <w:rPr>
        <w:rFonts w:ascii="Times New Roman" w:hAnsi="Times New Roman" w:cs="Times New Roman"/>
        <w:sz w:val="28"/>
      </w:rPr>
    </w:lvl>
    <w:lvl w:ilvl="2">
      <w:start w:val="1"/>
      <w:numFmt w:val="decimal"/>
      <w:lvlText w:val="%1.%2.%3."/>
      <w:lvlJc w:val="left"/>
      <w:pPr>
        <w:tabs>
          <w:tab w:val="num" w:pos="0"/>
        </w:tabs>
        <w:ind w:left="0" w:firstLine="0"/>
      </w:pPr>
      <w:rPr>
        <w:rFonts w:ascii="Times New Roman" w:hAnsi="Times New Roman" w:cs="Times New Roman"/>
        <w:sz w:val="28"/>
      </w:rPr>
    </w:lvl>
    <w:lvl w:ilvl="3">
      <w:start w:val="1"/>
      <w:numFmt w:val="decimal"/>
      <w:lvlText w:val="%1.%2.%3.%4."/>
      <w:lvlJc w:val="left"/>
      <w:pPr>
        <w:tabs>
          <w:tab w:val="num" w:pos="0"/>
        </w:tabs>
        <w:ind w:left="0" w:firstLine="0"/>
      </w:pPr>
      <w:rPr>
        <w:rFonts w:ascii="Times New Roman" w:hAnsi="Times New Roman" w:cs="Times New Roman"/>
        <w:sz w:val="28"/>
      </w:rPr>
    </w:lvl>
    <w:lvl w:ilvl="4">
      <w:start w:val="1"/>
      <w:numFmt w:val="decimal"/>
      <w:lvlText w:val="%1.%2.%3.%4.%5."/>
      <w:lvlJc w:val="left"/>
      <w:pPr>
        <w:tabs>
          <w:tab w:val="num" w:pos="0"/>
        </w:tabs>
        <w:ind w:left="0" w:firstLine="0"/>
      </w:pPr>
      <w:rPr>
        <w:rFonts w:ascii="Times New Roman" w:hAnsi="Times New Roman" w:cs="Times New Roman"/>
        <w:sz w:val="28"/>
      </w:rPr>
    </w:lvl>
    <w:lvl w:ilvl="5">
      <w:start w:val="1"/>
      <w:numFmt w:val="decimal"/>
      <w:lvlText w:val="%1.%2.%3.%4.%5.%6."/>
      <w:lvlJc w:val="left"/>
      <w:pPr>
        <w:tabs>
          <w:tab w:val="num" w:pos="0"/>
        </w:tabs>
        <w:ind w:left="0" w:firstLine="0"/>
      </w:pPr>
      <w:rPr>
        <w:rFonts w:ascii="Times New Roman" w:hAnsi="Times New Roman" w:cs="Times New Roman"/>
        <w:sz w:val="28"/>
      </w:rPr>
    </w:lvl>
    <w:lvl w:ilvl="6">
      <w:start w:val="1"/>
      <w:numFmt w:val="decimal"/>
      <w:lvlText w:val="%1.%2.%3.%4.%5.%6.%7."/>
      <w:lvlJc w:val="left"/>
      <w:pPr>
        <w:tabs>
          <w:tab w:val="num" w:pos="0"/>
        </w:tabs>
        <w:ind w:left="0" w:firstLine="0"/>
      </w:pPr>
      <w:rPr>
        <w:rFonts w:ascii="Times New Roman" w:hAnsi="Times New Roman" w:cs="Times New Roman"/>
        <w:sz w:val="28"/>
      </w:rPr>
    </w:lvl>
    <w:lvl w:ilvl="7">
      <w:start w:val="1"/>
      <w:numFmt w:val="decimal"/>
      <w:lvlText w:val="%1.%2.%3.%4.%5.%6.%7.%8."/>
      <w:lvlJc w:val="left"/>
      <w:pPr>
        <w:tabs>
          <w:tab w:val="num" w:pos="0"/>
        </w:tabs>
        <w:ind w:left="0" w:firstLine="0"/>
      </w:pPr>
      <w:rPr>
        <w:rFonts w:ascii="Times New Roman" w:hAnsi="Times New Roman" w:cs="Times New Roman"/>
        <w:sz w:val="28"/>
      </w:rPr>
    </w:lvl>
    <w:lvl w:ilvl="8">
      <w:start w:val="1"/>
      <w:numFmt w:val="decimal"/>
      <w:lvlText w:val="%1.%2.%3.%4.%5.%6.%7.%8.%9."/>
      <w:lvlJc w:val="left"/>
      <w:pPr>
        <w:tabs>
          <w:tab w:val="num" w:pos="0"/>
        </w:tabs>
        <w:ind w:left="0" w:firstLine="0"/>
      </w:pPr>
      <w:rPr>
        <w:rFonts w:ascii="Times New Roman" w:hAnsi="Times New Roman" w:cs="Times New Roman"/>
        <w:sz w:val="28"/>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isplayBackgroundShape/>
  <w:proofState w:spelling="clean" w:grammar="clean"/>
  <w:defaultTabStop w:val="708"/>
  <w:characterSpacingControl w:val="doNotCompress"/>
  <w:compat/>
  <w:rsids>
    <w:rsidRoot w:val="00461D7A"/>
    <w:rsid w:val="001555F9"/>
    <w:rsid w:val="00461D7A"/>
    <w:rsid w:val="00734D0E"/>
    <w:rsid w:val="00C852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D7A"/>
    <w:pPr>
      <w:suppressAutoHyphens/>
      <w:spacing w:after="0" w:line="240" w:lineRule="auto"/>
    </w:pPr>
    <w:rPr>
      <w:rFonts w:ascii="Liberation Serif" w:eastAsia="Droid Sans Fallback" w:hAnsi="Liberation Serif" w:cs="Droid Sans Devanagari"/>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61D7A"/>
    <w:pPr>
      <w:spacing w:after="140" w:line="276" w:lineRule="auto"/>
    </w:pPr>
  </w:style>
  <w:style w:type="character" w:customStyle="1" w:styleId="a4">
    <w:name w:val="Основной текст Знак"/>
    <w:basedOn w:val="a0"/>
    <w:link w:val="a3"/>
    <w:rsid w:val="00461D7A"/>
    <w:rPr>
      <w:rFonts w:ascii="Liberation Serif" w:eastAsia="Droid Sans Fallback" w:hAnsi="Liberation Serif" w:cs="Droid Sans Devanagari"/>
      <w:kern w:val="2"/>
      <w:sz w:val="24"/>
      <w:szCs w:val="24"/>
      <w:lang w:eastAsia="zh-CN" w:bidi="hi-IN"/>
    </w:rPr>
  </w:style>
  <w:style w:type="paragraph" w:customStyle="1" w:styleId="ConsPlusNormal">
    <w:name w:val="ConsPlusNormal"/>
    <w:rsid w:val="00461D7A"/>
    <w:pPr>
      <w:widowControl w:val="0"/>
      <w:suppressAutoHyphens/>
      <w:spacing w:after="0" w:line="240" w:lineRule="auto"/>
      <w:ind w:firstLine="720"/>
    </w:pPr>
    <w:rPr>
      <w:rFonts w:ascii="Times New Roman" w:eastAsia="Times New Roman" w:hAnsi="Times New Roman" w:cs="Times New Roman"/>
      <w:sz w:val="24"/>
      <w:lang w:eastAsia="ru-RU"/>
    </w:rPr>
  </w:style>
  <w:style w:type="paragraph" w:customStyle="1" w:styleId="1">
    <w:name w:val="Абзац списка1"/>
    <w:basedOn w:val="a"/>
    <w:rsid w:val="00461D7A"/>
    <w:pPr>
      <w:ind w:left="720"/>
    </w:pPr>
  </w:style>
  <w:style w:type="paragraph" w:customStyle="1" w:styleId="ConsPlusTitle">
    <w:name w:val="ConsPlusTitle"/>
    <w:rsid w:val="00461D7A"/>
    <w:pPr>
      <w:widowControl w:val="0"/>
      <w:suppressAutoHyphens/>
      <w:spacing w:after="0" w:line="240" w:lineRule="auto"/>
    </w:pPr>
    <w:rPr>
      <w:rFonts w:ascii="Calibri" w:eastAsia="Calibri" w:hAnsi="Calibri" w:cs="Calibri"/>
      <w:b/>
      <w:bCs/>
      <w:lang w:eastAsia="zh-CN"/>
    </w:rPr>
  </w:style>
  <w:style w:type="paragraph" w:customStyle="1" w:styleId="s1">
    <w:name w:val="s_1"/>
    <w:basedOn w:val="a"/>
    <w:rsid w:val="00461D7A"/>
    <w:pPr>
      <w:ind w:firstLine="720"/>
      <w:jc w:val="both"/>
    </w:pPr>
    <w:rPr>
      <w:rFonts w:ascii="Arial" w:hAnsi="Arial" w:cs="Arial"/>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8980&amp;date=25.06.2021&amp;demo=1&amp;dst=100014&amp;fld=134" TargetMode="Externa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358750&amp;date=25.06.2021&amp;demo=1" TargetMode="External"/><Relationship Id="rId11" Type="http://schemas.openxmlformats.org/officeDocument/2006/relationships/fontTable" Target="fontTable.xml"/><Relationship Id="rId5" Type="http://schemas.openxmlformats.org/officeDocument/2006/relationships/hyperlink" Target="https://login.consultant.ru/link/?req=doc&amp;base=LAW&amp;n=358750&amp;date=25.06.2021&amp;demo=1" TargetMode="External"/><Relationship Id="rId10" Type="http://schemas.openxmlformats.org/officeDocument/2006/relationships/hyperlink" Target="https://login.consultant.ru/link/?req=doc&amp;base=LAW&amp;n=358750&amp;date=25.06.2021&amp;demo=1&amp;dst=100998&amp;f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73617&amp;date=25.06.2021&amp;demo=1&amp;dst=100011&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7832</Words>
  <Characters>44646</Characters>
  <Application>Microsoft Office Word</Application>
  <DocSecurity>0</DocSecurity>
  <Lines>372</Lines>
  <Paragraphs>104</Paragraphs>
  <ScaleCrop>false</ScaleCrop>
  <Company/>
  <LinksUpToDate>false</LinksUpToDate>
  <CharactersWithSpaces>52374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snd107</dc:creator>
  <cp:lastModifiedBy>snd107</cp:lastModifiedBy>
  <cp:revision>3</cp:revision>
  <dcterms:created xsi:type="dcterms:W3CDTF">2021-12-13T11:09:00Z</dcterms:created>
  <dcterms:modified xsi:type="dcterms:W3CDTF">2021-12-21T05:55:00Z</dcterms:modified>
</cp:coreProperties>
</file>