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88A" w:rsidRDefault="0007188A" w:rsidP="003B1F51">
      <w:pPr>
        <w:jc w:val="left"/>
        <w:rPr>
          <w:sz w:val="28"/>
          <w:szCs w:val="28"/>
        </w:rPr>
      </w:pPr>
      <w:r w:rsidRPr="003B1F51">
        <w:rPr>
          <w:sz w:val="28"/>
          <w:szCs w:val="28"/>
        </w:rPr>
        <w:tab/>
      </w:r>
      <w:r w:rsidRPr="003B1F51">
        <w:rPr>
          <w:sz w:val="28"/>
          <w:szCs w:val="28"/>
        </w:rPr>
        <w:tab/>
      </w:r>
      <w:r w:rsidRPr="003B1F51">
        <w:rPr>
          <w:sz w:val="28"/>
          <w:szCs w:val="28"/>
        </w:rPr>
        <w:tab/>
      </w:r>
      <w:r w:rsidRPr="003B1F51">
        <w:rPr>
          <w:sz w:val="28"/>
          <w:szCs w:val="28"/>
        </w:rPr>
        <w:tab/>
      </w:r>
      <w:r w:rsidRPr="003B1F51">
        <w:rPr>
          <w:sz w:val="28"/>
          <w:szCs w:val="28"/>
        </w:rPr>
        <w:tab/>
      </w:r>
    </w:p>
    <w:tbl>
      <w:tblPr>
        <w:tblW w:w="0" w:type="auto"/>
        <w:tblInd w:w="-106" w:type="dxa"/>
        <w:tblLook w:val="00A0"/>
      </w:tblPr>
      <w:tblGrid>
        <w:gridCol w:w="4924"/>
        <w:gridCol w:w="4924"/>
      </w:tblGrid>
      <w:tr w:rsidR="0007188A">
        <w:tc>
          <w:tcPr>
            <w:tcW w:w="4924" w:type="dxa"/>
          </w:tcPr>
          <w:p w:rsidR="0007188A" w:rsidRPr="0023283E" w:rsidRDefault="0007188A" w:rsidP="0023283E">
            <w:pPr>
              <w:pStyle w:val="Heading1"/>
              <w:numPr>
                <w:ilvl w:val="0"/>
                <w:numId w:val="2"/>
              </w:numPr>
              <w:tabs>
                <w:tab w:val="left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4924" w:type="dxa"/>
          </w:tcPr>
          <w:p w:rsidR="0007188A" w:rsidRPr="0023283E" w:rsidRDefault="0007188A" w:rsidP="0023283E">
            <w:pPr>
              <w:pStyle w:val="Heading1"/>
              <w:numPr>
                <w:ilvl w:val="0"/>
                <w:numId w:val="2"/>
              </w:numPr>
              <w:tabs>
                <w:tab w:val="left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i w:val="0"/>
                <w:iCs w:val="0"/>
                <w:sz w:val="28"/>
                <w:szCs w:val="28"/>
              </w:rPr>
            </w:pPr>
            <w:r w:rsidRPr="0023283E">
              <w:rPr>
                <w:i w:val="0"/>
                <w:iCs w:val="0"/>
                <w:sz w:val="28"/>
                <w:szCs w:val="28"/>
              </w:rPr>
              <w:t>Приложение</w:t>
            </w:r>
          </w:p>
          <w:p w:rsidR="0007188A" w:rsidRPr="0023283E" w:rsidRDefault="0007188A" w:rsidP="00D702F4">
            <w:pPr>
              <w:rPr>
                <w:sz w:val="28"/>
                <w:szCs w:val="28"/>
              </w:rPr>
            </w:pPr>
            <w:r w:rsidRPr="0023283E">
              <w:rPr>
                <w:sz w:val="28"/>
                <w:szCs w:val="28"/>
              </w:rPr>
              <w:t>к постановлению администрации ЗАТО г. Радужный</w:t>
            </w:r>
          </w:p>
          <w:p w:rsidR="0007188A" w:rsidRPr="00D702F4" w:rsidRDefault="0007188A" w:rsidP="00FD5986">
            <w:r w:rsidRPr="0023283E">
              <w:rPr>
                <w:sz w:val="28"/>
                <w:szCs w:val="28"/>
              </w:rPr>
              <w:t>от  16</w:t>
            </w:r>
            <w:bookmarkStart w:id="0" w:name="_GoBack"/>
            <w:bookmarkEnd w:id="0"/>
            <w:r w:rsidRPr="0023283E">
              <w:rPr>
                <w:sz w:val="28"/>
                <w:szCs w:val="28"/>
              </w:rPr>
              <w:t>.10.2015 г. № 1696</w:t>
            </w:r>
          </w:p>
        </w:tc>
      </w:tr>
    </w:tbl>
    <w:p w:rsidR="0007188A" w:rsidRDefault="0007188A" w:rsidP="00D702F4">
      <w:pPr>
        <w:pStyle w:val="Heading1"/>
        <w:numPr>
          <w:ilvl w:val="0"/>
          <w:numId w:val="2"/>
        </w:numPr>
        <w:tabs>
          <w:tab w:val="left" w:pos="0"/>
        </w:tabs>
        <w:overflowPunct/>
        <w:autoSpaceDE/>
        <w:autoSpaceDN/>
        <w:adjustRightInd/>
        <w:jc w:val="center"/>
        <w:textAlignment w:val="auto"/>
        <w:rPr>
          <w:i w:val="0"/>
          <w:iCs w:val="0"/>
          <w:sz w:val="28"/>
          <w:szCs w:val="28"/>
        </w:rPr>
      </w:pPr>
    </w:p>
    <w:p w:rsidR="0007188A" w:rsidRPr="00D702F4" w:rsidRDefault="0007188A" w:rsidP="00D702F4">
      <w:pPr>
        <w:pStyle w:val="Heading1"/>
        <w:numPr>
          <w:ilvl w:val="0"/>
          <w:numId w:val="2"/>
        </w:numPr>
        <w:tabs>
          <w:tab w:val="left" w:pos="0"/>
        </w:tabs>
        <w:overflowPunct/>
        <w:autoSpaceDE/>
        <w:autoSpaceDN/>
        <w:adjustRightInd/>
        <w:jc w:val="center"/>
        <w:textAlignment w:val="auto"/>
        <w:rPr>
          <w:i w:val="0"/>
          <w:iCs w:val="0"/>
          <w:sz w:val="28"/>
          <w:szCs w:val="28"/>
        </w:rPr>
      </w:pPr>
      <w:r w:rsidRPr="00D702F4">
        <w:rPr>
          <w:i w:val="0"/>
          <w:iCs w:val="0"/>
          <w:sz w:val="28"/>
          <w:szCs w:val="28"/>
        </w:rPr>
        <w:t>Порядок</w:t>
      </w:r>
    </w:p>
    <w:p w:rsidR="0007188A" w:rsidRPr="00D702F4" w:rsidRDefault="0007188A" w:rsidP="00D702F4">
      <w:pPr>
        <w:pStyle w:val="Heading1"/>
        <w:numPr>
          <w:ilvl w:val="0"/>
          <w:numId w:val="2"/>
        </w:numPr>
        <w:tabs>
          <w:tab w:val="left" w:pos="0"/>
        </w:tabs>
        <w:overflowPunct/>
        <w:autoSpaceDE/>
        <w:autoSpaceDN/>
        <w:adjustRightInd/>
        <w:jc w:val="center"/>
        <w:textAlignment w:val="auto"/>
        <w:rPr>
          <w:i w:val="0"/>
          <w:iCs w:val="0"/>
          <w:sz w:val="28"/>
          <w:szCs w:val="28"/>
        </w:rPr>
      </w:pPr>
      <w:r w:rsidRPr="00D702F4">
        <w:rPr>
          <w:i w:val="0"/>
          <w:iCs w:val="0"/>
          <w:sz w:val="28"/>
          <w:szCs w:val="28"/>
        </w:rPr>
        <w:t xml:space="preserve">возмещения выпадающих доходов </w:t>
      </w:r>
      <w:r>
        <w:rPr>
          <w:i w:val="0"/>
          <w:iCs w:val="0"/>
          <w:sz w:val="28"/>
          <w:szCs w:val="28"/>
        </w:rPr>
        <w:t xml:space="preserve">организациям коммунального комплекса ЗАТО г. Радужный </w:t>
      </w:r>
      <w:r w:rsidRPr="00D702F4">
        <w:rPr>
          <w:i w:val="0"/>
          <w:iCs w:val="0"/>
          <w:sz w:val="28"/>
          <w:szCs w:val="28"/>
        </w:rPr>
        <w:t xml:space="preserve">от поддержания в рабочем состоянии  и  проведения  ремонтов муниципального имущества </w:t>
      </w:r>
    </w:p>
    <w:p w:rsidR="0007188A" w:rsidRPr="00D702F4" w:rsidRDefault="0007188A" w:rsidP="00BE771B">
      <w:pPr>
        <w:pStyle w:val="Heading1"/>
        <w:numPr>
          <w:ilvl w:val="6"/>
          <w:numId w:val="2"/>
        </w:numPr>
        <w:tabs>
          <w:tab w:val="left" w:pos="0"/>
          <w:tab w:val="left" w:pos="709"/>
        </w:tabs>
        <w:overflowPunct/>
        <w:autoSpaceDE/>
        <w:autoSpaceDN/>
        <w:adjustRightInd/>
        <w:textAlignment w:val="auto"/>
        <w:rPr>
          <w:i w:val="0"/>
          <w:iCs w:val="0"/>
          <w:sz w:val="28"/>
          <w:szCs w:val="28"/>
        </w:rPr>
      </w:pPr>
      <w:r w:rsidRPr="00D702F4">
        <w:rPr>
          <w:i w:val="0"/>
          <w:iCs w:val="0"/>
          <w:sz w:val="28"/>
          <w:szCs w:val="28"/>
        </w:rPr>
        <w:t xml:space="preserve">            1.</w:t>
      </w:r>
      <w:r w:rsidRPr="006F077A">
        <w:rPr>
          <w:i w:val="0"/>
          <w:iCs w:val="0"/>
          <w:sz w:val="28"/>
          <w:szCs w:val="28"/>
        </w:rPr>
        <w:t>Настоящий Порядок возмещения выпадающих  доходов организациям коммунального комплекса ЗАТО г. Радужный от поддержания  в рабочем состоянии и проведения ремонтов муниципального имущества (далее по тексту</w:t>
      </w:r>
      <w:r w:rsidRPr="00D702F4">
        <w:rPr>
          <w:i w:val="0"/>
          <w:iCs w:val="0"/>
          <w:sz w:val="28"/>
          <w:szCs w:val="28"/>
        </w:rPr>
        <w:t xml:space="preserve"> Порядок) определяет условия возмещения выпадающих доходов, полученных организацией</w:t>
      </w:r>
      <w:r>
        <w:rPr>
          <w:i w:val="0"/>
          <w:iCs w:val="0"/>
          <w:sz w:val="28"/>
          <w:szCs w:val="28"/>
        </w:rPr>
        <w:t xml:space="preserve"> коммунального комплекса ЗАТО г. Радужный</w:t>
      </w:r>
      <w:r w:rsidRPr="00D702F4">
        <w:rPr>
          <w:i w:val="0"/>
          <w:iCs w:val="0"/>
          <w:sz w:val="28"/>
          <w:szCs w:val="28"/>
        </w:rPr>
        <w:t xml:space="preserve">, </w:t>
      </w:r>
      <w:r>
        <w:rPr>
          <w:i w:val="0"/>
          <w:iCs w:val="0"/>
          <w:sz w:val="28"/>
          <w:szCs w:val="28"/>
        </w:rPr>
        <w:t xml:space="preserve"> на балансе или в аренде у  которой находится муниципальное имущество </w:t>
      </w:r>
      <w:r w:rsidRPr="00D702F4">
        <w:rPr>
          <w:i w:val="0"/>
          <w:iCs w:val="0"/>
          <w:sz w:val="28"/>
          <w:szCs w:val="28"/>
        </w:rPr>
        <w:t>(далее по тексту</w:t>
      </w:r>
      <w:r>
        <w:rPr>
          <w:i w:val="0"/>
          <w:iCs w:val="0"/>
          <w:sz w:val="28"/>
          <w:szCs w:val="28"/>
        </w:rPr>
        <w:t xml:space="preserve"> Организация</w:t>
      </w:r>
      <w:r w:rsidRPr="00D702F4">
        <w:rPr>
          <w:i w:val="0"/>
          <w:iCs w:val="0"/>
          <w:sz w:val="28"/>
          <w:szCs w:val="28"/>
        </w:rPr>
        <w:t>)</w:t>
      </w:r>
      <w:r>
        <w:rPr>
          <w:i w:val="0"/>
          <w:iCs w:val="0"/>
          <w:sz w:val="28"/>
          <w:szCs w:val="28"/>
        </w:rPr>
        <w:t>:</w:t>
      </w:r>
      <w:r w:rsidRPr="00D702F4">
        <w:rPr>
          <w:i w:val="0"/>
          <w:iCs w:val="0"/>
          <w:sz w:val="28"/>
          <w:szCs w:val="28"/>
        </w:rPr>
        <w:t xml:space="preserve"> объекты инжен</w:t>
      </w:r>
      <w:r>
        <w:rPr>
          <w:i w:val="0"/>
          <w:iCs w:val="0"/>
          <w:sz w:val="28"/>
          <w:szCs w:val="28"/>
        </w:rPr>
        <w:t xml:space="preserve">ерной инфраструктуры </w:t>
      </w:r>
      <w:r w:rsidRPr="00D702F4">
        <w:rPr>
          <w:i w:val="0"/>
          <w:iCs w:val="0"/>
          <w:sz w:val="28"/>
          <w:szCs w:val="28"/>
        </w:rPr>
        <w:t>коммунального комплекса</w:t>
      </w:r>
      <w:r>
        <w:rPr>
          <w:i w:val="0"/>
          <w:iCs w:val="0"/>
          <w:sz w:val="28"/>
          <w:szCs w:val="28"/>
        </w:rPr>
        <w:t xml:space="preserve"> ЗАТО г. Радужный </w:t>
      </w:r>
      <w:r w:rsidRPr="00D702F4">
        <w:rPr>
          <w:i w:val="0"/>
          <w:iCs w:val="0"/>
          <w:sz w:val="28"/>
          <w:szCs w:val="28"/>
        </w:rPr>
        <w:t xml:space="preserve"> (далее по тексту муниципальное имущество), в связи с необходимостью поддержания в рабочем состоянии указанного имущества, проведения ремонтов в целях исключения чрезвычайных ситуаций в городе, проведения реконструкции,  внедрения новых технологий, выполнения </w:t>
      </w:r>
      <w:r>
        <w:rPr>
          <w:i w:val="0"/>
          <w:iCs w:val="0"/>
          <w:sz w:val="28"/>
          <w:szCs w:val="28"/>
        </w:rPr>
        <w:t xml:space="preserve">пуско-наладочных и наладочных работ, </w:t>
      </w:r>
      <w:r w:rsidRPr="00D702F4">
        <w:rPr>
          <w:i w:val="0"/>
          <w:iCs w:val="0"/>
          <w:sz w:val="28"/>
          <w:szCs w:val="28"/>
        </w:rPr>
        <w:t>работ по подготовке и вводу</w:t>
      </w:r>
      <w:r>
        <w:rPr>
          <w:i w:val="0"/>
          <w:iCs w:val="0"/>
          <w:sz w:val="28"/>
          <w:szCs w:val="28"/>
        </w:rPr>
        <w:t xml:space="preserve"> (довводу) </w:t>
      </w:r>
      <w:r w:rsidRPr="00D702F4">
        <w:rPr>
          <w:i w:val="0"/>
          <w:iCs w:val="0"/>
          <w:sz w:val="28"/>
          <w:szCs w:val="28"/>
        </w:rPr>
        <w:t xml:space="preserve"> муниципального имущества в эксплуатацию.</w:t>
      </w:r>
    </w:p>
    <w:p w:rsidR="0007188A" w:rsidRPr="00D702F4" w:rsidRDefault="0007188A" w:rsidP="00D702F4">
      <w:pPr>
        <w:pStyle w:val="Heading1"/>
        <w:numPr>
          <w:ilvl w:val="0"/>
          <w:numId w:val="2"/>
        </w:numPr>
        <w:tabs>
          <w:tab w:val="left" w:pos="0"/>
        </w:tabs>
        <w:overflowPunct/>
        <w:autoSpaceDE/>
        <w:autoSpaceDN/>
        <w:adjustRightInd/>
        <w:textAlignment w:val="auto"/>
        <w:rPr>
          <w:i w:val="0"/>
          <w:iCs w:val="0"/>
          <w:sz w:val="28"/>
          <w:szCs w:val="28"/>
        </w:rPr>
      </w:pPr>
      <w:r w:rsidRPr="00D702F4">
        <w:rPr>
          <w:i w:val="0"/>
          <w:iCs w:val="0"/>
          <w:sz w:val="28"/>
          <w:szCs w:val="28"/>
        </w:rPr>
        <w:t xml:space="preserve">          2. Возмещение выпадающих доходов от поддержания в рабочем состоянии муниципального имущества производится в соответствии с настоящим Порядком за счет средств городского бюджета, предусмотренных в мероприятиях </w:t>
      </w:r>
      <w:r>
        <w:rPr>
          <w:i w:val="0"/>
          <w:iCs w:val="0"/>
          <w:sz w:val="28"/>
          <w:szCs w:val="28"/>
        </w:rPr>
        <w:t xml:space="preserve">муниципальной </w:t>
      </w:r>
      <w:r w:rsidRPr="00D702F4">
        <w:rPr>
          <w:i w:val="0"/>
          <w:iCs w:val="0"/>
          <w:sz w:val="28"/>
          <w:szCs w:val="28"/>
        </w:rPr>
        <w:t>программы «Реформирование и модернизация жилищно-коммунального комплекса ЗАТО г. Радужный», утвержденных  на очередной финансовый год.</w:t>
      </w:r>
      <w:r w:rsidRPr="00D702F4">
        <w:rPr>
          <w:sz w:val="28"/>
          <w:szCs w:val="28"/>
        </w:rPr>
        <w:t xml:space="preserve"> </w:t>
      </w:r>
    </w:p>
    <w:p w:rsidR="0007188A" w:rsidRPr="00576EC1" w:rsidRDefault="0007188A" w:rsidP="00D702F4">
      <w:pPr>
        <w:pStyle w:val="Heading1"/>
        <w:numPr>
          <w:ilvl w:val="0"/>
          <w:numId w:val="2"/>
        </w:numPr>
        <w:tabs>
          <w:tab w:val="left" w:pos="0"/>
        </w:tabs>
        <w:overflowPunct/>
        <w:autoSpaceDE/>
        <w:autoSpaceDN/>
        <w:adjustRightInd/>
        <w:textAlignment w:val="auto"/>
        <w:rPr>
          <w:i w:val="0"/>
          <w:iCs w:val="0"/>
          <w:sz w:val="28"/>
          <w:szCs w:val="28"/>
        </w:rPr>
      </w:pPr>
      <w:r w:rsidRPr="00D702F4">
        <w:rPr>
          <w:i w:val="0"/>
          <w:iCs w:val="0"/>
          <w:sz w:val="28"/>
          <w:szCs w:val="28"/>
        </w:rPr>
        <w:t xml:space="preserve">        Под  выпадающими доходами понимается  разница между расходами, произведенными  </w:t>
      </w:r>
      <w:r>
        <w:rPr>
          <w:i w:val="0"/>
          <w:iCs w:val="0"/>
          <w:sz w:val="28"/>
          <w:szCs w:val="28"/>
        </w:rPr>
        <w:t>Организацией</w:t>
      </w:r>
      <w:r w:rsidRPr="00D702F4">
        <w:rPr>
          <w:i w:val="0"/>
          <w:iCs w:val="0"/>
          <w:sz w:val="28"/>
          <w:szCs w:val="28"/>
        </w:rPr>
        <w:t xml:space="preserve">  на  поддержание в рабочем состоянии муниципального имущества  и (или) на ремонт муниципального имущества, внедрени</w:t>
      </w:r>
      <w:r>
        <w:rPr>
          <w:i w:val="0"/>
          <w:iCs w:val="0"/>
          <w:sz w:val="28"/>
          <w:szCs w:val="28"/>
        </w:rPr>
        <w:t>е</w:t>
      </w:r>
      <w:r w:rsidRPr="00D702F4">
        <w:rPr>
          <w:i w:val="0"/>
          <w:iCs w:val="0"/>
          <w:sz w:val="28"/>
          <w:szCs w:val="28"/>
        </w:rPr>
        <w:t xml:space="preserve"> новых технологий, </w:t>
      </w:r>
      <w:r>
        <w:rPr>
          <w:i w:val="0"/>
          <w:iCs w:val="0"/>
          <w:sz w:val="28"/>
          <w:szCs w:val="28"/>
        </w:rPr>
        <w:t xml:space="preserve">пуско-наладочные, наладочные работы, </w:t>
      </w:r>
      <w:r w:rsidRPr="00D702F4">
        <w:rPr>
          <w:i w:val="0"/>
          <w:iCs w:val="0"/>
          <w:sz w:val="28"/>
          <w:szCs w:val="28"/>
        </w:rPr>
        <w:t>выполнени</w:t>
      </w:r>
      <w:r>
        <w:rPr>
          <w:i w:val="0"/>
          <w:iCs w:val="0"/>
          <w:sz w:val="28"/>
          <w:szCs w:val="28"/>
        </w:rPr>
        <w:t>е</w:t>
      </w:r>
      <w:r w:rsidRPr="00D702F4">
        <w:rPr>
          <w:i w:val="0"/>
          <w:iCs w:val="0"/>
          <w:sz w:val="28"/>
          <w:szCs w:val="28"/>
        </w:rPr>
        <w:t xml:space="preserve"> работ по подготовке и вводу</w:t>
      </w:r>
      <w:r>
        <w:rPr>
          <w:i w:val="0"/>
          <w:iCs w:val="0"/>
          <w:sz w:val="28"/>
          <w:szCs w:val="28"/>
        </w:rPr>
        <w:t xml:space="preserve"> (довводу)</w:t>
      </w:r>
      <w:r w:rsidRPr="00D702F4">
        <w:rPr>
          <w:i w:val="0"/>
          <w:iCs w:val="0"/>
          <w:sz w:val="28"/>
          <w:szCs w:val="28"/>
        </w:rPr>
        <w:t xml:space="preserve"> муниципального имущества в эксплуатацию и расходами, предусмотренными на эти цели в тарифах</w:t>
      </w:r>
      <w:r>
        <w:rPr>
          <w:i w:val="0"/>
          <w:iCs w:val="0"/>
          <w:sz w:val="28"/>
          <w:szCs w:val="28"/>
        </w:rPr>
        <w:t xml:space="preserve">, </w:t>
      </w:r>
      <w:r w:rsidRPr="00C0641D">
        <w:rPr>
          <w:i w:val="0"/>
          <w:iCs w:val="0"/>
          <w:sz w:val="28"/>
          <w:szCs w:val="28"/>
        </w:rPr>
        <w:t xml:space="preserve">установленных  порядком, определенным законодательством,  соответственно на тепловую энергию,  холодную воду, водоотведение, газоснабжение, электроснабжение. </w:t>
      </w:r>
      <w:r>
        <w:rPr>
          <w:i w:val="0"/>
          <w:iCs w:val="0"/>
          <w:sz w:val="28"/>
          <w:szCs w:val="28"/>
        </w:rPr>
        <w:t xml:space="preserve"> </w:t>
      </w:r>
    </w:p>
    <w:p w:rsidR="0007188A" w:rsidRPr="00C0641D" w:rsidRDefault="0007188A" w:rsidP="00D702F4">
      <w:pPr>
        <w:pStyle w:val="Heading1"/>
        <w:numPr>
          <w:ilvl w:val="0"/>
          <w:numId w:val="2"/>
        </w:numPr>
        <w:tabs>
          <w:tab w:val="left" w:pos="0"/>
        </w:tabs>
        <w:overflowPunct/>
        <w:autoSpaceDE/>
        <w:autoSpaceDN/>
        <w:adjustRightInd/>
        <w:textAlignment w:val="auto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        В случае, если Организацией, являющейся  балансодержателем, по результатам работы текущего года в данной отрасли с учетом возмещения выпадающих доходов получена прибыль, уровень которой превышает установленный в тарифе, полученную разницу Организация направляет  на проведение  капитальных ремонтов по согласованию с органами местного самоуправления.</w:t>
      </w:r>
    </w:p>
    <w:p w:rsidR="0007188A" w:rsidRDefault="0007188A" w:rsidP="004E6311">
      <w:pPr>
        <w:pStyle w:val="Heading1"/>
        <w:numPr>
          <w:ilvl w:val="0"/>
          <w:numId w:val="2"/>
        </w:numPr>
        <w:tabs>
          <w:tab w:val="left" w:pos="0"/>
        </w:tabs>
        <w:overflowPunct/>
        <w:autoSpaceDE/>
        <w:autoSpaceDN/>
        <w:adjustRightInd/>
        <w:textAlignment w:val="auto"/>
        <w:rPr>
          <w:i w:val="0"/>
          <w:iCs w:val="0"/>
          <w:sz w:val="28"/>
          <w:szCs w:val="28"/>
        </w:rPr>
      </w:pPr>
      <w:r w:rsidRPr="00C0641D">
        <w:rPr>
          <w:i w:val="0"/>
          <w:iCs w:val="0"/>
          <w:sz w:val="28"/>
          <w:szCs w:val="28"/>
        </w:rPr>
        <w:t xml:space="preserve">            Для производства     работ, необходимость в </w:t>
      </w:r>
      <w:r>
        <w:rPr>
          <w:i w:val="0"/>
          <w:iCs w:val="0"/>
          <w:sz w:val="28"/>
          <w:szCs w:val="28"/>
        </w:rPr>
        <w:t xml:space="preserve">которых возникла у Организации  </w:t>
      </w:r>
      <w:r w:rsidRPr="00C0641D">
        <w:rPr>
          <w:i w:val="0"/>
          <w:iCs w:val="0"/>
          <w:sz w:val="28"/>
          <w:szCs w:val="28"/>
        </w:rPr>
        <w:t>в связи с невозможностью дальнейшей эксплуатации  этого имущества надлежащим образом,</w:t>
      </w:r>
      <w:r>
        <w:rPr>
          <w:i w:val="0"/>
          <w:iCs w:val="0"/>
          <w:sz w:val="28"/>
          <w:szCs w:val="28"/>
        </w:rPr>
        <w:t xml:space="preserve"> тем самым предоставления коммунальной услуги в необходимом объеме и надлежащего качества,</w:t>
      </w:r>
      <w:r w:rsidRPr="00C0641D">
        <w:rPr>
          <w:i w:val="0"/>
          <w:iCs w:val="0"/>
          <w:sz w:val="28"/>
          <w:szCs w:val="28"/>
        </w:rPr>
        <w:t xml:space="preserve"> Организация обращается к главе администрации  ЗАТО г. Радужный  за разрешением  на эти работы</w:t>
      </w:r>
      <w:r>
        <w:rPr>
          <w:i w:val="0"/>
          <w:iCs w:val="0"/>
          <w:sz w:val="28"/>
          <w:szCs w:val="28"/>
        </w:rPr>
        <w:t xml:space="preserve">. </w:t>
      </w:r>
      <w:r w:rsidRPr="00C0641D">
        <w:rPr>
          <w:i w:val="0"/>
          <w:iCs w:val="0"/>
          <w:sz w:val="28"/>
          <w:szCs w:val="28"/>
        </w:rPr>
        <w:t xml:space="preserve"> </w:t>
      </w:r>
      <w:r>
        <w:rPr>
          <w:i w:val="0"/>
          <w:iCs w:val="0"/>
          <w:sz w:val="28"/>
          <w:szCs w:val="28"/>
        </w:rPr>
        <w:t>О</w:t>
      </w:r>
      <w:r w:rsidRPr="00C0641D">
        <w:rPr>
          <w:i w:val="0"/>
          <w:iCs w:val="0"/>
          <w:sz w:val="28"/>
          <w:szCs w:val="28"/>
        </w:rPr>
        <w:t>бращение оформляется письменно,  согласовывается с заместителем главы администрации города по городскому хозяйству и председателем муниципального казенного  учреждения «Городской комитет муниципального хозяйства» (далее по тексту МКУ «ГКМХ»</w:t>
      </w:r>
      <w:r>
        <w:rPr>
          <w:i w:val="0"/>
          <w:iCs w:val="0"/>
          <w:sz w:val="28"/>
          <w:szCs w:val="28"/>
        </w:rPr>
        <w:t>).</w:t>
      </w:r>
      <w:r w:rsidRPr="00C0641D">
        <w:rPr>
          <w:i w:val="0"/>
          <w:iCs w:val="0"/>
          <w:sz w:val="28"/>
          <w:szCs w:val="28"/>
        </w:rPr>
        <w:t xml:space="preserve"> </w:t>
      </w:r>
      <w:r>
        <w:rPr>
          <w:i w:val="0"/>
          <w:iCs w:val="0"/>
          <w:sz w:val="28"/>
          <w:szCs w:val="28"/>
        </w:rPr>
        <w:t>В</w:t>
      </w:r>
      <w:r w:rsidRPr="00C0641D">
        <w:rPr>
          <w:i w:val="0"/>
          <w:iCs w:val="0"/>
          <w:sz w:val="28"/>
          <w:szCs w:val="28"/>
        </w:rPr>
        <w:t xml:space="preserve"> обращении  указывается</w:t>
      </w:r>
      <w:r>
        <w:rPr>
          <w:i w:val="0"/>
          <w:iCs w:val="0"/>
          <w:sz w:val="28"/>
          <w:szCs w:val="28"/>
        </w:rPr>
        <w:t>:</w:t>
      </w:r>
      <w:r w:rsidRPr="00C0641D">
        <w:rPr>
          <w:i w:val="0"/>
          <w:iCs w:val="0"/>
          <w:sz w:val="28"/>
          <w:szCs w:val="28"/>
        </w:rPr>
        <w:t xml:space="preserve"> </w:t>
      </w:r>
      <w:r>
        <w:rPr>
          <w:i w:val="0"/>
          <w:iCs w:val="0"/>
          <w:sz w:val="28"/>
          <w:szCs w:val="28"/>
        </w:rPr>
        <w:t xml:space="preserve">        </w:t>
      </w:r>
    </w:p>
    <w:p w:rsidR="0007188A" w:rsidRDefault="0007188A" w:rsidP="004E6311">
      <w:pPr>
        <w:pStyle w:val="Heading1"/>
        <w:numPr>
          <w:ilvl w:val="0"/>
          <w:numId w:val="2"/>
        </w:numPr>
        <w:tabs>
          <w:tab w:val="left" w:pos="0"/>
        </w:tabs>
        <w:overflowPunct/>
        <w:autoSpaceDE/>
        <w:autoSpaceDN/>
        <w:adjustRightInd/>
        <w:textAlignment w:val="auto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       - </w:t>
      </w:r>
      <w:r w:rsidRPr="00C0641D">
        <w:rPr>
          <w:i w:val="0"/>
          <w:iCs w:val="0"/>
          <w:sz w:val="28"/>
          <w:szCs w:val="28"/>
        </w:rPr>
        <w:t>причина, по которой  необходимо производить работы и (или) продолжать уже начатые</w:t>
      </w:r>
      <w:r>
        <w:rPr>
          <w:i w:val="0"/>
          <w:iCs w:val="0"/>
          <w:sz w:val="28"/>
          <w:szCs w:val="28"/>
        </w:rPr>
        <w:t>;</w:t>
      </w:r>
    </w:p>
    <w:p w:rsidR="0007188A" w:rsidRPr="00C0641D" w:rsidRDefault="0007188A" w:rsidP="004E6311">
      <w:pPr>
        <w:pStyle w:val="Heading1"/>
        <w:numPr>
          <w:ilvl w:val="0"/>
          <w:numId w:val="2"/>
        </w:numPr>
        <w:tabs>
          <w:tab w:val="left" w:pos="0"/>
        </w:tabs>
        <w:overflowPunct/>
        <w:autoSpaceDE/>
        <w:autoSpaceDN/>
        <w:adjustRightInd/>
        <w:textAlignment w:val="auto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        - </w:t>
      </w:r>
      <w:r w:rsidRPr="00C0641D">
        <w:rPr>
          <w:i w:val="0"/>
          <w:iCs w:val="0"/>
          <w:sz w:val="28"/>
          <w:szCs w:val="28"/>
        </w:rPr>
        <w:t xml:space="preserve"> </w:t>
      </w:r>
      <w:r>
        <w:rPr>
          <w:i w:val="0"/>
          <w:iCs w:val="0"/>
          <w:sz w:val="28"/>
          <w:szCs w:val="28"/>
        </w:rPr>
        <w:t>отсутствие данных работ</w:t>
      </w:r>
      <w:r w:rsidRPr="00C0641D">
        <w:rPr>
          <w:i w:val="0"/>
          <w:iCs w:val="0"/>
          <w:sz w:val="28"/>
          <w:szCs w:val="28"/>
        </w:rPr>
        <w:t xml:space="preserve"> </w:t>
      </w:r>
      <w:r>
        <w:rPr>
          <w:i w:val="0"/>
          <w:iCs w:val="0"/>
          <w:sz w:val="28"/>
          <w:szCs w:val="28"/>
        </w:rPr>
        <w:t>по статье «К</w:t>
      </w:r>
      <w:r w:rsidRPr="00C0641D">
        <w:rPr>
          <w:i w:val="0"/>
          <w:iCs w:val="0"/>
          <w:sz w:val="28"/>
          <w:szCs w:val="28"/>
        </w:rPr>
        <w:t>апитальный ремонт  (ремонт</w:t>
      </w:r>
      <w:r>
        <w:rPr>
          <w:i w:val="0"/>
          <w:iCs w:val="0"/>
          <w:sz w:val="28"/>
          <w:szCs w:val="28"/>
        </w:rPr>
        <w:t xml:space="preserve">)», расходы которой определены  при </w:t>
      </w:r>
      <w:r w:rsidRPr="00C0641D">
        <w:rPr>
          <w:i w:val="0"/>
          <w:iCs w:val="0"/>
          <w:sz w:val="28"/>
          <w:szCs w:val="28"/>
        </w:rPr>
        <w:t>расчет</w:t>
      </w:r>
      <w:r>
        <w:rPr>
          <w:i w:val="0"/>
          <w:iCs w:val="0"/>
          <w:sz w:val="28"/>
          <w:szCs w:val="28"/>
        </w:rPr>
        <w:t xml:space="preserve">е </w:t>
      </w:r>
      <w:r w:rsidRPr="00C0641D">
        <w:rPr>
          <w:i w:val="0"/>
          <w:iCs w:val="0"/>
          <w:sz w:val="28"/>
          <w:szCs w:val="28"/>
        </w:rPr>
        <w:t xml:space="preserve"> тарифа</w:t>
      </w:r>
      <w:r>
        <w:rPr>
          <w:i w:val="0"/>
          <w:iCs w:val="0"/>
          <w:sz w:val="28"/>
          <w:szCs w:val="28"/>
        </w:rPr>
        <w:t xml:space="preserve"> на коммунальную услугу, утвержденного установленным порядком</w:t>
      </w:r>
      <w:r w:rsidRPr="00C0641D">
        <w:rPr>
          <w:i w:val="0"/>
          <w:iCs w:val="0"/>
          <w:sz w:val="28"/>
          <w:szCs w:val="28"/>
        </w:rPr>
        <w:t>).</w:t>
      </w:r>
    </w:p>
    <w:p w:rsidR="0007188A" w:rsidRPr="00A06537" w:rsidRDefault="0007188A" w:rsidP="00D702F4">
      <w:pPr>
        <w:pStyle w:val="Heading1"/>
        <w:numPr>
          <w:ilvl w:val="0"/>
          <w:numId w:val="2"/>
        </w:numPr>
        <w:tabs>
          <w:tab w:val="left" w:pos="0"/>
        </w:tabs>
        <w:overflowPunct/>
        <w:autoSpaceDE/>
        <w:autoSpaceDN/>
        <w:adjustRightInd/>
        <w:textAlignment w:val="auto"/>
        <w:rPr>
          <w:i w:val="0"/>
          <w:iCs w:val="0"/>
          <w:sz w:val="28"/>
          <w:szCs w:val="28"/>
        </w:rPr>
      </w:pPr>
      <w:r w:rsidRPr="00C0641D">
        <w:rPr>
          <w:i w:val="0"/>
          <w:iCs w:val="0"/>
          <w:sz w:val="28"/>
          <w:szCs w:val="28"/>
        </w:rPr>
        <w:t xml:space="preserve">          3. В целях подтверждения факта выпадающих доходов Организацией</w:t>
      </w:r>
      <w:r w:rsidRPr="00A06537">
        <w:rPr>
          <w:i w:val="0"/>
          <w:iCs w:val="0"/>
          <w:sz w:val="28"/>
          <w:szCs w:val="28"/>
        </w:rPr>
        <w:t xml:space="preserve"> предоставляются в МК</w:t>
      </w:r>
      <w:r>
        <w:rPr>
          <w:i w:val="0"/>
          <w:iCs w:val="0"/>
          <w:sz w:val="28"/>
          <w:szCs w:val="28"/>
        </w:rPr>
        <w:t>У «ГКМХ»</w:t>
      </w:r>
      <w:r w:rsidRPr="00A06537">
        <w:rPr>
          <w:i w:val="0"/>
          <w:iCs w:val="0"/>
          <w:sz w:val="28"/>
          <w:szCs w:val="28"/>
        </w:rPr>
        <w:t xml:space="preserve"> следующие документы:</w:t>
      </w:r>
    </w:p>
    <w:p w:rsidR="0007188A" w:rsidRDefault="0007188A" w:rsidP="00F94518">
      <w:pPr>
        <w:pStyle w:val="Heading1"/>
        <w:numPr>
          <w:ilvl w:val="0"/>
          <w:numId w:val="2"/>
        </w:numPr>
        <w:tabs>
          <w:tab w:val="left" w:pos="0"/>
        </w:tabs>
        <w:overflowPunct/>
        <w:autoSpaceDE/>
        <w:autoSpaceDN/>
        <w:adjustRightInd/>
        <w:textAlignment w:val="auto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         </w:t>
      </w:r>
      <w:r w:rsidRPr="00F94518">
        <w:rPr>
          <w:i w:val="0"/>
          <w:iCs w:val="0"/>
          <w:sz w:val="28"/>
          <w:szCs w:val="28"/>
        </w:rPr>
        <w:t xml:space="preserve">- </w:t>
      </w:r>
      <w:r>
        <w:rPr>
          <w:i w:val="0"/>
          <w:iCs w:val="0"/>
          <w:sz w:val="28"/>
          <w:szCs w:val="28"/>
        </w:rPr>
        <w:t xml:space="preserve">копию письма с разрешением на производство работ; </w:t>
      </w:r>
    </w:p>
    <w:p w:rsidR="0007188A" w:rsidRPr="00F94518" w:rsidRDefault="0007188A" w:rsidP="00F94518">
      <w:pPr>
        <w:pStyle w:val="Heading1"/>
        <w:numPr>
          <w:ilvl w:val="0"/>
          <w:numId w:val="2"/>
        </w:numPr>
        <w:tabs>
          <w:tab w:val="left" w:pos="0"/>
        </w:tabs>
        <w:overflowPunct/>
        <w:autoSpaceDE/>
        <w:autoSpaceDN/>
        <w:adjustRightInd/>
        <w:textAlignment w:val="auto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         - </w:t>
      </w:r>
      <w:r w:rsidRPr="00F94518">
        <w:rPr>
          <w:i w:val="0"/>
          <w:iCs w:val="0"/>
          <w:sz w:val="28"/>
          <w:szCs w:val="28"/>
        </w:rPr>
        <w:t>письмо с просьбой о возмещении указанных выпадающих доходов с приложением документов, подтверждающих расходы, с указанием, что эти расходы не предусмотрены в тарифе, установленном для Организации определенным порядком, соответственно на тепловую энергию, холодную воду, водоотведение, газоснабжение, электроснабжение</w:t>
      </w:r>
      <w:r>
        <w:rPr>
          <w:i w:val="0"/>
          <w:iCs w:val="0"/>
          <w:sz w:val="28"/>
          <w:szCs w:val="28"/>
        </w:rPr>
        <w:t>;</w:t>
      </w:r>
      <w:r w:rsidRPr="00F94518">
        <w:rPr>
          <w:i w:val="0"/>
          <w:iCs w:val="0"/>
          <w:sz w:val="28"/>
          <w:szCs w:val="28"/>
        </w:rPr>
        <w:tab/>
      </w:r>
    </w:p>
    <w:p w:rsidR="0007188A" w:rsidRDefault="0007188A" w:rsidP="00F94518">
      <w:pPr>
        <w:pStyle w:val="BodyTextInden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в случае, если работы были проведены силами Организации:   расчет фактических затрат  с указанием объемов фактических работ, согласованных  с МКУ «ГКМХ»;   в случае если к работам Организация привлекала сторонние организации: копии</w:t>
      </w:r>
      <w:r w:rsidRPr="003E4133">
        <w:rPr>
          <w:sz w:val="28"/>
          <w:szCs w:val="28"/>
        </w:rPr>
        <w:t xml:space="preserve"> </w:t>
      </w:r>
      <w:r>
        <w:rPr>
          <w:sz w:val="28"/>
          <w:szCs w:val="28"/>
        </w:rPr>
        <w:t>договоров</w:t>
      </w:r>
      <w:r w:rsidRPr="003E4133">
        <w:rPr>
          <w:sz w:val="28"/>
          <w:szCs w:val="28"/>
        </w:rPr>
        <w:t xml:space="preserve">, </w:t>
      </w:r>
      <w:r w:rsidRPr="00D702F4">
        <w:rPr>
          <w:sz w:val="28"/>
          <w:szCs w:val="28"/>
        </w:rPr>
        <w:t>акт</w:t>
      </w:r>
      <w:r>
        <w:rPr>
          <w:sz w:val="28"/>
          <w:szCs w:val="28"/>
        </w:rPr>
        <w:t>ов</w:t>
      </w:r>
      <w:r w:rsidRPr="00D702F4">
        <w:rPr>
          <w:sz w:val="28"/>
          <w:szCs w:val="28"/>
        </w:rPr>
        <w:t xml:space="preserve"> выполненных работ</w:t>
      </w:r>
      <w:r>
        <w:rPr>
          <w:sz w:val="28"/>
          <w:szCs w:val="28"/>
        </w:rPr>
        <w:t xml:space="preserve">, согласованных с МКУ «ГКМХ», накладных, счета и </w:t>
      </w:r>
      <w:r w:rsidRPr="003E413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3E4133">
        <w:rPr>
          <w:sz w:val="28"/>
          <w:szCs w:val="28"/>
        </w:rPr>
        <w:t>или</w:t>
      </w:r>
      <w:r>
        <w:rPr>
          <w:sz w:val="28"/>
          <w:szCs w:val="28"/>
        </w:rPr>
        <w:t>)</w:t>
      </w:r>
      <w:r w:rsidRPr="003E4133">
        <w:rPr>
          <w:sz w:val="28"/>
          <w:szCs w:val="28"/>
        </w:rPr>
        <w:t xml:space="preserve"> сче</w:t>
      </w:r>
      <w:r>
        <w:rPr>
          <w:sz w:val="28"/>
          <w:szCs w:val="28"/>
        </w:rPr>
        <w:t>та-</w:t>
      </w:r>
      <w:r w:rsidRPr="003E4133">
        <w:rPr>
          <w:sz w:val="28"/>
          <w:szCs w:val="28"/>
        </w:rPr>
        <w:t>фактуры</w:t>
      </w:r>
      <w:r>
        <w:rPr>
          <w:sz w:val="28"/>
          <w:szCs w:val="28"/>
        </w:rPr>
        <w:t>;</w:t>
      </w:r>
      <w:r w:rsidRPr="003E41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07188A" w:rsidRDefault="0007188A" w:rsidP="00F94518">
      <w:pPr>
        <w:pStyle w:val="BodyTextInden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другие документы, </w:t>
      </w:r>
      <w:r w:rsidRPr="003E4133">
        <w:rPr>
          <w:sz w:val="28"/>
          <w:szCs w:val="28"/>
        </w:rPr>
        <w:t>подтверждаю</w:t>
      </w:r>
      <w:r>
        <w:rPr>
          <w:sz w:val="28"/>
          <w:szCs w:val="28"/>
        </w:rPr>
        <w:t>щие</w:t>
      </w:r>
      <w:r w:rsidRPr="003E4133">
        <w:rPr>
          <w:sz w:val="28"/>
          <w:szCs w:val="28"/>
        </w:rPr>
        <w:t xml:space="preserve"> затра</w:t>
      </w:r>
      <w:r>
        <w:rPr>
          <w:sz w:val="28"/>
          <w:szCs w:val="28"/>
        </w:rPr>
        <w:t>ты;</w:t>
      </w:r>
    </w:p>
    <w:p w:rsidR="0007188A" w:rsidRPr="000E7281" w:rsidRDefault="0007188A" w:rsidP="00F94518">
      <w:pPr>
        <w:pStyle w:val="BodyTextInden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E7281">
        <w:rPr>
          <w:sz w:val="28"/>
          <w:szCs w:val="28"/>
        </w:rPr>
        <w:t xml:space="preserve">- справку  о балансовой принадлежности </w:t>
      </w:r>
      <w:r>
        <w:rPr>
          <w:sz w:val="28"/>
          <w:szCs w:val="28"/>
        </w:rPr>
        <w:t xml:space="preserve">или копию договора аренды  </w:t>
      </w:r>
      <w:r w:rsidRPr="000E7281">
        <w:rPr>
          <w:sz w:val="28"/>
          <w:szCs w:val="28"/>
        </w:rPr>
        <w:t>муниципального имущества</w:t>
      </w:r>
      <w:r>
        <w:rPr>
          <w:sz w:val="28"/>
          <w:szCs w:val="28"/>
        </w:rPr>
        <w:t>,</w:t>
      </w:r>
      <w:r w:rsidRPr="003C1D93">
        <w:rPr>
          <w:sz w:val="28"/>
          <w:szCs w:val="28"/>
        </w:rPr>
        <w:t xml:space="preserve"> </w:t>
      </w:r>
      <w:r w:rsidRPr="000E7281">
        <w:rPr>
          <w:sz w:val="28"/>
          <w:szCs w:val="28"/>
        </w:rPr>
        <w:t>в отношении которого производился  ремонт, внедрялись  новые технологии, выполнялись  работы по пуско-наладке, наладке, по подготовке и вводу (довводу)  муниципального имущества в эксплуатацию</w:t>
      </w:r>
      <w:r>
        <w:rPr>
          <w:sz w:val="28"/>
          <w:szCs w:val="28"/>
        </w:rPr>
        <w:t>;</w:t>
      </w:r>
    </w:p>
    <w:p w:rsidR="0007188A" w:rsidRPr="00D702F4" w:rsidRDefault="0007188A" w:rsidP="00F94518">
      <w:pPr>
        <w:pStyle w:val="BodyTextInden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702F4">
        <w:rPr>
          <w:sz w:val="28"/>
          <w:szCs w:val="28"/>
        </w:rPr>
        <w:t>- расчет выпадающих доходов, сложившихся от поддержания в рабочем состоянии и (или) от проведения ремонтов муниципального имущества, внедрения новых технологий, выполнения работ по подготовке и вводу муниципального имущества в эксплуатацию, подлежащих возмещению в соответствии с настоящим П</w:t>
      </w:r>
      <w:r>
        <w:rPr>
          <w:sz w:val="28"/>
          <w:szCs w:val="28"/>
        </w:rPr>
        <w:t>орядком.</w:t>
      </w:r>
    </w:p>
    <w:p w:rsidR="0007188A" w:rsidRPr="00D702F4" w:rsidRDefault="0007188A" w:rsidP="00D702F4">
      <w:pPr>
        <w:pStyle w:val="BodyTextIndent"/>
        <w:ind w:left="0" w:firstLine="283"/>
        <w:jc w:val="both"/>
        <w:rPr>
          <w:sz w:val="28"/>
          <w:szCs w:val="28"/>
        </w:rPr>
      </w:pPr>
      <w:r w:rsidRPr="00D702F4">
        <w:rPr>
          <w:sz w:val="28"/>
          <w:szCs w:val="28"/>
        </w:rPr>
        <w:tab/>
        <w:t>4. МКУ «ГКМХ» после проведенного анализа представленных</w:t>
      </w:r>
      <w:r>
        <w:rPr>
          <w:sz w:val="28"/>
          <w:szCs w:val="28"/>
        </w:rPr>
        <w:t xml:space="preserve"> Организацией</w:t>
      </w:r>
      <w:r w:rsidRPr="00D702F4">
        <w:rPr>
          <w:sz w:val="28"/>
          <w:szCs w:val="28"/>
        </w:rPr>
        <w:t xml:space="preserve">   в соответствии с п.3 настоящего Порядка документов направляет в финансовое управление администрации заявку на распределение объемов финансирования выпадающих доходов, сложившихся от поддержания в рабочем состоянии и (или) ремонтов муниципального имущества, подлежащих возмещению в соответствии с настоящим порядком.</w:t>
      </w:r>
    </w:p>
    <w:p w:rsidR="0007188A" w:rsidRPr="00D702F4" w:rsidRDefault="0007188A" w:rsidP="00BE771B">
      <w:pPr>
        <w:pStyle w:val="Heading1"/>
        <w:numPr>
          <w:ilvl w:val="0"/>
          <w:numId w:val="2"/>
        </w:numPr>
        <w:tabs>
          <w:tab w:val="left" w:pos="0"/>
        </w:tabs>
        <w:overflowPunct/>
        <w:autoSpaceDE/>
        <w:autoSpaceDN/>
        <w:adjustRightInd/>
        <w:textAlignment w:val="auto"/>
        <w:rPr>
          <w:i w:val="0"/>
          <w:iCs w:val="0"/>
          <w:sz w:val="28"/>
          <w:szCs w:val="28"/>
        </w:rPr>
      </w:pPr>
      <w:r w:rsidRPr="00D702F4">
        <w:rPr>
          <w:i w:val="0"/>
          <w:iCs w:val="0"/>
          <w:sz w:val="28"/>
          <w:szCs w:val="28"/>
        </w:rPr>
        <w:t xml:space="preserve">             5.Финансовое управление администрации ЗАТО г. Радужный в пределах  лимитов бюджетных обязательств на возмещение выпадающих доходов, сложившихся у  </w:t>
      </w:r>
      <w:r>
        <w:rPr>
          <w:i w:val="0"/>
          <w:iCs w:val="0"/>
          <w:sz w:val="28"/>
          <w:szCs w:val="28"/>
        </w:rPr>
        <w:t xml:space="preserve">Организации </w:t>
      </w:r>
      <w:r w:rsidRPr="00D702F4">
        <w:rPr>
          <w:i w:val="0"/>
          <w:iCs w:val="0"/>
          <w:sz w:val="28"/>
          <w:szCs w:val="28"/>
        </w:rPr>
        <w:t xml:space="preserve">в связи с необходимостью поддержания в рабочем состоянии муниципального имущества  и (или) проведения ремонта, внедрения новых технологий, </w:t>
      </w:r>
      <w:r>
        <w:rPr>
          <w:i w:val="0"/>
          <w:iCs w:val="0"/>
          <w:sz w:val="28"/>
          <w:szCs w:val="28"/>
        </w:rPr>
        <w:t xml:space="preserve">проведения пуско-наладочных, наладочных работ, </w:t>
      </w:r>
      <w:r w:rsidRPr="00D702F4">
        <w:rPr>
          <w:i w:val="0"/>
          <w:iCs w:val="0"/>
          <w:sz w:val="28"/>
          <w:szCs w:val="28"/>
        </w:rPr>
        <w:t>выполнени</w:t>
      </w:r>
      <w:r>
        <w:rPr>
          <w:i w:val="0"/>
          <w:iCs w:val="0"/>
          <w:sz w:val="28"/>
          <w:szCs w:val="28"/>
        </w:rPr>
        <w:t>я</w:t>
      </w:r>
      <w:r w:rsidRPr="00D702F4">
        <w:rPr>
          <w:i w:val="0"/>
          <w:iCs w:val="0"/>
          <w:sz w:val="28"/>
          <w:szCs w:val="28"/>
        </w:rPr>
        <w:t xml:space="preserve"> работ по подготовке и вводу</w:t>
      </w:r>
      <w:r>
        <w:rPr>
          <w:i w:val="0"/>
          <w:iCs w:val="0"/>
          <w:sz w:val="28"/>
          <w:szCs w:val="28"/>
        </w:rPr>
        <w:t xml:space="preserve"> (довводу)</w:t>
      </w:r>
      <w:r w:rsidRPr="00D702F4">
        <w:rPr>
          <w:i w:val="0"/>
          <w:iCs w:val="0"/>
          <w:sz w:val="28"/>
          <w:szCs w:val="28"/>
        </w:rPr>
        <w:t xml:space="preserve"> муниципального имущества в эксплуатацию сверх   предусмотренных в  тарифах,  распределяет объемы финансирования МКУ «ГКМХ»   на основании  документов, представленных в соответствии с п.3. настоящего Порядка и актов на предмет расчетов с</w:t>
      </w:r>
      <w:r>
        <w:rPr>
          <w:i w:val="0"/>
          <w:iCs w:val="0"/>
          <w:sz w:val="28"/>
          <w:szCs w:val="28"/>
        </w:rPr>
        <w:t xml:space="preserve"> Организацией</w:t>
      </w:r>
      <w:r w:rsidRPr="00D702F4">
        <w:rPr>
          <w:i w:val="0"/>
          <w:iCs w:val="0"/>
          <w:sz w:val="28"/>
          <w:szCs w:val="28"/>
        </w:rPr>
        <w:t>.</w:t>
      </w:r>
    </w:p>
    <w:p w:rsidR="0007188A" w:rsidRPr="003B1F51" w:rsidRDefault="0007188A" w:rsidP="003C1D93">
      <w:pPr>
        <w:pStyle w:val="BodyTextIndent"/>
        <w:ind w:left="0"/>
        <w:jc w:val="both"/>
        <w:rPr>
          <w:sz w:val="28"/>
          <w:szCs w:val="28"/>
        </w:rPr>
      </w:pPr>
      <w:r w:rsidRPr="00D702F4">
        <w:rPr>
          <w:sz w:val="28"/>
          <w:szCs w:val="28"/>
        </w:rPr>
        <w:t xml:space="preserve">             6. М</w:t>
      </w:r>
      <w:r>
        <w:rPr>
          <w:sz w:val="28"/>
          <w:szCs w:val="28"/>
        </w:rPr>
        <w:t>К</w:t>
      </w:r>
      <w:r w:rsidRPr="00D702F4">
        <w:rPr>
          <w:sz w:val="28"/>
          <w:szCs w:val="28"/>
        </w:rPr>
        <w:t xml:space="preserve">У «ГКМХ», на основании договоров с  </w:t>
      </w:r>
      <w:r>
        <w:rPr>
          <w:sz w:val="28"/>
          <w:szCs w:val="28"/>
        </w:rPr>
        <w:t xml:space="preserve">Организацией </w:t>
      </w:r>
      <w:r w:rsidRPr="00D702F4">
        <w:rPr>
          <w:sz w:val="28"/>
          <w:szCs w:val="28"/>
        </w:rPr>
        <w:t>на возмещение выпадающих доходов от поддержания в рабочем состоянии  и</w:t>
      </w:r>
      <w:r>
        <w:rPr>
          <w:sz w:val="28"/>
          <w:szCs w:val="28"/>
        </w:rPr>
        <w:t xml:space="preserve"> (или)</w:t>
      </w:r>
      <w:r w:rsidRPr="00D702F4">
        <w:rPr>
          <w:sz w:val="28"/>
          <w:szCs w:val="28"/>
        </w:rPr>
        <w:t xml:space="preserve"> проведения ремонтов муниципального имущества в сумме  доведенных бюджетных ассигнований в соответствии с п.5 настоящего Порядка, перечисляет  денежные средства на расчетный счет</w:t>
      </w:r>
      <w:r>
        <w:rPr>
          <w:sz w:val="28"/>
          <w:szCs w:val="28"/>
        </w:rPr>
        <w:t xml:space="preserve"> Организации</w:t>
      </w:r>
      <w:r w:rsidRPr="00D702F4">
        <w:rPr>
          <w:sz w:val="28"/>
          <w:szCs w:val="28"/>
        </w:rPr>
        <w:t>.</w:t>
      </w:r>
    </w:p>
    <w:sectPr w:rsidR="0007188A" w:rsidRPr="003B1F51" w:rsidSect="00A31129">
      <w:pgSz w:w="12240" w:h="15840"/>
      <w:pgMar w:top="567" w:right="737" w:bottom="1134" w:left="187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25A56CE"/>
    <w:multiLevelType w:val="hybridMultilevel"/>
    <w:tmpl w:val="B5506B86"/>
    <w:lvl w:ilvl="0" w:tplc="28E8B4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0ECB"/>
    <w:rsid w:val="0000597A"/>
    <w:rsid w:val="00024033"/>
    <w:rsid w:val="00061230"/>
    <w:rsid w:val="0007188A"/>
    <w:rsid w:val="00087E15"/>
    <w:rsid w:val="000A0F78"/>
    <w:rsid w:val="000E7281"/>
    <w:rsid w:val="00112874"/>
    <w:rsid w:val="0012101A"/>
    <w:rsid w:val="00121243"/>
    <w:rsid w:val="001278AE"/>
    <w:rsid w:val="001328DB"/>
    <w:rsid w:val="00154517"/>
    <w:rsid w:val="001618F5"/>
    <w:rsid w:val="00164AD6"/>
    <w:rsid w:val="00181F0A"/>
    <w:rsid w:val="001A2A35"/>
    <w:rsid w:val="001A5AB2"/>
    <w:rsid w:val="001B74A1"/>
    <w:rsid w:val="001B7A1F"/>
    <w:rsid w:val="001C3F87"/>
    <w:rsid w:val="00217142"/>
    <w:rsid w:val="0023283E"/>
    <w:rsid w:val="00256A10"/>
    <w:rsid w:val="00285534"/>
    <w:rsid w:val="002C09C9"/>
    <w:rsid w:val="002C2B1C"/>
    <w:rsid w:val="002C79D5"/>
    <w:rsid w:val="002D32F1"/>
    <w:rsid w:val="002F3E2F"/>
    <w:rsid w:val="00347409"/>
    <w:rsid w:val="00352D6A"/>
    <w:rsid w:val="00394A91"/>
    <w:rsid w:val="003A7AFA"/>
    <w:rsid w:val="003B1F51"/>
    <w:rsid w:val="003C1D93"/>
    <w:rsid w:val="003C77A8"/>
    <w:rsid w:val="003E4133"/>
    <w:rsid w:val="003E5228"/>
    <w:rsid w:val="003E59F9"/>
    <w:rsid w:val="003F618A"/>
    <w:rsid w:val="00400E9F"/>
    <w:rsid w:val="00437181"/>
    <w:rsid w:val="00443000"/>
    <w:rsid w:val="004452FC"/>
    <w:rsid w:val="00452419"/>
    <w:rsid w:val="004609BA"/>
    <w:rsid w:val="00461473"/>
    <w:rsid w:val="00461501"/>
    <w:rsid w:val="00464C15"/>
    <w:rsid w:val="00485E80"/>
    <w:rsid w:val="004B6E23"/>
    <w:rsid w:val="004C4BB3"/>
    <w:rsid w:val="004C7D2A"/>
    <w:rsid w:val="004D3C6B"/>
    <w:rsid w:val="004E6311"/>
    <w:rsid w:val="005126E9"/>
    <w:rsid w:val="005441C1"/>
    <w:rsid w:val="0054728B"/>
    <w:rsid w:val="00551C52"/>
    <w:rsid w:val="00576EC1"/>
    <w:rsid w:val="005A0913"/>
    <w:rsid w:val="005D403F"/>
    <w:rsid w:val="005E4E5C"/>
    <w:rsid w:val="005F0ECB"/>
    <w:rsid w:val="006047F6"/>
    <w:rsid w:val="00623234"/>
    <w:rsid w:val="00626996"/>
    <w:rsid w:val="00691E7A"/>
    <w:rsid w:val="006F077A"/>
    <w:rsid w:val="007157D6"/>
    <w:rsid w:val="007850B5"/>
    <w:rsid w:val="007A4241"/>
    <w:rsid w:val="007C4081"/>
    <w:rsid w:val="007D7AB6"/>
    <w:rsid w:val="007E6251"/>
    <w:rsid w:val="00816BF0"/>
    <w:rsid w:val="008252F6"/>
    <w:rsid w:val="00840BE5"/>
    <w:rsid w:val="00841D25"/>
    <w:rsid w:val="00854D05"/>
    <w:rsid w:val="00866B5D"/>
    <w:rsid w:val="0088729D"/>
    <w:rsid w:val="00892CE0"/>
    <w:rsid w:val="008B0268"/>
    <w:rsid w:val="008D66CB"/>
    <w:rsid w:val="008E063A"/>
    <w:rsid w:val="008F7210"/>
    <w:rsid w:val="0093026B"/>
    <w:rsid w:val="00936739"/>
    <w:rsid w:val="00950AA8"/>
    <w:rsid w:val="00982F42"/>
    <w:rsid w:val="009B300B"/>
    <w:rsid w:val="009C521C"/>
    <w:rsid w:val="009E6678"/>
    <w:rsid w:val="00A00C57"/>
    <w:rsid w:val="00A06027"/>
    <w:rsid w:val="00A06537"/>
    <w:rsid w:val="00A11AAA"/>
    <w:rsid w:val="00A131C5"/>
    <w:rsid w:val="00A158E5"/>
    <w:rsid w:val="00A31129"/>
    <w:rsid w:val="00AA5582"/>
    <w:rsid w:val="00AA6E9E"/>
    <w:rsid w:val="00AB1279"/>
    <w:rsid w:val="00AB68C4"/>
    <w:rsid w:val="00AC3D26"/>
    <w:rsid w:val="00AE14E8"/>
    <w:rsid w:val="00AE7916"/>
    <w:rsid w:val="00B108EF"/>
    <w:rsid w:val="00B30062"/>
    <w:rsid w:val="00B6300B"/>
    <w:rsid w:val="00B71F61"/>
    <w:rsid w:val="00BB054C"/>
    <w:rsid w:val="00BB4E3E"/>
    <w:rsid w:val="00BC65BC"/>
    <w:rsid w:val="00BE5572"/>
    <w:rsid w:val="00BE771B"/>
    <w:rsid w:val="00BE7B8B"/>
    <w:rsid w:val="00BF1F9A"/>
    <w:rsid w:val="00C058FE"/>
    <w:rsid w:val="00C0641D"/>
    <w:rsid w:val="00C13FBC"/>
    <w:rsid w:val="00C30CD3"/>
    <w:rsid w:val="00C36DF8"/>
    <w:rsid w:val="00C4050B"/>
    <w:rsid w:val="00CA32C2"/>
    <w:rsid w:val="00CF23A4"/>
    <w:rsid w:val="00D230EC"/>
    <w:rsid w:val="00D26501"/>
    <w:rsid w:val="00D36689"/>
    <w:rsid w:val="00D41BCF"/>
    <w:rsid w:val="00D702F4"/>
    <w:rsid w:val="00D7540E"/>
    <w:rsid w:val="00D97BA4"/>
    <w:rsid w:val="00DB0D62"/>
    <w:rsid w:val="00DE1A6C"/>
    <w:rsid w:val="00DF6A40"/>
    <w:rsid w:val="00E006CB"/>
    <w:rsid w:val="00E061B8"/>
    <w:rsid w:val="00E62541"/>
    <w:rsid w:val="00E72A57"/>
    <w:rsid w:val="00E7408F"/>
    <w:rsid w:val="00EC46BC"/>
    <w:rsid w:val="00ED0EF0"/>
    <w:rsid w:val="00EF7932"/>
    <w:rsid w:val="00F153E5"/>
    <w:rsid w:val="00F277EC"/>
    <w:rsid w:val="00F914CB"/>
    <w:rsid w:val="00F94518"/>
    <w:rsid w:val="00FB0507"/>
    <w:rsid w:val="00FB37BB"/>
    <w:rsid w:val="00FD5986"/>
    <w:rsid w:val="00FF49F0"/>
    <w:rsid w:val="00FF7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129"/>
    <w:pPr>
      <w:overflowPunct w:val="0"/>
      <w:autoSpaceDE w:val="0"/>
      <w:autoSpaceDN w:val="0"/>
      <w:adjustRightInd w:val="0"/>
      <w:jc w:val="center"/>
      <w:textAlignment w:val="baseline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702F4"/>
    <w:pPr>
      <w:keepNext/>
      <w:jc w:val="both"/>
      <w:outlineLvl w:val="0"/>
    </w:pPr>
    <w:rPr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702F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3B1F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B1F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3B1F5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3B1F51"/>
    <w:pPr>
      <w:jc w:val="left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B1F51"/>
    <w:rPr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3B1F51"/>
    <w:rPr>
      <w:rFonts w:ascii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99"/>
    <w:qFormat/>
    <w:rsid w:val="003B1F51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D702F4"/>
    <w:pPr>
      <w:spacing w:after="120"/>
      <w:ind w:left="283"/>
      <w:jc w:val="left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702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938</Words>
  <Characters>5352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</dc:creator>
  <cp:keywords/>
  <dc:description/>
  <cp:lastModifiedBy>а3</cp:lastModifiedBy>
  <cp:revision>2</cp:revision>
  <cp:lastPrinted>2015-10-15T06:09:00Z</cp:lastPrinted>
  <dcterms:created xsi:type="dcterms:W3CDTF">2015-10-20T06:36:00Z</dcterms:created>
  <dcterms:modified xsi:type="dcterms:W3CDTF">2015-10-20T06:36:00Z</dcterms:modified>
</cp:coreProperties>
</file>