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A1" w:rsidRDefault="009943A1">
      <w:pPr>
        <w:ind w:left="4152" w:right="360" w:firstLine="708"/>
        <w:jc w:val="right"/>
        <w:rPr>
          <w:sz w:val="28"/>
          <w:szCs w:val="28"/>
        </w:rPr>
      </w:pPr>
    </w:p>
    <w:p w:rsidR="009943A1" w:rsidRDefault="009943A1">
      <w:pPr>
        <w:ind w:left="4152" w:right="360" w:firstLine="708"/>
        <w:jc w:val="right"/>
        <w:rPr>
          <w:sz w:val="28"/>
          <w:szCs w:val="28"/>
        </w:rPr>
      </w:pPr>
    </w:p>
    <w:p w:rsidR="009943A1" w:rsidRDefault="00D02264" w:rsidP="00D02264">
      <w:pPr>
        <w:ind w:left="4152" w:right="36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9943A1" w:rsidRDefault="00D02264" w:rsidP="00D02264">
      <w:pPr>
        <w:ind w:left="4152" w:right="36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943A1" w:rsidRDefault="00D02264" w:rsidP="00D02264">
      <w:pPr>
        <w:ind w:left="4152" w:right="360" w:firstLine="96"/>
        <w:jc w:val="center"/>
        <w:rPr>
          <w:sz w:val="28"/>
          <w:szCs w:val="28"/>
        </w:rPr>
      </w:pPr>
      <w:r>
        <w:rPr>
          <w:sz w:val="28"/>
          <w:szCs w:val="28"/>
        </w:rPr>
        <w:t>ЗАТО г. 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</w:t>
      </w:r>
    </w:p>
    <w:p w:rsidR="009943A1" w:rsidRDefault="00D02264" w:rsidP="00D02264">
      <w:pPr>
        <w:ind w:left="4860" w:right="360"/>
        <w:jc w:val="center"/>
      </w:pPr>
      <w:r>
        <w:rPr>
          <w:sz w:val="28"/>
          <w:szCs w:val="28"/>
        </w:rPr>
        <w:t xml:space="preserve">в ред. от </w:t>
      </w:r>
      <w:r w:rsidRPr="00D02264">
        <w:rPr>
          <w:sz w:val="28"/>
          <w:szCs w:val="28"/>
        </w:rPr>
        <w:t>27.12.2019</w:t>
      </w:r>
      <w:r>
        <w:rPr>
          <w:sz w:val="28"/>
          <w:szCs w:val="28"/>
        </w:rPr>
        <w:t xml:space="preserve"> г.  № 1865</w:t>
      </w:r>
    </w:p>
    <w:p w:rsidR="009943A1" w:rsidRDefault="009943A1">
      <w:pPr>
        <w:ind w:left="4152" w:right="360" w:firstLine="708"/>
        <w:jc w:val="right"/>
        <w:rPr>
          <w:sz w:val="28"/>
          <w:szCs w:val="28"/>
        </w:rPr>
      </w:pPr>
    </w:p>
    <w:p w:rsidR="009943A1" w:rsidRDefault="009943A1">
      <w:pPr>
        <w:ind w:left="4152" w:right="360" w:firstLine="708"/>
        <w:jc w:val="right"/>
        <w:rPr>
          <w:sz w:val="28"/>
          <w:szCs w:val="28"/>
        </w:rPr>
      </w:pPr>
    </w:p>
    <w:p w:rsidR="009943A1" w:rsidRDefault="009943A1">
      <w:pPr>
        <w:tabs>
          <w:tab w:val="left" w:pos="9214"/>
        </w:tabs>
        <w:ind w:left="142"/>
        <w:jc w:val="right"/>
        <w:outlineLvl w:val="2"/>
        <w:rPr>
          <w:b/>
          <w:sz w:val="26"/>
          <w:szCs w:val="26"/>
        </w:rPr>
      </w:pPr>
    </w:p>
    <w:p w:rsidR="009943A1" w:rsidRDefault="009943A1">
      <w:pPr>
        <w:tabs>
          <w:tab w:val="left" w:pos="9214"/>
        </w:tabs>
        <w:outlineLvl w:val="2"/>
        <w:rPr>
          <w:b/>
          <w:bCs/>
          <w:sz w:val="52"/>
          <w:szCs w:val="40"/>
        </w:rPr>
      </w:pPr>
    </w:p>
    <w:p w:rsidR="009943A1" w:rsidRDefault="009943A1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9943A1" w:rsidRDefault="00D02264">
      <w:pPr>
        <w:pStyle w:val="aa"/>
        <w:ind w:right="134"/>
        <w:jc w:val="center"/>
        <w:rPr>
          <w:rFonts w:ascii="Times New Roman" w:hAnsi="Times New Roman"/>
          <w:b/>
          <w:bCs/>
          <w:sz w:val="52"/>
          <w:szCs w:val="28"/>
        </w:rPr>
      </w:pPr>
      <w:r>
        <w:rPr>
          <w:rFonts w:ascii="Times New Roman" w:hAnsi="Times New Roman"/>
          <w:b/>
          <w:bCs/>
          <w:sz w:val="52"/>
          <w:szCs w:val="40"/>
        </w:rPr>
        <w:t>МУНИЦИПАЛЬНАЯ ПРОГРАММА</w:t>
      </w:r>
    </w:p>
    <w:p w:rsidR="009943A1" w:rsidRDefault="009943A1">
      <w:pPr>
        <w:pStyle w:val="aa"/>
        <w:ind w:left="-142" w:right="134"/>
        <w:jc w:val="center"/>
        <w:rPr>
          <w:rFonts w:ascii="Times New Roman" w:hAnsi="Times New Roman"/>
          <w:b/>
          <w:bCs/>
          <w:sz w:val="52"/>
          <w:szCs w:val="28"/>
        </w:rPr>
      </w:pPr>
    </w:p>
    <w:p w:rsidR="009943A1" w:rsidRDefault="00D02264">
      <w:pPr>
        <w:pStyle w:val="aa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 xml:space="preserve">«Развитие муниципальной службы и органов </w:t>
      </w:r>
    </w:p>
    <w:p w:rsidR="009943A1" w:rsidRDefault="00D02264">
      <w:pPr>
        <w:pStyle w:val="aa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proofErr w:type="gramStart"/>
      <w:r>
        <w:rPr>
          <w:rFonts w:ascii="Times New Roman" w:hAnsi="Times New Roman"/>
          <w:b/>
          <w:sz w:val="46"/>
          <w:szCs w:val="46"/>
        </w:rPr>
        <w:t>управления</w:t>
      </w:r>
      <w:proofErr w:type="gramEnd"/>
      <w:r>
        <w:rPr>
          <w:rFonts w:ascii="Times New Roman" w:hAnsi="Times New Roman"/>
          <w:b/>
          <w:sz w:val="46"/>
          <w:szCs w:val="46"/>
        </w:rPr>
        <w:t xml:space="preserve"> ЗАТО г. Радужный </w:t>
      </w:r>
    </w:p>
    <w:p w:rsidR="009943A1" w:rsidRDefault="00D02264">
      <w:pPr>
        <w:pStyle w:val="aa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Владимирской области»</w:t>
      </w: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46"/>
          <w:szCs w:val="46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9943A1">
      <w:pPr>
        <w:pStyle w:val="aa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9943A1" w:rsidRDefault="00D02264">
      <w:pPr>
        <w:pStyle w:val="aa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/>
          <w:b/>
          <w:bCs/>
          <w:sz w:val="26"/>
          <w:szCs w:val="28"/>
        </w:rPr>
        <w:t>. РАДУЖНЫЙ</w:t>
      </w:r>
    </w:p>
    <w:p w:rsidR="009943A1" w:rsidRDefault="00D02264">
      <w:pPr>
        <w:pStyle w:val="aa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2016 год</w:t>
      </w:r>
    </w:p>
    <w:p w:rsidR="009943A1" w:rsidRDefault="009943A1">
      <w:pPr>
        <w:pStyle w:val="aa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9943A1" w:rsidRDefault="00D02264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  <w:r>
        <w:rPr>
          <w:b/>
          <w:bCs/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Spec="center" w:tblpY="206"/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/>
      </w:tblPr>
      <w:tblGrid>
        <w:gridCol w:w="2988"/>
        <w:gridCol w:w="7200"/>
      </w:tblGrid>
      <w:tr w:rsidR="009943A1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Муниципальная программа «Развитие </w:t>
            </w:r>
            <w:proofErr w:type="gramStart"/>
            <w:r>
              <w:rPr>
                <w:bCs/>
                <w:sz w:val="26"/>
                <w:szCs w:val="26"/>
              </w:rPr>
              <w:t>муниципальной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службы и органов </w:t>
            </w:r>
            <w:proofErr w:type="gramStart"/>
            <w:r>
              <w:rPr>
                <w:bCs/>
                <w:sz w:val="26"/>
                <w:szCs w:val="26"/>
              </w:rPr>
              <w:t>управления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Радужный </w:t>
            </w:r>
          </w:p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Владимирской области».</w:t>
            </w:r>
          </w:p>
        </w:tc>
      </w:tr>
      <w:tr w:rsidR="009943A1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</w:t>
            </w:r>
          </w:p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suppressAutoHyphens/>
              <w:jc w:val="both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Администрация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 </w:t>
            </w:r>
            <w:r>
              <w:rPr>
                <w:bCs/>
                <w:sz w:val="26"/>
                <w:szCs w:val="26"/>
              </w:rPr>
              <w:t>Радужный Владимирской области (отдел экономики</w:t>
            </w:r>
            <w:r>
              <w:rPr>
                <w:sz w:val="26"/>
                <w:szCs w:val="26"/>
              </w:rPr>
              <w:t xml:space="preserve"> администрации ЗАТО г. Радужный Владимирской области)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9943A1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Соисполнители </w:t>
            </w:r>
          </w:p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народных депутатов, администрация ЗАТО г. Радужный, руководители структурных подразделений администрации ЗАТО г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адужный Вл</w:t>
            </w:r>
            <w:r>
              <w:rPr>
                <w:sz w:val="26"/>
                <w:szCs w:val="26"/>
              </w:rPr>
              <w:t>адимирской области, Комитет по управлению муниципальным имуществом, управление образования, финансовое управление, МКУ «ГКМХ», СМИ, МКУ «УАЗ», ТИК ЗАТО г.Радужный, МКУ «</w:t>
            </w:r>
            <w:proofErr w:type="spellStart"/>
            <w:r>
              <w:rPr>
                <w:sz w:val="26"/>
                <w:szCs w:val="26"/>
              </w:rPr>
              <w:t>ККиС</w:t>
            </w:r>
            <w:proofErr w:type="spellEnd"/>
            <w:r>
              <w:rPr>
                <w:sz w:val="26"/>
                <w:szCs w:val="26"/>
              </w:rPr>
              <w:t>», МКУ «УГОЧС».</w:t>
            </w:r>
          </w:p>
        </w:tc>
      </w:tr>
      <w:tr w:rsidR="009943A1">
        <w:trPr>
          <w:trHeight w:val="951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  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Создание условий для повышения эффективности </w:t>
            </w:r>
          </w:p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муниципального управления, создание условий </w:t>
            </w:r>
            <w:proofErr w:type="gramStart"/>
            <w:r>
              <w:rPr>
                <w:bCs/>
                <w:sz w:val="26"/>
                <w:szCs w:val="26"/>
              </w:rPr>
              <w:t>для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качественной деятельности центров органов местного </w:t>
            </w:r>
          </w:p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самоуправления. </w:t>
            </w:r>
          </w:p>
        </w:tc>
      </w:tr>
      <w:tr w:rsidR="009943A1">
        <w:trPr>
          <w:trHeight w:val="1253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повышение эффективности деятельности органов местного самоуправления;</w:t>
            </w:r>
          </w:p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формирование эффективной системы взаимодействи</w:t>
            </w:r>
            <w:r>
              <w:rPr>
                <w:bCs/>
                <w:sz w:val="26"/>
                <w:szCs w:val="26"/>
              </w:rPr>
              <w:t xml:space="preserve">я </w:t>
            </w:r>
          </w:p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центров органов местного самоуправления. </w:t>
            </w:r>
          </w:p>
        </w:tc>
      </w:tr>
      <w:tr w:rsidR="009943A1">
        <w:trPr>
          <w:trHeight w:val="65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количество муниципальных правовых актов, принятых по вопросам муниципальной службы;</w:t>
            </w:r>
          </w:p>
          <w:p w:rsidR="009943A1" w:rsidRDefault="00D0226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количество должностей муниципальной службы, </w:t>
            </w:r>
          </w:p>
          <w:p w:rsidR="009943A1" w:rsidRDefault="00D02264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замещенных</w:t>
            </w:r>
            <w:proofErr w:type="gramEnd"/>
            <w:r>
              <w:rPr>
                <w:sz w:val="26"/>
                <w:szCs w:val="26"/>
              </w:rPr>
              <w:t xml:space="preserve"> в результате </w:t>
            </w:r>
            <w:r>
              <w:rPr>
                <w:sz w:val="26"/>
                <w:szCs w:val="26"/>
              </w:rPr>
              <w:t>проведенного конкурса;</w:t>
            </w:r>
          </w:p>
          <w:p w:rsidR="009943A1" w:rsidRDefault="00D0226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количество проведенных обучающих семинаров с муниципальными служащими;</w:t>
            </w:r>
          </w:p>
          <w:p w:rsidR="009943A1" w:rsidRDefault="00D0226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число гражданских служащих, прошедших обучение в соответствии с  государственным заказом  на повышение </w:t>
            </w:r>
          </w:p>
          <w:p w:rsidR="009943A1" w:rsidRDefault="00D0226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квалификации;</w:t>
            </w:r>
          </w:p>
          <w:p w:rsidR="009943A1" w:rsidRDefault="00D0226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число муниципальных служащих, прошедши</w:t>
            </w:r>
            <w:r>
              <w:rPr>
                <w:sz w:val="26"/>
                <w:szCs w:val="26"/>
              </w:rPr>
              <w:t xml:space="preserve">х обучение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9943A1" w:rsidRDefault="00D02264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соответствии</w:t>
            </w:r>
            <w:proofErr w:type="gramEnd"/>
            <w:r>
              <w:rPr>
                <w:sz w:val="26"/>
                <w:szCs w:val="26"/>
              </w:rPr>
              <w:t xml:space="preserve"> с государственным заказом  на повышение </w:t>
            </w:r>
          </w:p>
          <w:p w:rsidR="009943A1" w:rsidRDefault="00D0226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квалификации;</w:t>
            </w:r>
          </w:p>
          <w:p w:rsidR="009943A1" w:rsidRDefault="00D0226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доля численности граждан, обратившихся за муниципальными услугами от общей численности </w:t>
            </w:r>
            <w:proofErr w:type="gramStart"/>
            <w:r>
              <w:rPr>
                <w:sz w:val="26"/>
                <w:szCs w:val="26"/>
              </w:rPr>
              <w:t>населения</w:t>
            </w:r>
            <w:proofErr w:type="gramEnd"/>
            <w:r>
              <w:rPr>
                <w:sz w:val="26"/>
                <w:szCs w:val="26"/>
              </w:rPr>
              <w:t xml:space="preserve"> ЗАТО г. Радужный Владимирской области;</w:t>
            </w:r>
          </w:p>
          <w:p w:rsidR="009943A1" w:rsidRDefault="00D02264">
            <w:pPr>
              <w:suppressAutoHyphens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обеспечение эффективного </w:t>
            </w:r>
            <w:r>
              <w:rPr>
                <w:sz w:val="26"/>
                <w:szCs w:val="26"/>
              </w:rPr>
              <w:t>содержания и эксплуатации закрепленного на праве оперативного управления недвижимого и движимого муниципального имущества, необходимых для исполнения органами местного самоуправления муниципального образования полномочий по вопросам местного значения.</w:t>
            </w:r>
          </w:p>
        </w:tc>
      </w:tr>
      <w:tr w:rsidR="009943A1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</w:t>
            </w:r>
            <w:r>
              <w:rPr>
                <w:sz w:val="26"/>
                <w:szCs w:val="26"/>
              </w:rPr>
              <w:t xml:space="preserve">пы и сроки </w:t>
            </w:r>
          </w:p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реализации 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2017-2022 годы</w:t>
            </w:r>
          </w:p>
        </w:tc>
      </w:tr>
      <w:tr w:rsidR="009943A1">
        <w:trPr>
          <w:trHeight w:val="7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</w:t>
            </w:r>
            <w:proofErr w:type="gramStart"/>
            <w:r>
              <w:rPr>
                <w:sz w:val="26"/>
                <w:szCs w:val="26"/>
              </w:rPr>
              <w:t>бюджетных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ассигнований </w:t>
            </w:r>
          </w:p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программы, в том числе по годам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Общие затраты на реализацию программы составят: </w:t>
            </w:r>
          </w:p>
          <w:p w:rsidR="009943A1" w:rsidRDefault="00D02264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26"/>
                <w:szCs w:val="26"/>
              </w:rPr>
              <w:t xml:space="preserve">361 134,96873 </w:t>
            </w:r>
            <w:r>
              <w:rPr>
                <w:b/>
                <w:bCs/>
                <w:sz w:val="26"/>
                <w:szCs w:val="26"/>
              </w:rPr>
              <w:t>тыс. рублей</w:t>
            </w:r>
            <w:r>
              <w:rPr>
                <w:bCs/>
                <w:sz w:val="26"/>
                <w:szCs w:val="26"/>
              </w:rPr>
              <w:t>, в том числе:</w:t>
            </w:r>
          </w:p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 2017 году – </w:t>
            </w:r>
            <w:r>
              <w:rPr>
                <w:sz w:val="26"/>
                <w:szCs w:val="26"/>
              </w:rPr>
              <w:t xml:space="preserve">48 852,36239 </w:t>
            </w:r>
            <w:r>
              <w:rPr>
                <w:bCs/>
                <w:sz w:val="26"/>
                <w:szCs w:val="26"/>
              </w:rPr>
              <w:t>тыс. руб.;</w:t>
            </w:r>
          </w:p>
          <w:p w:rsidR="009943A1" w:rsidRDefault="00D02264">
            <w:pPr>
              <w:contextualSpacing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 2018 году – </w:t>
            </w:r>
            <w:r>
              <w:rPr>
                <w:sz w:val="26"/>
                <w:szCs w:val="26"/>
              </w:rPr>
              <w:t xml:space="preserve">59 816,41446 тыс. </w:t>
            </w:r>
            <w:r>
              <w:rPr>
                <w:bCs/>
                <w:sz w:val="26"/>
                <w:szCs w:val="26"/>
              </w:rPr>
              <w:t>руб.;</w:t>
            </w:r>
          </w:p>
          <w:p w:rsidR="009943A1" w:rsidRDefault="00D02264">
            <w:pPr>
              <w:contextualSpacing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в 2019 году – </w:t>
            </w:r>
            <w:r>
              <w:rPr>
                <w:sz w:val="26"/>
                <w:szCs w:val="26"/>
              </w:rPr>
              <w:t xml:space="preserve">65 045,53888 тыс. </w:t>
            </w:r>
            <w:r>
              <w:rPr>
                <w:bCs/>
                <w:sz w:val="26"/>
                <w:szCs w:val="26"/>
              </w:rPr>
              <w:t>руб.;</w:t>
            </w:r>
          </w:p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 2020 году – </w:t>
            </w:r>
            <w:r>
              <w:rPr>
                <w:sz w:val="26"/>
                <w:szCs w:val="26"/>
              </w:rPr>
              <w:t xml:space="preserve">68 134,31900 тыс. </w:t>
            </w:r>
            <w:r>
              <w:rPr>
                <w:bCs/>
                <w:sz w:val="26"/>
                <w:szCs w:val="26"/>
              </w:rPr>
              <w:t>руб.;</w:t>
            </w:r>
          </w:p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2021 году – 59 643,16700 тыс. руб.;</w:t>
            </w:r>
          </w:p>
          <w:p w:rsidR="009943A1" w:rsidRDefault="00D0226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2022 году – 59 643,16700 тыс. руб.</w:t>
            </w:r>
          </w:p>
        </w:tc>
      </w:tr>
      <w:tr w:rsidR="009943A1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suppressAutoHyphens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 результате реализации программы </w:t>
            </w:r>
            <w:r>
              <w:rPr>
                <w:bCs/>
                <w:sz w:val="26"/>
                <w:szCs w:val="26"/>
              </w:rPr>
              <w:t>ожидается:</w:t>
            </w:r>
          </w:p>
          <w:p w:rsidR="009943A1" w:rsidRDefault="00D02264">
            <w:pPr>
              <w:pStyle w:val="a7"/>
              <w:shd w:val="clear" w:color="auto" w:fill="auto"/>
              <w:tabs>
                <w:tab w:val="left" w:pos="907"/>
                <w:tab w:val="left" w:leader="hyphen" w:pos="2223"/>
              </w:tabs>
              <w:suppressAutoHyphens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создание условий для дальнейшего развития муниципальной службы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ЗАТО г. Радужный Владимирской области в </w:t>
            </w:r>
          </w:p>
          <w:p w:rsidR="009943A1" w:rsidRDefault="00D02264">
            <w:pPr>
              <w:pStyle w:val="a7"/>
              <w:shd w:val="clear" w:color="auto" w:fill="auto"/>
              <w:tabs>
                <w:tab w:val="left" w:pos="907"/>
                <w:tab w:val="left" w:leader="hyphen" w:pos="2223"/>
              </w:tabs>
              <w:suppressAutoHyphens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соответствии с требованиями законодательства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9943A1" w:rsidRDefault="00D02264">
            <w:pPr>
              <w:pStyle w:val="a7"/>
              <w:shd w:val="clear" w:color="auto" w:fill="auto"/>
              <w:tabs>
                <w:tab w:val="left" w:pos="907"/>
                <w:tab w:val="left" w:leader="hyphen" w:pos="2223"/>
              </w:tabs>
              <w:suppressAutoHyphens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муниципальной службе;</w:t>
            </w:r>
          </w:p>
          <w:p w:rsidR="009943A1" w:rsidRDefault="00D02264">
            <w:pPr>
              <w:suppressAutoHyphens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повышение квалификации и профессиональной переподготовки муниципа</w:t>
            </w:r>
            <w:r>
              <w:rPr>
                <w:bCs/>
                <w:sz w:val="26"/>
                <w:szCs w:val="26"/>
              </w:rPr>
              <w:t xml:space="preserve">льных служащих и работников муниципальных учреждений; </w:t>
            </w:r>
          </w:p>
          <w:p w:rsidR="009943A1" w:rsidRDefault="00D02264">
            <w:pPr>
              <w:suppressAutoHyphens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совершенствование нормативной правовой базы, обеспечивающей дальнейшее развитие муниципальной службы;</w:t>
            </w:r>
          </w:p>
          <w:p w:rsidR="009943A1" w:rsidRDefault="00D02264">
            <w:pPr>
              <w:suppressAutoHyphens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формирование эффективной кадровой политики, кадрового потенциала и кадрового резерва муниципаль</w:t>
            </w:r>
            <w:r>
              <w:rPr>
                <w:bCs/>
                <w:sz w:val="26"/>
                <w:szCs w:val="26"/>
              </w:rPr>
              <w:t>ных служащих и органов управления;</w:t>
            </w:r>
          </w:p>
          <w:p w:rsidR="009943A1" w:rsidRDefault="00D02264">
            <w:pPr>
              <w:suppressAutoHyphens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формирование у муниципальных служащих мотивации к повышению результативности профессиональной деятельности, должностному росту;</w:t>
            </w:r>
          </w:p>
          <w:p w:rsidR="009943A1" w:rsidRDefault="00D02264">
            <w:pPr>
              <w:suppressAutoHyphens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реализация </w:t>
            </w:r>
            <w:proofErr w:type="spellStart"/>
            <w:r>
              <w:rPr>
                <w:bCs/>
                <w:sz w:val="26"/>
                <w:szCs w:val="26"/>
              </w:rPr>
              <w:t>антикоррупционных</w:t>
            </w:r>
            <w:proofErr w:type="spellEnd"/>
            <w:r>
              <w:rPr>
                <w:bCs/>
                <w:sz w:val="26"/>
                <w:szCs w:val="26"/>
              </w:rPr>
              <w:t xml:space="preserve"> мероприятий на муниципальной службе. </w:t>
            </w:r>
          </w:p>
        </w:tc>
      </w:tr>
    </w:tbl>
    <w:p w:rsidR="009943A1" w:rsidRDefault="009943A1">
      <w:pPr>
        <w:jc w:val="center"/>
        <w:rPr>
          <w:sz w:val="26"/>
          <w:szCs w:val="26"/>
        </w:rPr>
      </w:pPr>
    </w:p>
    <w:p w:rsidR="009943A1" w:rsidRDefault="00D022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Характеристика проблемы и обоснование необходимости решения ее </w:t>
      </w:r>
    </w:p>
    <w:p w:rsidR="009943A1" w:rsidRDefault="00D022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программными методами </w:t>
      </w:r>
    </w:p>
    <w:p w:rsidR="009943A1" w:rsidRDefault="009943A1">
      <w:pPr>
        <w:jc w:val="center"/>
        <w:rPr>
          <w:b/>
          <w:sz w:val="26"/>
          <w:szCs w:val="26"/>
        </w:rPr>
      </w:pP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Настоящая программа разработана в целях </w:t>
      </w:r>
      <w:proofErr w:type="gramStart"/>
      <w:r>
        <w:rPr>
          <w:bCs/>
          <w:sz w:val="26"/>
          <w:szCs w:val="26"/>
        </w:rPr>
        <w:t>участия</w:t>
      </w:r>
      <w:proofErr w:type="gramEnd"/>
      <w:r>
        <w:rPr>
          <w:bCs/>
          <w:sz w:val="26"/>
          <w:szCs w:val="26"/>
        </w:rPr>
        <w:t xml:space="preserve"> ЗАТО г. Радужный Владимирской области в реализации положений о совершенствовании деятельности органов местного самоуп</w:t>
      </w:r>
      <w:r>
        <w:rPr>
          <w:bCs/>
          <w:sz w:val="26"/>
          <w:szCs w:val="26"/>
        </w:rPr>
        <w:t>равления и муниципальных учреждений, установленных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02.03.2007 г. №  25-ФЗ «О муниципально</w:t>
      </w:r>
      <w:r>
        <w:rPr>
          <w:bCs/>
          <w:sz w:val="26"/>
          <w:szCs w:val="26"/>
        </w:rPr>
        <w:t>й службе в Российской Федерации», Законом Владимирской области от 30.05.2007 г.  № 58-ОЗ «О муниципальной службе во Владимирской области».</w:t>
      </w:r>
    </w:p>
    <w:p w:rsidR="009943A1" w:rsidRDefault="00D02264">
      <w:pPr>
        <w:suppressAutoHyphens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Институт муниципальной службы является одним из важнейших элементов в организации местного самоуправления и решении в</w:t>
      </w:r>
      <w:r>
        <w:rPr>
          <w:sz w:val="26"/>
          <w:szCs w:val="26"/>
        </w:rPr>
        <w:t>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грамотно и профессионально будет действовать управленческий аппарат.</w:t>
      </w:r>
    </w:p>
    <w:p w:rsidR="009943A1" w:rsidRDefault="00D02264">
      <w:pPr>
        <w:suppressAutoHyphens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Подготовка кадров для органов местного </w:t>
      </w:r>
      <w:r>
        <w:rPr>
          <w:sz w:val="26"/>
          <w:szCs w:val="26"/>
        </w:rPr>
        <w:t>самоуправления является одним из инструментов повышения эффективности муниципального управления.</w:t>
      </w:r>
    </w:p>
    <w:p w:rsidR="009943A1" w:rsidRDefault="00D02264">
      <w:pPr>
        <w:suppressAutoHyphens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необходимых знаний и профессиональных навыков муниципальных служащих приводит к низкому качеству управленческих решений.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этой связи формирование к</w:t>
      </w:r>
      <w:r>
        <w:rPr>
          <w:bCs/>
          <w:sz w:val="26"/>
          <w:szCs w:val="26"/>
        </w:rPr>
        <w:t xml:space="preserve">ачественного кадрового состава для замещения должностей муниципальной службы является одним из приоритетных направлений кадровой политики в органах местного самоуправления. </w:t>
      </w:r>
    </w:p>
    <w:p w:rsidR="009943A1" w:rsidRDefault="00D02264">
      <w:pPr>
        <w:suppressAutoHyphens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показывают социологические исследования, коррупция в разной степени </w:t>
      </w:r>
      <w:r>
        <w:rPr>
          <w:sz w:val="26"/>
          <w:szCs w:val="26"/>
        </w:rPr>
        <w:t xml:space="preserve">присутствует во всех сферах органов государственной власти и органов местного самоуправления. Настоящая программа является важной составной частью </w:t>
      </w:r>
      <w:r>
        <w:rPr>
          <w:sz w:val="26"/>
          <w:szCs w:val="26"/>
        </w:rPr>
        <w:lastRenderedPageBreak/>
        <w:t>реформирования муниципальной службы и обеспечивает согласованное проведение мероприятий, направленных на пред</w:t>
      </w:r>
      <w:r>
        <w:rPr>
          <w:sz w:val="26"/>
          <w:szCs w:val="26"/>
        </w:rPr>
        <w:t>упреждение коррупции в муниципальных органах власти.</w:t>
      </w:r>
    </w:p>
    <w:p w:rsidR="009943A1" w:rsidRDefault="00D02264">
      <w:pPr>
        <w:suppressAutoHyphens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Последовательная реализация мероприятий программы должна привести к созданию условий для развития муниципальной службы, а также будет способствовать повышению эффективности кадровой политики в сфере муни</w:t>
      </w:r>
      <w:r>
        <w:rPr>
          <w:sz w:val="26"/>
          <w:szCs w:val="26"/>
        </w:rPr>
        <w:t>ципальной службы, результативности, роли и престижа муниципальной службы.</w:t>
      </w:r>
    </w:p>
    <w:p w:rsidR="009943A1" w:rsidRDefault="009943A1">
      <w:pPr>
        <w:suppressAutoHyphens/>
        <w:ind w:firstLine="720"/>
        <w:jc w:val="both"/>
        <w:rPr>
          <w:bCs/>
          <w:sz w:val="26"/>
          <w:szCs w:val="26"/>
        </w:rPr>
      </w:pPr>
    </w:p>
    <w:p w:rsidR="009943A1" w:rsidRDefault="00D02264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Основные цели,  задачи и показатели (индикаторы) их достижения, основные ожидаемые конечные результаты программы, сроки и этапы реализации</w:t>
      </w:r>
    </w:p>
    <w:p w:rsidR="009943A1" w:rsidRDefault="009943A1">
      <w:pPr>
        <w:suppressAutoHyphens/>
        <w:ind w:firstLine="720"/>
        <w:jc w:val="both"/>
        <w:rPr>
          <w:bCs/>
          <w:sz w:val="26"/>
          <w:szCs w:val="26"/>
        </w:rPr>
      </w:pP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Основной целью программы является создание условий для дальнейшего развития муниципальной службы в муниципальном </w:t>
      </w:r>
      <w:proofErr w:type="gramStart"/>
      <w:r>
        <w:rPr>
          <w:bCs/>
          <w:sz w:val="26"/>
          <w:szCs w:val="26"/>
        </w:rPr>
        <w:t>образовании</w:t>
      </w:r>
      <w:proofErr w:type="gramEnd"/>
      <w:r>
        <w:rPr>
          <w:bCs/>
          <w:sz w:val="26"/>
          <w:szCs w:val="26"/>
        </w:rPr>
        <w:t xml:space="preserve"> ЗАТО г. Радужный Владимирской области. 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достижения данной цели необходимо решение следующих задач: 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мониторинг, разработка и </w:t>
      </w:r>
      <w:r>
        <w:rPr>
          <w:bCs/>
          <w:sz w:val="26"/>
          <w:szCs w:val="26"/>
        </w:rPr>
        <w:t xml:space="preserve">принятие решений Совета народных </w:t>
      </w:r>
      <w:proofErr w:type="gramStart"/>
      <w:r>
        <w:rPr>
          <w:bCs/>
          <w:sz w:val="26"/>
          <w:szCs w:val="26"/>
        </w:rPr>
        <w:t>депутатов</w:t>
      </w:r>
      <w:proofErr w:type="gramEnd"/>
      <w:r>
        <w:rPr>
          <w:bCs/>
          <w:sz w:val="26"/>
          <w:szCs w:val="26"/>
        </w:rPr>
        <w:t xml:space="preserve"> ЗАТО г. Радужный Владимирской области, постановлений и распоряжений администрации города по вопросам правового регулирования и совершенствования муниципальной службы;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- проведение анализа исполнения муниципальными</w:t>
      </w:r>
      <w:r>
        <w:rPr>
          <w:sz w:val="26"/>
          <w:szCs w:val="26"/>
        </w:rPr>
        <w:t xml:space="preserve"> служащими возложенных на них функций по решению вопросов местного значения;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повышение эффективности системы управления муниципальной службой;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повышение профессионализма муниципальных служащих и работников муниципальных учреждений; 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определение показ</w:t>
      </w:r>
      <w:r>
        <w:rPr>
          <w:bCs/>
          <w:sz w:val="26"/>
          <w:szCs w:val="26"/>
        </w:rPr>
        <w:t>ателей эффективности деятельности муниципальных служащих;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стимулирование, мотивация и оценка деятельности муниципальных служащих;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рациональное использование интеллектуального потенциала муниципальных служащих;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организация профессионального развития м</w:t>
      </w:r>
      <w:r>
        <w:rPr>
          <w:bCs/>
          <w:sz w:val="26"/>
          <w:szCs w:val="26"/>
        </w:rPr>
        <w:t>униципальных служащих, путем прохождения ими профессиональной подготовки, переподготовки, повышения квалификации;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обеспечение стабильности кадрового состава, оптимизация численности органов местного самоуправления и их структурных подразделений;</w:t>
      </w:r>
    </w:p>
    <w:p w:rsidR="009943A1" w:rsidRDefault="00D02264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реализ</w:t>
      </w:r>
      <w:r>
        <w:rPr>
          <w:sz w:val="26"/>
          <w:szCs w:val="26"/>
        </w:rPr>
        <w:t xml:space="preserve">ация </w:t>
      </w:r>
      <w:proofErr w:type="spellStart"/>
      <w:r>
        <w:rPr>
          <w:sz w:val="26"/>
          <w:szCs w:val="26"/>
        </w:rPr>
        <w:t>антикоррупционных</w:t>
      </w:r>
      <w:proofErr w:type="spellEnd"/>
      <w:r>
        <w:rPr>
          <w:sz w:val="26"/>
          <w:szCs w:val="26"/>
        </w:rPr>
        <w:t xml:space="preserve"> мероприятий, что позволит совершенствовать работу кадровых служб муниципальных органов по профилактике коррупционных и других правонарушений.</w:t>
      </w: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9943A1">
      <w:pPr>
        <w:ind w:right="-7"/>
        <w:jc w:val="center"/>
        <w:rPr>
          <w:b/>
          <w:sz w:val="28"/>
          <w:szCs w:val="28"/>
        </w:rPr>
      </w:pPr>
    </w:p>
    <w:p w:rsidR="009943A1" w:rsidRDefault="00D02264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ЦЕЛЕВЫЕ ПОКАЗАТЕЛИ (ИНДИКАТОРЫ) </w:t>
      </w:r>
    </w:p>
    <w:p w:rsidR="009943A1" w:rsidRDefault="00D02264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tbl>
      <w:tblPr>
        <w:tblW w:w="9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1921"/>
        <w:gridCol w:w="984"/>
        <w:gridCol w:w="1336"/>
        <w:gridCol w:w="1252"/>
        <w:gridCol w:w="1272"/>
        <w:gridCol w:w="1275"/>
        <w:gridCol w:w="1311"/>
      </w:tblGrid>
      <w:tr w:rsidR="009943A1">
        <w:trPr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№ </w:t>
            </w:r>
            <w:proofErr w:type="spellStart"/>
            <w:proofErr w:type="gramStart"/>
            <w:r>
              <w:rPr>
                <w:sz w:val="19"/>
                <w:szCs w:val="19"/>
              </w:rPr>
              <w:t>п</w:t>
            </w:r>
            <w:proofErr w:type="spellEnd"/>
            <w:proofErr w:type="gram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Показатели </w:t>
            </w:r>
            <w:r>
              <w:rPr>
                <w:sz w:val="19"/>
                <w:szCs w:val="19"/>
              </w:rPr>
              <w:t>(индик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торы)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Ед</w:t>
            </w:r>
            <w:proofErr w:type="gramStart"/>
            <w:r>
              <w:rPr>
                <w:sz w:val="19"/>
                <w:szCs w:val="19"/>
              </w:rPr>
              <w:t>.и</w:t>
            </w:r>
            <w:proofErr w:type="gramEnd"/>
            <w:r>
              <w:rPr>
                <w:sz w:val="19"/>
                <w:szCs w:val="19"/>
              </w:rPr>
              <w:t>зм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6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Значение показателя (индикатора)</w:t>
            </w:r>
          </w:p>
        </w:tc>
      </w:tr>
      <w:tr w:rsidR="009943A1">
        <w:trPr>
          <w:jc w:val="center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9943A1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9943A1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9943A1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Отчетный год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Текущий год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Плановый период реализации Программы</w:t>
            </w:r>
          </w:p>
        </w:tc>
      </w:tr>
      <w:tr w:rsidR="009943A1">
        <w:trPr>
          <w:jc w:val="center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9943A1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9943A1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9943A1">
            <w:pPr>
              <w:ind w:right="-7"/>
              <w:jc w:val="center"/>
              <w:rPr>
                <w:sz w:val="19"/>
                <w:szCs w:val="19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</w:tr>
      <w:tr w:rsidR="009943A1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</w:tr>
      <w:tr w:rsidR="009943A1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муниц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пальных правовых актов, принятых по вопросам муниц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пальной службы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Шт.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</w:tr>
      <w:tr w:rsidR="009943A1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suppressAutoHyphens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количество должностей муниципальной службы, </w:t>
            </w:r>
          </w:p>
          <w:p w:rsidR="009943A1" w:rsidRDefault="00D02264">
            <w:pPr>
              <w:ind w:right="-7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замещенных</w:t>
            </w:r>
            <w:proofErr w:type="gramEnd"/>
            <w:r>
              <w:rPr>
                <w:sz w:val="19"/>
                <w:szCs w:val="19"/>
              </w:rPr>
              <w:t xml:space="preserve"> в р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зультате проведе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ного конкурса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Чел.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943A1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пров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денных обучающих семинаров с 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ципальными служ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щими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Шт.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</w:tr>
      <w:tr w:rsidR="009943A1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число гражданских служащих, проше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ших обучение в с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ответствии с гос</w:t>
            </w:r>
            <w:r>
              <w:rPr>
                <w:sz w:val="19"/>
                <w:szCs w:val="19"/>
              </w:rPr>
              <w:t>у</w:t>
            </w:r>
            <w:r>
              <w:rPr>
                <w:sz w:val="19"/>
                <w:szCs w:val="19"/>
              </w:rPr>
              <w:t>дарственным зак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 xml:space="preserve">зом на повышение </w:t>
            </w:r>
          </w:p>
          <w:p w:rsidR="009943A1" w:rsidRDefault="00D02264">
            <w:pPr>
              <w:ind w:right="-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квалификации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Чел.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943A1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число муниципал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ных служащих, прошедших обуч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ние в соответствии с государственным заказом на повыш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ние квалификации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Чел.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</w:tr>
      <w:tr w:rsidR="009943A1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доля численности граждан, обрати</w:t>
            </w:r>
            <w:r>
              <w:rPr>
                <w:sz w:val="19"/>
                <w:szCs w:val="19"/>
              </w:rPr>
              <w:t>в</w:t>
            </w:r>
            <w:r>
              <w:rPr>
                <w:sz w:val="19"/>
                <w:szCs w:val="19"/>
              </w:rPr>
              <w:t>шихся за муниц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пальными услугами от общей численн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сти </w:t>
            </w:r>
            <w:proofErr w:type="gramStart"/>
            <w:r>
              <w:rPr>
                <w:sz w:val="19"/>
                <w:szCs w:val="19"/>
              </w:rPr>
              <w:t>населения</w:t>
            </w:r>
            <w:proofErr w:type="gramEnd"/>
            <w:r>
              <w:rPr>
                <w:sz w:val="19"/>
                <w:szCs w:val="19"/>
              </w:rPr>
              <w:t xml:space="preserve"> ЗАТО г. Радужный Влад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мирской области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</w:tr>
      <w:tr w:rsidR="009943A1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обеспечение эффе</w:t>
            </w:r>
            <w:r>
              <w:rPr>
                <w:sz w:val="19"/>
                <w:szCs w:val="19"/>
              </w:rPr>
              <w:t>к</w:t>
            </w:r>
            <w:r>
              <w:rPr>
                <w:sz w:val="19"/>
                <w:szCs w:val="19"/>
              </w:rPr>
              <w:t>тивного содержания и эксплуатации з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крепленного на пр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 xml:space="preserve">ве </w:t>
            </w:r>
            <w:r>
              <w:rPr>
                <w:sz w:val="19"/>
                <w:szCs w:val="19"/>
              </w:rPr>
              <w:t>оперативного управления недв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жимого и движим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го муниципального имущества, необх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димых для исполн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ния органами мес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ного самоуправл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ния муниципального образования полн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мочий по вопросам местного значения.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D02264">
            <w:pPr>
              <w:ind w:right="-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</w:tr>
    </w:tbl>
    <w:p w:rsidR="009943A1" w:rsidRDefault="009943A1">
      <w:pPr>
        <w:rPr>
          <w:b/>
          <w:sz w:val="26"/>
          <w:szCs w:val="26"/>
        </w:rPr>
      </w:pPr>
    </w:p>
    <w:p w:rsidR="009943A1" w:rsidRDefault="009943A1">
      <w:pPr>
        <w:jc w:val="center"/>
        <w:rPr>
          <w:b/>
          <w:sz w:val="26"/>
          <w:szCs w:val="26"/>
        </w:rPr>
      </w:pPr>
    </w:p>
    <w:p w:rsidR="009943A1" w:rsidRDefault="009943A1">
      <w:pPr>
        <w:jc w:val="center"/>
        <w:rPr>
          <w:b/>
          <w:sz w:val="26"/>
          <w:szCs w:val="26"/>
        </w:rPr>
      </w:pPr>
    </w:p>
    <w:p w:rsidR="009943A1" w:rsidRDefault="00D022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3. Ресурсное обеспечение </w:t>
      </w:r>
      <w:r>
        <w:rPr>
          <w:b/>
          <w:sz w:val="26"/>
          <w:szCs w:val="26"/>
        </w:rPr>
        <w:t>программы</w:t>
      </w:r>
    </w:p>
    <w:p w:rsidR="009943A1" w:rsidRDefault="009943A1">
      <w:pPr>
        <w:jc w:val="right"/>
        <w:rPr>
          <w:sz w:val="18"/>
          <w:szCs w:val="18"/>
        </w:rPr>
      </w:pPr>
    </w:p>
    <w:tbl>
      <w:tblPr>
        <w:tblW w:w="11648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455"/>
        <w:gridCol w:w="1454"/>
        <w:gridCol w:w="1116"/>
        <w:gridCol w:w="1494"/>
        <w:gridCol w:w="466"/>
        <w:gridCol w:w="774"/>
        <w:gridCol w:w="1271"/>
        <w:gridCol w:w="1072"/>
        <w:gridCol w:w="1320"/>
        <w:gridCol w:w="466"/>
        <w:gridCol w:w="1760"/>
      </w:tblGrid>
      <w:tr w:rsidR="009943A1">
        <w:trPr>
          <w:trHeight w:val="285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программы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полнения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сирования (тыс. руб.)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43A1" w:rsidRDefault="00D0226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Исполнители,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исполнители, 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ветственные за реализацию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граммы</w:t>
            </w:r>
          </w:p>
        </w:tc>
      </w:tr>
      <w:tr w:rsidR="009943A1">
        <w:trPr>
          <w:trHeight w:val="263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43A1" w:rsidRDefault="00D0226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</w:tr>
      <w:tr w:rsidR="009943A1">
        <w:trPr>
          <w:trHeight w:val="373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Субсидии, иные межбюджетные трансферты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собс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венные дох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ды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</w:tr>
      <w:tr w:rsidR="009943A1">
        <w:trPr>
          <w:trHeight w:val="558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</w:tr>
      <w:tr w:rsidR="009943A1">
        <w:trPr>
          <w:trHeight w:val="794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федерал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бюдж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облас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ного бю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жета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</w:tr>
      <w:tr w:rsidR="009943A1">
        <w:trPr>
          <w:trHeight w:val="33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943A1">
        <w:trPr>
          <w:trHeight w:val="307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Муниципальная программа «Развитие м</w:t>
            </w:r>
            <w:r>
              <w:rPr>
                <w:bCs/>
                <w:sz w:val="18"/>
                <w:szCs w:val="18"/>
              </w:rPr>
              <w:t>у</w:t>
            </w:r>
            <w:r>
              <w:rPr>
                <w:bCs/>
                <w:sz w:val="18"/>
                <w:szCs w:val="18"/>
              </w:rPr>
              <w:t>ниципальной службы и орг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 xml:space="preserve">нов управления ЗАТО </w:t>
            </w:r>
          </w:p>
          <w:p w:rsidR="009943A1" w:rsidRDefault="00D02264">
            <w:pPr>
              <w:widowControl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г. </w:t>
            </w:r>
            <w:proofErr w:type="gramStart"/>
            <w:r>
              <w:rPr>
                <w:bCs/>
                <w:sz w:val="18"/>
                <w:szCs w:val="18"/>
              </w:rPr>
              <w:t>Радужный</w:t>
            </w:r>
            <w:proofErr w:type="gramEnd"/>
            <w:r>
              <w:rPr>
                <w:bCs/>
                <w:sz w:val="18"/>
                <w:szCs w:val="18"/>
              </w:rPr>
              <w:t xml:space="preserve"> Владимирской области».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48 852,36239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46 554,36239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народных депутатов, администрация</w:t>
            </w:r>
          </w:p>
          <w:p w:rsidR="009943A1" w:rsidRDefault="00D0226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 г. </w:t>
            </w:r>
            <w:proofErr w:type="gramStart"/>
            <w:r>
              <w:rPr>
                <w:sz w:val="18"/>
                <w:szCs w:val="18"/>
              </w:rPr>
              <w:t>Радужный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Владимирской области,</w:t>
            </w:r>
          </w:p>
          <w:p w:rsidR="009943A1" w:rsidRDefault="00D0226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руководители структурных подразделений </w:t>
            </w:r>
            <w:proofErr w:type="gramStart"/>
            <w:r>
              <w:rPr>
                <w:sz w:val="18"/>
                <w:szCs w:val="18"/>
              </w:rPr>
              <w:t>администрации</w:t>
            </w:r>
            <w:proofErr w:type="gramEnd"/>
            <w:r>
              <w:rPr>
                <w:sz w:val="18"/>
                <w:szCs w:val="18"/>
              </w:rPr>
              <w:t xml:space="preserve"> ЗАТО  г. Радужный Владимирской области, Комитет по управлению муниципальным имуществом, управление образования, финансовое управление, МКУ «ГКМХ», СМИ, МКУ «УАЗ»,</w:t>
            </w:r>
          </w:p>
          <w:p w:rsidR="009943A1" w:rsidRDefault="00D02264">
            <w:pPr>
              <w:suppressAutoHyphens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ТИК</w:t>
            </w:r>
            <w:proofErr w:type="gramEnd"/>
            <w:r>
              <w:rPr>
                <w:sz w:val="18"/>
                <w:szCs w:val="18"/>
              </w:rPr>
              <w:t xml:space="preserve"> ЗАТО г. Радужн</w:t>
            </w:r>
            <w:r>
              <w:rPr>
                <w:sz w:val="18"/>
                <w:szCs w:val="18"/>
              </w:rPr>
              <w:t>ый Владимирской области,</w:t>
            </w:r>
          </w:p>
          <w:p w:rsidR="009943A1" w:rsidRDefault="00D0226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</w:t>
            </w:r>
            <w:proofErr w:type="spellStart"/>
            <w:r>
              <w:rPr>
                <w:sz w:val="18"/>
                <w:szCs w:val="18"/>
              </w:rPr>
              <w:t>ККиС</w:t>
            </w:r>
            <w:proofErr w:type="spellEnd"/>
            <w:r>
              <w:rPr>
                <w:sz w:val="18"/>
                <w:szCs w:val="18"/>
              </w:rPr>
              <w:t>», МКУ «УГОЧС», МКУ «МФЦ».</w:t>
            </w:r>
          </w:p>
        </w:tc>
      </w:tr>
      <w:tr w:rsidR="009943A1">
        <w:trPr>
          <w:trHeight w:val="307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9943A1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59 816,41446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2 466,4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2 466,4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57 350,01446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</w:tr>
      <w:tr w:rsidR="009943A1">
        <w:trPr>
          <w:trHeight w:val="307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9943A1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65 045,53888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63 114,93888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</w:tr>
      <w:tr w:rsidR="009943A1">
        <w:trPr>
          <w:trHeight w:val="391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9943A1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68 134,31900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350,0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67 784,31900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</w:tr>
      <w:tr w:rsidR="009943A1">
        <w:trPr>
          <w:trHeight w:val="391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9943A1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59 643,16700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59 643,16700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</w:tr>
      <w:tr w:rsidR="009943A1">
        <w:trPr>
          <w:trHeight w:val="391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A1" w:rsidRDefault="009943A1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59 643,16700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59 643,16700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</w:tr>
      <w:tr w:rsidR="009943A1">
        <w:trPr>
          <w:trHeight w:val="307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пр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грамме: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2017-2022 г.г.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361 134,96873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7 045,0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6 695,0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354 089,96873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D02264">
            <w:pPr>
              <w:jc w:val="center"/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A1" w:rsidRDefault="009943A1">
            <w:pPr>
              <w:rPr>
                <w:sz w:val="18"/>
                <w:szCs w:val="18"/>
              </w:rPr>
            </w:pPr>
          </w:p>
        </w:tc>
      </w:tr>
    </w:tbl>
    <w:p w:rsidR="009943A1" w:rsidRDefault="009943A1">
      <w:pPr>
        <w:rPr>
          <w:sz w:val="18"/>
          <w:szCs w:val="18"/>
        </w:rPr>
      </w:pPr>
    </w:p>
    <w:p w:rsidR="009943A1" w:rsidRDefault="00D02264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Мероприятия муниципальной программы</w:t>
      </w:r>
    </w:p>
    <w:p w:rsidR="009943A1" w:rsidRDefault="00D022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</w:t>
      </w:r>
      <w:r>
        <w:rPr>
          <w:sz w:val="26"/>
          <w:szCs w:val="26"/>
        </w:rPr>
        <w:t>мероприятий программы представлен в приложении к программе.</w:t>
      </w:r>
    </w:p>
    <w:p w:rsidR="009943A1" w:rsidRDefault="009943A1">
      <w:pPr>
        <w:ind w:firstLine="720"/>
        <w:jc w:val="center"/>
        <w:rPr>
          <w:sz w:val="26"/>
          <w:szCs w:val="26"/>
        </w:rPr>
      </w:pPr>
    </w:p>
    <w:p w:rsidR="009943A1" w:rsidRDefault="00D022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Ожидаемые конечные результаты реализации программы и оценка ее </w:t>
      </w:r>
    </w:p>
    <w:p w:rsidR="009943A1" w:rsidRDefault="00D022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эффективности.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Реализация программы позволит создать </w:t>
      </w:r>
      <w:r>
        <w:rPr>
          <w:bCs/>
          <w:sz w:val="26"/>
          <w:szCs w:val="26"/>
        </w:rPr>
        <w:t xml:space="preserve">условия для развития муниципальной службы и совершенствовать работу </w:t>
      </w:r>
      <w:r>
        <w:rPr>
          <w:bCs/>
          <w:sz w:val="26"/>
          <w:szCs w:val="26"/>
        </w:rPr>
        <w:t>муниципальных учреждений.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Полученные в рамках выполнения программы результаты будут способствовать:</w:t>
      </w:r>
    </w:p>
    <w:p w:rsidR="009943A1" w:rsidRDefault="00D02264">
      <w:pPr>
        <w:suppressAutoHyphens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формирование эффективного кадрового потенциала муниципальных служащих, совершенствование их знаний и умений;</w:t>
      </w:r>
    </w:p>
    <w:p w:rsidR="009943A1" w:rsidRDefault="00D02264">
      <w:pPr>
        <w:suppressAutoHyphens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качественное информационно-аналитическое об</w:t>
      </w:r>
      <w:r>
        <w:rPr>
          <w:sz w:val="26"/>
          <w:szCs w:val="26"/>
        </w:rPr>
        <w:t>еспечение кадровых процессов;</w:t>
      </w:r>
    </w:p>
    <w:p w:rsidR="009943A1" w:rsidRDefault="00D02264">
      <w:pPr>
        <w:suppressAutoHyphens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совершенствование методической базы, обеспечивающей дальнейшее развитие и эффективную деятельность кадровой работы;</w:t>
      </w:r>
    </w:p>
    <w:p w:rsidR="009943A1" w:rsidRDefault="00D02264">
      <w:pPr>
        <w:pStyle w:val="FORMATTEXT"/>
        <w:suppressAutoHyphens/>
        <w:ind w:firstLine="568"/>
        <w:jc w:val="both"/>
        <w:rPr>
          <w:color w:val="000001"/>
          <w:sz w:val="26"/>
          <w:szCs w:val="26"/>
        </w:rPr>
      </w:pPr>
      <w:r>
        <w:rPr>
          <w:sz w:val="26"/>
          <w:szCs w:val="26"/>
        </w:rPr>
        <w:t xml:space="preserve">- совершенствование </w:t>
      </w:r>
      <w:r>
        <w:rPr>
          <w:color w:val="000001"/>
          <w:sz w:val="26"/>
          <w:szCs w:val="26"/>
        </w:rPr>
        <w:t>в муниципальных органах механизмов предотвращения и противодействия коррупции;</w:t>
      </w:r>
    </w:p>
    <w:p w:rsidR="009943A1" w:rsidRDefault="00D02264">
      <w:pPr>
        <w:suppressAutoHyphens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рациона</w:t>
      </w:r>
      <w:r>
        <w:rPr>
          <w:sz w:val="26"/>
          <w:szCs w:val="26"/>
        </w:rPr>
        <w:t>льное использование интеллектуального потенциала муниципальных служащих.</w:t>
      </w:r>
    </w:p>
    <w:p w:rsidR="009943A1" w:rsidRDefault="00D02264">
      <w:pPr>
        <w:suppressAutoHyphens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результате реализации программы ожидается:</w:t>
      </w:r>
    </w:p>
    <w:p w:rsidR="009943A1" w:rsidRDefault="00D02264">
      <w:pPr>
        <w:suppressAutoHyphens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повышение квалификации 100 % муниципальных служащих;</w:t>
      </w:r>
    </w:p>
    <w:p w:rsidR="009943A1" w:rsidRDefault="00D02264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снижение количества муниципальных служащих, не имеющих высшего профессионального </w:t>
      </w:r>
      <w:r>
        <w:rPr>
          <w:bCs/>
          <w:sz w:val="26"/>
          <w:szCs w:val="26"/>
        </w:rPr>
        <w:t>образования на 10 %;</w:t>
      </w:r>
    </w:p>
    <w:p w:rsidR="009943A1" w:rsidRDefault="00D02264">
      <w:pPr>
        <w:suppressAutoHyphens/>
        <w:ind w:firstLine="720"/>
        <w:jc w:val="both"/>
      </w:pPr>
      <w:r>
        <w:rPr>
          <w:bCs/>
          <w:sz w:val="26"/>
          <w:szCs w:val="26"/>
        </w:rPr>
        <w:t>- прохождение профессиональной переподготовки по профилю своей деятельности  5 % муниципальных служащих.</w:t>
      </w:r>
    </w:p>
    <w:sectPr w:rsidR="009943A1" w:rsidSect="009943A1">
      <w:pgSz w:w="12240" w:h="15840"/>
      <w:pgMar w:top="284" w:right="794" w:bottom="426" w:left="1418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compat/>
  <w:rsids>
    <w:rsidRoot w:val="009943A1"/>
    <w:rsid w:val="00072FE6"/>
    <w:rsid w:val="009943A1"/>
    <w:rsid w:val="00D0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619"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FC372A"/>
    <w:pPr>
      <w:keepNext/>
      <w:overflowPunct w:val="0"/>
      <w:jc w:val="right"/>
      <w:textAlignment w:val="auto"/>
      <w:outlineLvl w:val="0"/>
    </w:pPr>
    <w:rPr>
      <w:sz w:val="28"/>
    </w:rPr>
  </w:style>
  <w:style w:type="character" w:customStyle="1" w:styleId="1">
    <w:name w:val="Заголовок 1 Знак"/>
    <w:basedOn w:val="a0"/>
    <w:link w:val="Heading1"/>
    <w:qFormat/>
    <w:rsid w:val="00FC372A"/>
    <w:rPr>
      <w:sz w:val="28"/>
    </w:rPr>
  </w:style>
  <w:style w:type="character" w:customStyle="1" w:styleId="a3">
    <w:name w:val="Текст Знак"/>
    <w:basedOn w:val="a0"/>
    <w:qFormat/>
    <w:rsid w:val="00FC372A"/>
    <w:rPr>
      <w:rFonts w:ascii="Courier New" w:hAnsi="Courier New"/>
    </w:rPr>
  </w:style>
  <w:style w:type="character" w:customStyle="1" w:styleId="a4">
    <w:name w:val="Текст выноски Знак"/>
    <w:basedOn w:val="a0"/>
    <w:qFormat/>
    <w:rsid w:val="00C968A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qFormat/>
    <w:rsid w:val="008E6A9C"/>
    <w:rPr>
      <w:sz w:val="22"/>
      <w:szCs w:val="22"/>
      <w:shd w:val="clear" w:color="auto" w:fill="FFFFFF"/>
    </w:rPr>
  </w:style>
  <w:style w:type="character" w:customStyle="1" w:styleId="10">
    <w:name w:val="Основной текст Знак1"/>
    <w:basedOn w:val="a0"/>
    <w:qFormat/>
    <w:rsid w:val="008E6A9C"/>
  </w:style>
  <w:style w:type="character" w:customStyle="1" w:styleId="ListLabel1">
    <w:name w:val="ListLabel 1"/>
    <w:qFormat/>
    <w:rsid w:val="009943A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">
    <w:name w:val="ListLabel 2"/>
    <w:qFormat/>
    <w:rsid w:val="009943A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">
    <w:name w:val="ListLabel 3"/>
    <w:qFormat/>
    <w:rsid w:val="009943A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">
    <w:name w:val="ListLabel 4"/>
    <w:qFormat/>
    <w:rsid w:val="009943A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5">
    <w:name w:val="ListLabel 5"/>
    <w:qFormat/>
    <w:rsid w:val="009943A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6">
    <w:name w:val="ListLabel 6"/>
    <w:qFormat/>
    <w:rsid w:val="009943A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">
    <w:name w:val="ListLabel 7"/>
    <w:qFormat/>
    <w:rsid w:val="009943A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8">
    <w:name w:val="ListLabel 8"/>
    <w:qFormat/>
    <w:rsid w:val="009943A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">
    <w:name w:val="ListLabel 9"/>
    <w:qFormat/>
    <w:rsid w:val="009943A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paragraph" w:customStyle="1" w:styleId="a6">
    <w:name w:val="Заголовок"/>
    <w:basedOn w:val="a"/>
    <w:next w:val="a7"/>
    <w:qFormat/>
    <w:rsid w:val="009943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8E6A9C"/>
    <w:pPr>
      <w:shd w:val="clear" w:color="auto" w:fill="FFFFFF"/>
      <w:overflowPunct w:val="0"/>
      <w:spacing w:before="240" w:after="240" w:line="278" w:lineRule="exact"/>
      <w:textAlignment w:val="auto"/>
    </w:pPr>
    <w:rPr>
      <w:sz w:val="22"/>
      <w:szCs w:val="22"/>
    </w:rPr>
  </w:style>
  <w:style w:type="paragraph" w:styleId="a8">
    <w:name w:val="List"/>
    <w:basedOn w:val="a7"/>
    <w:rsid w:val="009943A1"/>
    <w:rPr>
      <w:rFonts w:cs="Arial"/>
    </w:rPr>
  </w:style>
  <w:style w:type="paragraph" w:customStyle="1" w:styleId="Caption">
    <w:name w:val="Caption"/>
    <w:basedOn w:val="a"/>
    <w:qFormat/>
    <w:rsid w:val="009943A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9943A1"/>
    <w:pPr>
      <w:suppressLineNumbers/>
    </w:pPr>
    <w:rPr>
      <w:rFonts w:cs="Arial"/>
    </w:rPr>
  </w:style>
  <w:style w:type="paragraph" w:customStyle="1" w:styleId="FORMATTEXT">
    <w:name w:val=".FORMATTEXT"/>
    <w:uiPriority w:val="99"/>
    <w:qFormat/>
    <w:rsid w:val="003160DB"/>
    <w:pPr>
      <w:widowControl w:val="0"/>
    </w:pPr>
    <w:rPr>
      <w:sz w:val="24"/>
      <w:szCs w:val="24"/>
    </w:rPr>
  </w:style>
  <w:style w:type="paragraph" w:styleId="aa">
    <w:name w:val="Plain Text"/>
    <w:basedOn w:val="a"/>
    <w:qFormat/>
    <w:rsid w:val="00FC372A"/>
    <w:pPr>
      <w:overflowPunct w:val="0"/>
      <w:textAlignment w:val="auto"/>
    </w:pPr>
    <w:rPr>
      <w:rFonts w:ascii="Courier New" w:hAnsi="Courier New"/>
    </w:rPr>
  </w:style>
  <w:style w:type="paragraph" w:styleId="ab">
    <w:name w:val="Balloon Text"/>
    <w:basedOn w:val="a"/>
    <w:qFormat/>
    <w:rsid w:val="00C968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09D0"/>
    <w:pPr>
      <w:widowControl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C3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6CE5-8C40-45B4-926E-E9E20138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1656</Words>
  <Characters>9445</Characters>
  <Application>Microsoft Office Word</Application>
  <DocSecurity>0</DocSecurity>
  <Lines>78</Lines>
  <Paragraphs>22</Paragraphs>
  <ScaleCrop>false</ScaleCrop>
  <Company>Администрация ЗАТО г. Радужный</Company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</dc:creator>
  <dc:description/>
  <cp:lastModifiedBy>adm11</cp:lastModifiedBy>
  <cp:revision>9</cp:revision>
  <cp:lastPrinted>2019-12-18T15:16:00Z</cp:lastPrinted>
  <dcterms:created xsi:type="dcterms:W3CDTF">2019-10-18T05:51:00Z</dcterms:created>
  <dcterms:modified xsi:type="dcterms:W3CDTF">2019-12-30T05:09:00Z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ЗАТО г. Радужный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