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379" w:rsidRPr="00DF3840" w:rsidRDefault="00086379" w:rsidP="003A51C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F3840">
        <w:rPr>
          <w:rFonts w:ascii="Times New Roman" w:hAnsi="Times New Roman" w:cs="Times New Roman"/>
          <w:sz w:val="24"/>
          <w:szCs w:val="24"/>
        </w:rPr>
        <w:t>Приложение</w:t>
      </w:r>
    </w:p>
    <w:p w:rsidR="00086379" w:rsidRPr="00DF3840" w:rsidRDefault="00086379" w:rsidP="003A51C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F3840">
        <w:rPr>
          <w:rFonts w:ascii="Times New Roman" w:hAnsi="Times New Roman" w:cs="Times New Roman"/>
          <w:sz w:val="24"/>
          <w:szCs w:val="24"/>
        </w:rPr>
        <w:t>к постановлению</w:t>
      </w:r>
      <w:r w:rsidR="00CE42B1">
        <w:rPr>
          <w:rFonts w:ascii="Times New Roman" w:hAnsi="Times New Roman" w:cs="Times New Roman"/>
          <w:sz w:val="24"/>
          <w:szCs w:val="24"/>
        </w:rPr>
        <w:t xml:space="preserve"> </w:t>
      </w:r>
      <w:r w:rsidR="007A6A3B" w:rsidRPr="00DF3840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086379" w:rsidRPr="00DF3840" w:rsidRDefault="00086379" w:rsidP="003A51C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F3840">
        <w:rPr>
          <w:rFonts w:ascii="Times New Roman" w:hAnsi="Times New Roman" w:cs="Times New Roman"/>
          <w:sz w:val="24"/>
          <w:szCs w:val="24"/>
        </w:rPr>
        <w:t xml:space="preserve">ЗАТО г. </w:t>
      </w:r>
      <w:proofErr w:type="gramStart"/>
      <w:r w:rsidRPr="00DF3840">
        <w:rPr>
          <w:rFonts w:ascii="Times New Roman" w:hAnsi="Times New Roman" w:cs="Times New Roman"/>
          <w:sz w:val="24"/>
          <w:szCs w:val="24"/>
        </w:rPr>
        <w:t>Радужный</w:t>
      </w:r>
      <w:proofErr w:type="gramEnd"/>
      <w:r w:rsidRPr="00DF3840">
        <w:rPr>
          <w:rFonts w:ascii="Times New Roman" w:hAnsi="Times New Roman" w:cs="Times New Roman"/>
          <w:sz w:val="24"/>
          <w:szCs w:val="24"/>
        </w:rPr>
        <w:t xml:space="preserve"> Владимирской области</w:t>
      </w:r>
    </w:p>
    <w:p w:rsidR="00086379" w:rsidRPr="00DF3840" w:rsidRDefault="00DA679A" w:rsidP="003A51C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86379" w:rsidRPr="00DF3840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22.08.2019 </w:t>
      </w:r>
      <w:r w:rsidR="007A6A3B">
        <w:rPr>
          <w:rFonts w:ascii="Times New Roman" w:hAnsi="Times New Roman" w:cs="Times New Roman"/>
          <w:sz w:val="24"/>
          <w:szCs w:val="24"/>
        </w:rPr>
        <w:t xml:space="preserve"> </w:t>
      </w:r>
      <w:r w:rsidR="00086379" w:rsidRPr="00DF3840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1101</w:t>
      </w:r>
    </w:p>
    <w:p w:rsidR="00CA40B6" w:rsidRDefault="00CA40B6" w:rsidP="00086379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9C61F7" w:rsidRPr="00CA40B6" w:rsidRDefault="009C61F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A40B6">
        <w:rPr>
          <w:rFonts w:ascii="Times New Roman" w:hAnsi="Times New Roman" w:cs="Times New Roman"/>
          <w:sz w:val="28"/>
          <w:szCs w:val="28"/>
        </w:rPr>
        <w:t xml:space="preserve">2. Условия оплаты труда работников </w:t>
      </w:r>
      <w:r w:rsidR="00951A5A">
        <w:rPr>
          <w:rFonts w:ascii="Times New Roman" w:hAnsi="Times New Roman" w:cs="Times New Roman"/>
          <w:sz w:val="28"/>
          <w:szCs w:val="28"/>
        </w:rPr>
        <w:t>организаций</w:t>
      </w:r>
    </w:p>
    <w:p w:rsidR="009C61F7" w:rsidRPr="00CA40B6" w:rsidRDefault="009C61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61F7" w:rsidRPr="00CA40B6" w:rsidRDefault="009C61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0B6">
        <w:rPr>
          <w:rFonts w:ascii="Times New Roman" w:hAnsi="Times New Roman" w:cs="Times New Roman"/>
          <w:sz w:val="28"/>
          <w:szCs w:val="28"/>
        </w:rPr>
        <w:t xml:space="preserve">2.1. Размеры базовых должностных окладов работников </w:t>
      </w:r>
      <w:r w:rsidR="00951A5A">
        <w:rPr>
          <w:rFonts w:ascii="Times New Roman" w:hAnsi="Times New Roman" w:cs="Times New Roman"/>
          <w:sz w:val="28"/>
          <w:szCs w:val="28"/>
        </w:rPr>
        <w:t>организаций</w:t>
      </w:r>
      <w:r w:rsidRPr="00CA40B6">
        <w:rPr>
          <w:rFonts w:ascii="Times New Roman" w:hAnsi="Times New Roman" w:cs="Times New Roman"/>
          <w:sz w:val="28"/>
          <w:szCs w:val="28"/>
        </w:rPr>
        <w:t xml:space="preserve"> составляют:</w:t>
      </w:r>
      <w:bookmarkStart w:id="0" w:name="_GoBack"/>
      <w:bookmarkEnd w:id="0"/>
    </w:p>
    <w:p w:rsidR="009C61F7" w:rsidRPr="00CA40B6" w:rsidRDefault="009C61F7" w:rsidP="00B8602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A40B6">
        <w:rPr>
          <w:rFonts w:ascii="Times New Roman" w:hAnsi="Times New Roman" w:cs="Times New Roman"/>
          <w:sz w:val="28"/>
          <w:szCs w:val="28"/>
        </w:rPr>
        <w:t xml:space="preserve">- по профессиональной квалификационной группе </w:t>
      </w:r>
      <w:r w:rsidR="00D014BA">
        <w:rPr>
          <w:rFonts w:ascii="Times New Roman" w:hAnsi="Times New Roman" w:cs="Times New Roman"/>
          <w:sz w:val="28"/>
          <w:szCs w:val="28"/>
        </w:rPr>
        <w:t>«</w:t>
      </w:r>
      <w:r w:rsidRPr="00CA40B6">
        <w:rPr>
          <w:rFonts w:ascii="Times New Roman" w:hAnsi="Times New Roman" w:cs="Times New Roman"/>
          <w:sz w:val="28"/>
          <w:szCs w:val="28"/>
        </w:rPr>
        <w:t>Медицинский и фармацевт</w:t>
      </w:r>
      <w:r w:rsidR="00D014BA">
        <w:rPr>
          <w:rFonts w:ascii="Times New Roman" w:hAnsi="Times New Roman" w:cs="Times New Roman"/>
          <w:sz w:val="28"/>
          <w:szCs w:val="28"/>
        </w:rPr>
        <w:t>ический персонал первого уровня»</w:t>
      </w:r>
      <w:r w:rsidRPr="00CA40B6">
        <w:rPr>
          <w:rFonts w:ascii="Times New Roman" w:hAnsi="Times New Roman" w:cs="Times New Roman"/>
          <w:sz w:val="28"/>
          <w:szCs w:val="28"/>
        </w:rPr>
        <w:t xml:space="preserve"> - </w:t>
      </w:r>
      <w:r w:rsidR="004E70B0">
        <w:rPr>
          <w:rFonts w:ascii="Times New Roman" w:hAnsi="Times New Roman" w:cs="Times New Roman"/>
          <w:sz w:val="28"/>
          <w:szCs w:val="28"/>
        </w:rPr>
        <w:t>7471</w:t>
      </w:r>
      <w:r w:rsidRPr="00CA40B6">
        <w:rPr>
          <w:rFonts w:ascii="Times New Roman" w:hAnsi="Times New Roman" w:cs="Times New Roman"/>
          <w:sz w:val="28"/>
          <w:szCs w:val="28"/>
        </w:rPr>
        <w:t xml:space="preserve"> рубль;</w:t>
      </w:r>
    </w:p>
    <w:p w:rsidR="009C61F7" w:rsidRPr="00CA40B6" w:rsidRDefault="009C61F7" w:rsidP="00B8602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A40B6">
        <w:rPr>
          <w:rFonts w:ascii="Times New Roman" w:hAnsi="Times New Roman" w:cs="Times New Roman"/>
          <w:sz w:val="28"/>
          <w:szCs w:val="28"/>
        </w:rPr>
        <w:t>- по профессиональной квалификац</w:t>
      </w:r>
      <w:r w:rsidR="00D014BA">
        <w:rPr>
          <w:rFonts w:ascii="Times New Roman" w:hAnsi="Times New Roman" w:cs="Times New Roman"/>
          <w:sz w:val="28"/>
          <w:szCs w:val="28"/>
        </w:rPr>
        <w:t>ионной группе «</w:t>
      </w:r>
      <w:r w:rsidRPr="00CA40B6">
        <w:rPr>
          <w:rFonts w:ascii="Times New Roman" w:hAnsi="Times New Roman" w:cs="Times New Roman"/>
          <w:sz w:val="28"/>
          <w:szCs w:val="28"/>
        </w:rPr>
        <w:t>Средний медицинс</w:t>
      </w:r>
      <w:r w:rsidR="00D014BA">
        <w:rPr>
          <w:rFonts w:ascii="Times New Roman" w:hAnsi="Times New Roman" w:cs="Times New Roman"/>
          <w:sz w:val="28"/>
          <w:szCs w:val="28"/>
        </w:rPr>
        <w:t>кий и фармацевтический персонал»</w:t>
      </w:r>
      <w:r w:rsidRPr="00CA40B6">
        <w:rPr>
          <w:rFonts w:ascii="Times New Roman" w:hAnsi="Times New Roman" w:cs="Times New Roman"/>
          <w:sz w:val="28"/>
          <w:szCs w:val="28"/>
        </w:rPr>
        <w:t xml:space="preserve"> - </w:t>
      </w:r>
      <w:r w:rsidR="004E70B0">
        <w:rPr>
          <w:rFonts w:ascii="Times New Roman" w:hAnsi="Times New Roman" w:cs="Times New Roman"/>
          <w:sz w:val="28"/>
          <w:szCs w:val="28"/>
        </w:rPr>
        <w:t>8670</w:t>
      </w:r>
      <w:r w:rsidRPr="00CA40B6">
        <w:rPr>
          <w:rFonts w:ascii="Times New Roman" w:hAnsi="Times New Roman" w:cs="Times New Roman"/>
          <w:sz w:val="28"/>
          <w:szCs w:val="28"/>
        </w:rPr>
        <w:t xml:space="preserve"> рубл</w:t>
      </w:r>
      <w:r w:rsidR="004E70B0">
        <w:rPr>
          <w:rFonts w:ascii="Times New Roman" w:hAnsi="Times New Roman" w:cs="Times New Roman"/>
          <w:sz w:val="28"/>
          <w:szCs w:val="28"/>
        </w:rPr>
        <w:t>ей</w:t>
      </w:r>
      <w:r w:rsidRPr="00CA40B6">
        <w:rPr>
          <w:rFonts w:ascii="Times New Roman" w:hAnsi="Times New Roman" w:cs="Times New Roman"/>
          <w:sz w:val="28"/>
          <w:szCs w:val="28"/>
        </w:rPr>
        <w:t>;</w:t>
      </w:r>
    </w:p>
    <w:p w:rsidR="009C61F7" w:rsidRPr="00CA40B6" w:rsidRDefault="009C61F7" w:rsidP="00B8602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A40B6">
        <w:rPr>
          <w:rFonts w:ascii="Times New Roman" w:hAnsi="Times New Roman" w:cs="Times New Roman"/>
          <w:sz w:val="28"/>
          <w:szCs w:val="28"/>
        </w:rPr>
        <w:t>- по профессион</w:t>
      </w:r>
      <w:r w:rsidR="00D014BA">
        <w:rPr>
          <w:rFonts w:ascii="Times New Roman" w:hAnsi="Times New Roman" w:cs="Times New Roman"/>
          <w:sz w:val="28"/>
          <w:szCs w:val="28"/>
        </w:rPr>
        <w:t>альной квалификационной группе «Врачи и провизоры»</w:t>
      </w:r>
      <w:r w:rsidR="00011AFA">
        <w:rPr>
          <w:rFonts w:ascii="Times New Roman" w:hAnsi="Times New Roman" w:cs="Times New Roman"/>
          <w:sz w:val="28"/>
          <w:szCs w:val="28"/>
        </w:rPr>
        <w:t xml:space="preserve"> - 1</w:t>
      </w:r>
      <w:r w:rsidR="004E70B0">
        <w:rPr>
          <w:rFonts w:ascii="Times New Roman" w:hAnsi="Times New Roman" w:cs="Times New Roman"/>
          <w:sz w:val="28"/>
          <w:szCs w:val="28"/>
        </w:rPr>
        <w:t>2768</w:t>
      </w:r>
      <w:r w:rsidR="00011AFA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9C61F7" w:rsidRPr="00CA40B6" w:rsidRDefault="009C61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0B6">
        <w:rPr>
          <w:rFonts w:ascii="Times New Roman" w:hAnsi="Times New Roman" w:cs="Times New Roman"/>
          <w:sz w:val="28"/>
          <w:szCs w:val="28"/>
        </w:rPr>
        <w:t xml:space="preserve">2.2. Должностной оклад работников </w:t>
      </w:r>
      <w:r w:rsidR="00951A5A">
        <w:rPr>
          <w:rFonts w:ascii="Times New Roman" w:hAnsi="Times New Roman" w:cs="Times New Roman"/>
          <w:sz w:val="28"/>
          <w:szCs w:val="28"/>
        </w:rPr>
        <w:t>организаций</w:t>
      </w:r>
      <w:r w:rsidRPr="00CA40B6">
        <w:rPr>
          <w:rFonts w:ascii="Times New Roman" w:hAnsi="Times New Roman" w:cs="Times New Roman"/>
          <w:sz w:val="28"/>
          <w:szCs w:val="28"/>
        </w:rPr>
        <w:t xml:space="preserve"> состоит из базового должностного оклада, умноженного на повышающие коэффициенты квалификационного уровня по профессиональным квалификационным группам должностей (далее - ПКГ), утвержденным приказами Министерства здравоохранения и социального развития Российской Федерации от 06.08.2007 </w:t>
      </w:r>
      <w:hyperlink r:id="rId5" w:history="1">
        <w:r w:rsidR="0036440C" w:rsidRPr="00B86021">
          <w:rPr>
            <w:rFonts w:ascii="Times New Roman" w:hAnsi="Times New Roman" w:cs="Times New Roman"/>
            <w:sz w:val="28"/>
            <w:szCs w:val="28"/>
          </w:rPr>
          <w:t>№</w:t>
        </w:r>
        <w:r w:rsidRPr="00B86021">
          <w:rPr>
            <w:rFonts w:ascii="Times New Roman" w:hAnsi="Times New Roman" w:cs="Times New Roman"/>
            <w:sz w:val="28"/>
            <w:szCs w:val="28"/>
          </w:rPr>
          <w:t xml:space="preserve"> 526</w:t>
        </w:r>
      </w:hyperlink>
      <w:r w:rsidR="0036440C">
        <w:rPr>
          <w:rFonts w:ascii="Times New Roman" w:hAnsi="Times New Roman" w:cs="Times New Roman"/>
          <w:sz w:val="28"/>
          <w:szCs w:val="28"/>
        </w:rPr>
        <w:t>«</w:t>
      </w:r>
      <w:r w:rsidRPr="00CA40B6">
        <w:rPr>
          <w:rFonts w:ascii="Times New Roman" w:hAnsi="Times New Roman" w:cs="Times New Roman"/>
          <w:sz w:val="28"/>
          <w:szCs w:val="28"/>
        </w:rPr>
        <w:t>Об утверждении профессиональных квалификационных групп должностей медицински</w:t>
      </w:r>
      <w:r w:rsidR="0036440C">
        <w:rPr>
          <w:rFonts w:ascii="Times New Roman" w:hAnsi="Times New Roman" w:cs="Times New Roman"/>
          <w:sz w:val="28"/>
          <w:szCs w:val="28"/>
        </w:rPr>
        <w:t>х и фармацевтических работников»</w:t>
      </w:r>
      <w:r w:rsidRPr="00CA40B6">
        <w:rPr>
          <w:rFonts w:ascii="Times New Roman" w:hAnsi="Times New Roman" w:cs="Times New Roman"/>
          <w:sz w:val="28"/>
          <w:szCs w:val="28"/>
        </w:rPr>
        <w:t xml:space="preserve"> и от 31.03.2008 </w:t>
      </w:r>
      <w:hyperlink r:id="rId6" w:history="1">
        <w:r w:rsidR="0036440C" w:rsidRPr="00B86021">
          <w:rPr>
            <w:rFonts w:ascii="Times New Roman" w:hAnsi="Times New Roman" w:cs="Times New Roman"/>
            <w:sz w:val="28"/>
            <w:szCs w:val="28"/>
          </w:rPr>
          <w:t>№</w:t>
        </w:r>
        <w:r w:rsidRPr="00B86021">
          <w:rPr>
            <w:rFonts w:ascii="Times New Roman" w:hAnsi="Times New Roman" w:cs="Times New Roman"/>
            <w:sz w:val="28"/>
            <w:szCs w:val="28"/>
          </w:rPr>
          <w:t xml:space="preserve"> 149н</w:t>
        </w:r>
      </w:hyperlink>
      <w:r w:rsidR="0036440C">
        <w:rPr>
          <w:rFonts w:ascii="Times New Roman" w:hAnsi="Times New Roman" w:cs="Times New Roman"/>
          <w:sz w:val="28"/>
          <w:szCs w:val="28"/>
        </w:rPr>
        <w:t xml:space="preserve"> «</w:t>
      </w:r>
      <w:r w:rsidRPr="00CA40B6">
        <w:rPr>
          <w:rFonts w:ascii="Times New Roman" w:hAnsi="Times New Roman" w:cs="Times New Roman"/>
          <w:sz w:val="28"/>
          <w:szCs w:val="28"/>
        </w:rPr>
        <w:t xml:space="preserve">Об утверждении профессиональных квалификационных групп должностей работников, занятых в сфере здравоохранения и </w:t>
      </w:r>
      <w:r w:rsidR="0036440C">
        <w:rPr>
          <w:rFonts w:ascii="Times New Roman" w:hAnsi="Times New Roman" w:cs="Times New Roman"/>
          <w:sz w:val="28"/>
          <w:szCs w:val="28"/>
        </w:rPr>
        <w:t>предоставления социальных услуг»</w:t>
      </w:r>
      <w:r w:rsidRPr="00CA40B6">
        <w:rPr>
          <w:rFonts w:ascii="Times New Roman" w:hAnsi="Times New Roman" w:cs="Times New Roman"/>
          <w:sz w:val="28"/>
          <w:szCs w:val="28"/>
        </w:rPr>
        <w:t>:</w:t>
      </w:r>
    </w:p>
    <w:p w:rsidR="009A08B8" w:rsidRDefault="009C61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0B6">
        <w:rPr>
          <w:rFonts w:ascii="Times New Roman" w:hAnsi="Times New Roman" w:cs="Times New Roman"/>
          <w:sz w:val="28"/>
          <w:szCs w:val="28"/>
        </w:rPr>
        <w:t xml:space="preserve">2.2.1. ПКГ </w:t>
      </w:r>
      <w:r w:rsidR="0036440C">
        <w:rPr>
          <w:rFonts w:ascii="Times New Roman" w:hAnsi="Times New Roman" w:cs="Times New Roman"/>
          <w:sz w:val="28"/>
          <w:szCs w:val="28"/>
        </w:rPr>
        <w:t>«</w:t>
      </w:r>
      <w:r w:rsidRPr="00CA40B6">
        <w:rPr>
          <w:rFonts w:ascii="Times New Roman" w:hAnsi="Times New Roman" w:cs="Times New Roman"/>
          <w:sz w:val="28"/>
          <w:szCs w:val="28"/>
        </w:rPr>
        <w:t>Медицинский и фармацевт</w:t>
      </w:r>
      <w:r w:rsidR="0036440C">
        <w:rPr>
          <w:rFonts w:ascii="Times New Roman" w:hAnsi="Times New Roman" w:cs="Times New Roman"/>
          <w:sz w:val="28"/>
          <w:szCs w:val="28"/>
        </w:rPr>
        <w:t>ический персонал первого уровня»</w:t>
      </w:r>
      <w:r w:rsidRPr="00CA40B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56"/>
        <w:gridCol w:w="1559"/>
        <w:gridCol w:w="1984"/>
        <w:gridCol w:w="1560"/>
        <w:gridCol w:w="1842"/>
      </w:tblGrid>
      <w:tr w:rsidR="009C61F7" w:rsidRPr="009A08B8" w:rsidTr="0046367D">
        <w:tc>
          <w:tcPr>
            <w:tcW w:w="2756" w:type="dxa"/>
          </w:tcPr>
          <w:p w:rsidR="009C61F7" w:rsidRPr="009A08B8" w:rsidRDefault="009C61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8B8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1559" w:type="dxa"/>
          </w:tcPr>
          <w:p w:rsidR="009C61F7" w:rsidRPr="009A08B8" w:rsidRDefault="009C61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8B8">
              <w:rPr>
                <w:rFonts w:ascii="Times New Roman" w:hAnsi="Times New Roman" w:cs="Times New Roman"/>
                <w:sz w:val="24"/>
                <w:szCs w:val="24"/>
              </w:rPr>
              <w:t>Базовый должностной оклад (руб.)</w:t>
            </w:r>
          </w:p>
        </w:tc>
        <w:tc>
          <w:tcPr>
            <w:tcW w:w="1984" w:type="dxa"/>
          </w:tcPr>
          <w:p w:rsidR="009C61F7" w:rsidRPr="009A08B8" w:rsidRDefault="009C61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8B8">
              <w:rPr>
                <w:rFonts w:ascii="Times New Roman" w:hAnsi="Times New Roman" w:cs="Times New Roman"/>
                <w:sz w:val="24"/>
                <w:szCs w:val="24"/>
              </w:rPr>
              <w:t>Повышающий коэффициент квалификационного уровня</w:t>
            </w:r>
          </w:p>
        </w:tc>
        <w:tc>
          <w:tcPr>
            <w:tcW w:w="1560" w:type="dxa"/>
          </w:tcPr>
          <w:p w:rsidR="009C61F7" w:rsidRPr="009A08B8" w:rsidRDefault="009C61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8B8">
              <w:rPr>
                <w:rFonts w:ascii="Times New Roman" w:hAnsi="Times New Roman" w:cs="Times New Roman"/>
                <w:sz w:val="24"/>
                <w:szCs w:val="24"/>
              </w:rPr>
              <w:t>Должностной оклад (руб.)</w:t>
            </w:r>
          </w:p>
        </w:tc>
        <w:tc>
          <w:tcPr>
            <w:tcW w:w="1842" w:type="dxa"/>
          </w:tcPr>
          <w:p w:rsidR="009C61F7" w:rsidRPr="009A08B8" w:rsidRDefault="009C61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8B8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</w:tr>
      <w:tr w:rsidR="009C61F7" w:rsidRPr="00CA40B6" w:rsidTr="0046367D">
        <w:tc>
          <w:tcPr>
            <w:tcW w:w="2756" w:type="dxa"/>
          </w:tcPr>
          <w:p w:rsidR="009C61F7" w:rsidRPr="00CA40B6" w:rsidRDefault="009C61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A40B6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1559" w:type="dxa"/>
          </w:tcPr>
          <w:p w:rsidR="009C61F7" w:rsidRPr="00CA40B6" w:rsidRDefault="004E70B0" w:rsidP="004E70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7471</w:t>
            </w:r>
          </w:p>
        </w:tc>
        <w:tc>
          <w:tcPr>
            <w:tcW w:w="1984" w:type="dxa"/>
          </w:tcPr>
          <w:p w:rsidR="009C61F7" w:rsidRPr="00CA40B6" w:rsidRDefault="009C61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0B6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560" w:type="dxa"/>
          </w:tcPr>
          <w:p w:rsidR="009C61F7" w:rsidRPr="00CA40B6" w:rsidRDefault="004E70B0" w:rsidP="004E70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7471</w:t>
            </w:r>
          </w:p>
        </w:tc>
        <w:tc>
          <w:tcPr>
            <w:tcW w:w="1842" w:type="dxa"/>
          </w:tcPr>
          <w:p w:rsidR="009C61F7" w:rsidRPr="00CA40B6" w:rsidRDefault="00B9676B" w:rsidP="00B967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</w:t>
            </w:r>
          </w:p>
        </w:tc>
      </w:tr>
    </w:tbl>
    <w:p w:rsidR="009C61F7" w:rsidRPr="00CA40B6" w:rsidRDefault="009C61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61F7" w:rsidRDefault="003644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 ПКГ «</w:t>
      </w:r>
      <w:r w:rsidR="009C61F7" w:rsidRPr="00CA40B6">
        <w:rPr>
          <w:rFonts w:ascii="Times New Roman" w:hAnsi="Times New Roman" w:cs="Times New Roman"/>
          <w:sz w:val="28"/>
          <w:szCs w:val="28"/>
        </w:rPr>
        <w:t>Средний медицинс</w:t>
      </w:r>
      <w:r>
        <w:rPr>
          <w:rFonts w:ascii="Times New Roman" w:hAnsi="Times New Roman" w:cs="Times New Roman"/>
          <w:sz w:val="28"/>
          <w:szCs w:val="28"/>
        </w:rPr>
        <w:t>кий и фармацевтический персонал»</w:t>
      </w:r>
      <w:r w:rsidR="009C61F7" w:rsidRPr="00CA40B6">
        <w:rPr>
          <w:rFonts w:ascii="Times New Roman" w:hAnsi="Times New Roman" w:cs="Times New Roman"/>
          <w:sz w:val="28"/>
          <w:szCs w:val="28"/>
        </w:rPr>
        <w:t>:</w:t>
      </w:r>
    </w:p>
    <w:p w:rsidR="00504738" w:rsidRPr="00CA40B6" w:rsidRDefault="005047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56"/>
        <w:gridCol w:w="1559"/>
        <w:gridCol w:w="1984"/>
        <w:gridCol w:w="1560"/>
        <w:gridCol w:w="1842"/>
      </w:tblGrid>
      <w:tr w:rsidR="009C61F7" w:rsidRPr="009A08B8" w:rsidTr="0046367D">
        <w:tc>
          <w:tcPr>
            <w:tcW w:w="2756" w:type="dxa"/>
          </w:tcPr>
          <w:p w:rsidR="009C61F7" w:rsidRPr="009A08B8" w:rsidRDefault="009C61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8B8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1559" w:type="dxa"/>
          </w:tcPr>
          <w:p w:rsidR="009C61F7" w:rsidRPr="009A08B8" w:rsidRDefault="009C61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8B8">
              <w:rPr>
                <w:rFonts w:ascii="Times New Roman" w:hAnsi="Times New Roman" w:cs="Times New Roman"/>
                <w:sz w:val="24"/>
                <w:szCs w:val="24"/>
              </w:rPr>
              <w:t>Базовый должностной оклад (руб.)</w:t>
            </w:r>
          </w:p>
        </w:tc>
        <w:tc>
          <w:tcPr>
            <w:tcW w:w="1984" w:type="dxa"/>
          </w:tcPr>
          <w:p w:rsidR="009C61F7" w:rsidRPr="009A08B8" w:rsidRDefault="009C61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8B8">
              <w:rPr>
                <w:rFonts w:ascii="Times New Roman" w:hAnsi="Times New Roman" w:cs="Times New Roman"/>
                <w:sz w:val="24"/>
                <w:szCs w:val="24"/>
              </w:rPr>
              <w:t>Повышающий коэффициент квалификационного уровня</w:t>
            </w:r>
          </w:p>
        </w:tc>
        <w:tc>
          <w:tcPr>
            <w:tcW w:w="1560" w:type="dxa"/>
          </w:tcPr>
          <w:p w:rsidR="009C61F7" w:rsidRPr="009A08B8" w:rsidRDefault="009C61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8B8">
              <w:rPr>
                <w:rFonts w:ascii="Times New Roman" w:hAnsi="Times New Roman" w:cs="Times New Roman"/>
                <w:sz w:val="24"/>
                <w:szCs w:val="24"/>
              </w:rPr>
              <w:t>Должностной оклад (руб.)</w:t>
            </w:r>
          </w:p>
        </w:tc>
        <w:tc>
          <w:tcPr>
            <w:tcW w:w="1842" w:type="dxa"/>
          </w:tcPr>
          <w:p w:rsidR="009C61F7" w:rsidRPr="009A08B8" w:rsidRDefault="009C61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8B8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</w:tr>
      <w:tr w:rsidR="009C61F7" w:rsidRPr="00CA40B6" w:rsidTr="0046367D">
        <w:trPr>
          <w:trHeight w:val="967"/>
        </w:trPr>
        <w:tc>
          <w:tcPr>
            <w:tcW w:w="2756" w:type="dxa"/>
          </w:tcPr>
          <w:p w:rsidR="009C61F7" w:rsidRPr="00CA40B6" w:rsidRDefault="009C61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A40B6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1559" w:type="dxa"/>
          </w:tcPr>
          <w:p w:rsidR="009C61F7" w:rsidRPr="00CA40B6" w:rsidRDefault="004E70B0" w:rsidP="004E70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8670</w:t>
            </w:r>
          </w:p>
        </w:tc>
        <w:tc>
          <w:tcPr>
            <w:tcW w:w="1984" w:type="dxa"/>
          </w:tcPr>
          <w:p w:rsidR="009C61F7" w:rsidRPr="00CA40B6" w:rsidRDefault="009C61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0B6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1560" w:type="dxa"/>
          </w:tcPr>
          <w:p w:rsidR="009C61F7" w:rsidRPr="00CA40B6" w:rsidRDefault="004E70B0" w:rsidP="004E70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9537</w:t>
            </w:r>
          </w:p>
        </w:tc>
        <w:tc>
          <w:tcPr>
            <w:tcW w:w="1842" w:type="dxa"/>
          </w:tcPr>
          <w:p w:rsidR="009C61F7" w:rsidRPr="00CA40B6" w:rsidRDefault="000E6450" w:rsidP="000E64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сестра диетическая</w:t>
            </w:r>
          </w:p>
        </w:tc>
      </w:tr>
      <w:tr w:rsidR="009C61F7" w:rsidRPr="00CA40B6" w:rsidTr="0046367D">
        <w:tc>
          <w:tcPr>
            <w:tcW w:w="2756" w:type="dxa"/>
          </w:tcPr>
          <w:p w:rsidR="009C61F7" w:rsidRPr="00CA40B6" w:rsidRDefault="009C61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A40B6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1559" w:type="dxa"/>
          </w:tcPr>
          <w:p w:rsidR="009C61F7" w:rsidRPr="00CA40B6" w:rsidRDefault="004E70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8670</w:t>
            </w:r>
          </w:p>
        </w:tc>
        <w:tc>
          <w:tcPr>
            <w:tcW w:w="1984" w:type="dxa"/>
          </w:tcPr>
          <w:p w:rsidR="009C61F7" w:rsidRPr="00CA40B6" w:rsidRDefault="009C61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0B6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560" w:type="dxa"/>
          </w:tcPr>
          <w:p w:rsidR="009C61F7" w:rsidRPr="00CA40B6" w:rsidRDefault="004E70B0" w:rsidP="004E70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10404</w:t>
            </w:r>
          </w:p>
        </w:tc>
        <w:tc>
          <w:tcPr>
            <w:tcW w:w="1842" w:type="dxa"/>
          </w:tcPr>
          <w:p w:rsidR="009C61F7" w:rsidRPr="00CA40B6" w:rsidRDefault="009C61F7" w:rsidP="00845F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A40B6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сестра </w:t>
            </w:r>
          </w:p>
        </w:tc>
      </w:tr>
      <w:tr w:rsidR="009C61F7" w:rsidRPr="00CA40B6" w:rsidTr="0046367D">
        <w:tc>
          <w:tcPr>
            <w:tcW w:w="2756" w:type="dxa"/>
          </w:tcPr>
          <w:p w:rsidR="009C61F7" w:rsidRPr="00CA40B6" w:rsidRDefault="009C61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A40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квалификационный уровень</w:t>
            </w:r>
          </w:p>
        </w:tc>
        <w:tc>
          <w:tcPr>
            <w:tcW w:w="1559" w:type="dxa"/>
          </w:tcPr>
          <w:p w:rsidR="009C61F7" w:rsidRPr="00CA40B6" w:rsidRDefault="004E70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8670</w:t>
            </w:r>
          </w:p>
        </w:tc>
        <w:tc>
          <w:tcPr>
            <w:tcW w:w="1984" w:type="dxa"/>
          </w:tcPr>
          <w:p w:rsidR="009C61F7" w:rsidRPr="00CA40B6" w:rsidRDefault="009C61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0B6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560" w:type="dxa"/>
          </w:tcPr>
          <w:p w:rsidR="009C61F7" w:rsidRPr="00CA40B6" w:rsidRDefault="009C61F7" w:rsidP="004E70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0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E70B0">
              <w:rPr>
                <w:rFonts w:ascii="Times New Roman" w:hAnsi="Times New Roman" w:cs="Times New Roman"/>
                <w:sz w:val="28"/>
                <w:szCs w:val="28"/>
              </w:rPr>
              <w:t>1271</w:t>
            </w:r>
          </w:p>
        </w:tc>
        <w:tc>
          <w:tcPr>
            <w:tcW w:w="1842" w:type="dxa"/>
          </w:tcPr>
          <w:p w:rsidR="009C61F7" w:rsidRPr="00CA40B6" w:rsidRDefault="009C61F7" w:rsidP="00845F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A40B6">
              <w:rPr>
                <w:rFonts w:ascii="Times New Roman" w:hAnsi="Times New Roman" w:cs="Times New Roman"/>
                <w:sz w:val="28"/>
                <w:szCs w:val="28"/>
              </w:rPr>
              <w:t xml:space="preserve">фельдшер </w:t>
            </w:r>
          </w:p>
        </w:tc>
      </w:tr>
    </w:tbl>
    <w:p w:rsidR="009C61F7" w:rsidRPr="00A164E1" w:rsidRDefault="009C61F7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C61F7" w:rsidRPr="00FF6DE1" w:rsidRDefault="003644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DE1">
        <w:rPr>
          <w:rFonts w:ascii="Times New Roman" w:hAnsi="Times New Roman" w:cs="Times New Roman"/>
          <w:sz w:val="28"/>
          <w:szCs w:val="28"/>
        </w:rPr>
        <w:t>2.2.3. ПКГ «Врачи и провизоры»</w:t>
      </w:r>
      <w:r w:rsidR="009C61F7" w:rsidRPr="00FF6DE1">
        <w:rPr>
          <w:rFonts w:ascii="Times New Roman" w:hAnsi="Times New Roman" w:cs="Times New Roman"/>
          <w:sz w:val="28"/>
          <w:szCs w:val="28"/>
        </w:rPr>
        <w:t>:</w:t>
      </w:r>
    </w:p>
    <w:p w:rsidR="00504738" w:rsidRPr="00FF6DE1" w:rsidRDefault="005047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56"/>
        <w:gridCol w:w="1559"/>
        <w:gridCol w:w="1984"/>
        <w:gridCol w:w="1134"/>
        <w:gridCol w:w="2268"/>
      </w:tblGrid>
      <w:tr w:rsidR="00FF6DE1" w:rsidRPr="00FF6DE1" w:rsidTr="009A08B8">
        <w:tc>
          <w:tcPr>
            <w:tcW w:w="2756" w:type="dxa"/>
          </w:tcPr>
          <w:p w:rsidR="009C61F7" w:rsidRPr="00FF6DE1" w:rsidRDefault="009C61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DE1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1559" w:type="dxa"/>
          </w:tcPr>
          <w:p w:rsidR="009C61F7" w:rsidRPr="00FF6DE1" w:rsidRDefault="009C61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DE1">
              <w:rPr>
                <w:rFonts w:ascii="Times New Roman" w:hAnsi="Times New Roman" w:cs="Times New Roman"/>
                <w:sz w:val="24"/>
                <w:szCs w:val="24"/>
              </w:rPr>
              <w:t>Базовый должностной оклад (руб.)</w:t>
            </w:r>
          </w:p>
        </w:tc>
        <w:tc>
          <w:tcPr>
            <w:tcW w:w="1984" w:type="dxa"/>
          </w:tcPr>
          <w:p w:rsidR="009C61F7" w:rsidRPr="00FF6DE1" w:rsidRDefault="009C61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DE1">
              <w:rPr>
                <w:rFonts w:ascii="Times New Roman" w:hAnsi="Times New Roman" w:cs="Times New Roman"/>
                <w:sz w:val="24"/>
                <w:szCs w:val="24"/>
              </w:rPr>
              <w:t>Повышающий коэффициент квалификационного уровня</w:t>
            </w:r>
          </w:p>
        </w:tc>
        <w:tc>
          <w:tcPr>
            <w:tcW w:w="1134" w:type="dxa"/>
          </w:tcPr>
          <w:p w:rsidR="009C61F7" w:rsidRPr="00FF6DE1" w:rsidRDefault="009C61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DE1">
              <w:rPr>
                <w:rFonts w:ascii="Times New Roman" w:hAnsi="Times New Roman" w:cs="Times New Roman"/>
                <w:sz w:val="24"/>
                <w:szCs w:val="24"/>
              </w:rPr>
              <w:t>Должностной оклад (руб.)</w:t>
            </w:r>
          </w:p>
        </w:tc>
        <w:tc>
          <w:tcPr>
            <w:tcW w:w="2268" w:type="dxa"/>
          </w:tcPr>
          <w:p w:rsidR="009C61F7" w:rsidRPr="00FF6DE1" w:rsidRDefault="009C61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DE1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</w:tr>
      <w:tr w:rsidR="00ED7EB3" w:rsidRPr="00FF6DE1" w:rsidTr="009A08B8">
        <w:tc>
          <w:tcPr>
            <w:tcW w:w="2756" w:type="dxa"/>
          </w:tcPr>
          <w:p w:rsidR="00ED7EB3" w:rsidRPr="00FF6DE1" w:rsidRDefault="00ED7EB3" w:rsidP="00ED7E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F6DE1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квалификационный уровень</w:t>
            </w:r>
          </w:p>
        </w:tc>
        <w:tc>
          <w:tcPr>
            <w:tcW w:w="1559" w:type="dxa"/>
          </w:tcPr>
          <w:p w:rsidR="00ED7EB3" w:rsidRPr="00FF6DE1" w:rsidRDefault="00ED7EB3" w:rsidP="00D019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12768</w:t>
            </w:r>
          </w:p>
        </w:tc>
        <w:tc>
          <w:tcPr>
            <w:tcW w:w="1984" w:type="dxa"/>
          </w:tcPr>
          <w:p w:rsidR="00ED7EB3" w:rsidRPr="00FF6DE1" w:rsidRDefault="00ED7EB3" w:rsidP="00ED7E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E1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ED7EB3" w:rsidRPr="00FF6DE1" w:rsidRDefault="00ED7EB3" w:rsidP="00ED7E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4045</w:t>
            </w:r>
          </w:p>
        </w:tc>
        <w:tc>
          <w:tcPr>
            <w:tcW w:w="2268" w:type="dxa"/>
          </w:tcPr>
          <w:p w:rsidR="00ED7EB3" w:rsidRPr="00FF6DE1" w:rsidRDefault="00ED7EB3" w:rsidP="00ED7E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врач-педиатр</w:t>
            </w:r>
          </w:p>
        </w:tc>
      </w:tr>
      <w:tr w:rsidR="00ED7EB3" w:rsidRPr="00FF6DE1" w:rsidTr="009A08B8">
        <w:tc>
          <w:tcPr>
            <w:tcW w:w="2756" w:type="dxa"/>
          </w:tcPr>
          <w:p w:rsidR="00ED7EB3" w:rsidRPr="00FF6DE1" w:rsidRDefault="00ED7E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6DE1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1559" w:type="dxa"/>
          </w:tcPr>
          <w:p w:rsidR="00ED7EB3" w:rsidRPr="00FF6DE1" w:rsidRDefault="00ED7E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12768</w:t>
            </w:r>
          </w:p>
        </w:tc>
        <w:tc>
          <w:tcPr>
            <w:tcW w:w="1984" w:type="dxa"/>
          </w:tcPr>
          <w:p w:rsidR="00ED7EB3" w:rsidRPr="00FF6DE1" w:rsidRDefault="00ED7E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E1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134" w:type="dxa"/>
          </w:tcPr>
          <w:p w:rsidR="00ED7EB3" w:rsidRPr="00FF6DE1" w:rsidRDefault="00ED7EB3" w:rsidP="00FF6D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D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5322</w:t>
            </w:r>
          </w:p>
        </w:tc>
        <w:tc>
          <w:tcPr>
            <w:tcW w:w="2268" w:type="dxa"/>
          </w:tcPr>
          <w:p w:rsidR="00ED7EB3" w:rsidRPr="00FF6DE1" w:rsidRDefault="00ED7EB3" w:rsidP="000E64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6DE1">
              <w:rPr>
                <w:rFonts w:ascii="Times New Roman" w:hAnsi="Times New Roman" w:cs="Times New Roman"/>
                <w:sz w:val="28"/>
                <w:szCs w:val="28"/>
              </w:rPr>
              <w:t xml:space="preserve">врач общей практики (семейный врач) </w:t>
            </w:r>
          </w:p>
        </w:tc>
      </w:tr>
    </w:tbl>
    <w:p w:rsidR="009C61F7" w:rsidRPr="00CA40B6" w:rsidRDefault="009C61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DE1">
        <w:rPr>
          <w:rFonts w:ascii="Times New Roman" w:hAnsi="Times New Roman" w:cs="Times New Roman"/>
          <w:sz w:val="28"/>
          <w:szCs w:val="28"/>
        </w:rPr>
        <w:t>2.</w:t>
      </w:r>
      <w:r w:rsidR="002D764D" w:rsidRPr="00FF6DE1">
        <w:rPr>
          <w:rFonts w:ascii="Times New Roman" w:hAnsi="Times New Roman" w:cs="Times New Roman"/>
          <w:sz w:val="28"/>
          <w:szCs w:val="28"/>
        </w:rPr>
        <w:t>3</w:t>
      </w:r>
      <w:r w:rsidRPr="00FF6DE1">
        <w:rPr>
          <w:rFonts w:ascii="Times New Roman" w:hAnsi="Times New Roman" w:cs="Times New Roman"/>
          <w:sz w:val="28"/>
          <w:szCs w:val="28"/>
        </w:rPr>
        <w:t xml:space="preserve">. Врачам и среднему медицинскому персоналу </w:t>
      </w:r>
      <w:r w:rsidR="00504738" w:rsidRPr="00FF6DE1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504738">
        <w:rPr>
          <w:rFonts w:ascii="Times New Roman" w:hAnsi="Times New Roman" w:cs="Times New Roman"/>
          <w:sz w:val="28"/>
          <w:szCs w:val="28"/>
        </w:rPr>
        <w:t xml:space="preserve">бюджетных образовательных организаций </w:t>
      </w:r>
      <w:r w:rsidRPr="00CA40B6">
        <w:rPr>
          <w:rFonts w:ascii="Times New Roman" w:hAnsi="Times New Roman" w:cs="Times New Roman"/>
          <w:sz w:val="28"/>
          <w:szCs w:val="28"/>
        </w:rPr>
        <w:t xml:space="preserve"> устанавливается дополнительный повышающий коэффициент </w:t>
      </w:r>
      <w:r w:rsidR="00ED7EB3">
        <w:rPr>
          <w:rFonts w:ascii="Times New Roman" w:hAnsi="Times New Roman" w:cs="Times New Roman"/>
          <w:sz w:val="28"/>
          <w:szCs w:val="28"/>
        </w:rPr>
        <w:t xml:space="preserve"> за работу в условиях указанных организаций </w:t>
      </w:r>
      <w:r w:rsidRPr="00CA40B6">
        <w:rPr>
          <w:rFonts w:ascii="Times New Roman" w:hAnsi="Times New Roman" w:cs="Times New Roman"/>
          <w:sz w:val="28"/>
          <w:szCs w:val="28"/>
        </w:rPr>
        <w:t>в размере 1,4.</w:t>
      </w:r>
    </w:p>
    <w:p w:rsidR="006331DC" w:rsidRPr="00556C04" w:rsidRDefault="009C61F7" w:rsidP="00633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6C04">
        <w:rPr>
          <w:rFonts w:ascii="Times New Roman" w:hAnsi="Times New Roman" w:cs="Times New Roman"/>
          <w:sz w:val="28"/>
          <w:szCs w:val="28"/>
        </w:rPr>
        <w:t>2.</w:t>
      </w:r>
      <w:r w:rsidR="00DF3840">
        <w:rPr>
          <w:rFonts w:ascii="Times New Roman" w:hAnsi="Times New Roman" w:cs="Times New Roman"/>
          <w:sz w:val="28"/>
          <w:szCs w:val="28"/>
        </w:rPr>
        <w:t>4</w:t>
      </w:r>
      <w:r w:rsidRPr="00556C04">
        <w:rPr>
          <w:rFonts w:ascii="Times New Roman" w:hAnsi="Times New Roman" w:cs="Times New Roman"/>
          <w:sz w:val="28"/>
          <w:szCs w:val="28"/>
        </w:rPr>
        <w:t xml:space="preserve">. Базовые должностные оклады и базовые ставки заработной платы работников </w:t>
      </w:r>
      <w:r w:rsidR="00951A5A" w:rsidRPr="00556C04">
        <w:rPr>
          <w:rFonts w:ascii="Times New Roman" w:hAnsi="Times New Roman" w:cs="Times New Roman"/>
          <w:sz w:val="28"/>
          <w:szCs w:val="28"/>
        </w:rPr>
        <w:t>организаций</w:t>
      </w:r>
      <w:r w:rsidRPr="00556C04">
        <w:rPr>
          <w:rFonts w:ascii="Times New Roman" w:hAnsi="Times New Roman" w:cs="Times New Roman"/>
          <w:sz w:val="28"/>
          <w:szCs w:val="28"/>
        </w:rPr>
        <w:t>, расположенных в закрытом административно-территориальном образовании, повышаются на 20 процентов.</w:t>
      </w:r>
    </w:p>
    <w:p w:rsidR="006331DC" w:rsidRPr="00556C04" w:rsidRDefault="006331DC" w:rsidP="006331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6C04">
        <w:rPr>
          <w:rFonts w:ascii="Times New Roman" w:hAnsi="Times New Roman" w:cs="Times New Roman"/>
          <w:sz w:val="28"/>
          <w:szCs w:val="28"/>
        </w:rPr>
        <w:t xml:space="preserve"> 2.</w:t>
      </w:r>
      <w:r w:rsidR="00DF3840">
        <w:rPr>
          <w:rFonts w:ascii="Times New Roman" w:hAnsi="Times New Roman" w:cs="Times New Roman"/>
          <w:sz w:val="28"/>
          <w:szCs w:val="28"/>
        </w:rPr>
        <w:t>5</w:t>
      </w:r>
      <w:r w:rsidRPr="00556C04">
        <w:rPr>
          <w:rFonts w:ascii="Times New Roman" w:hAnsi="Times New Roman" w:cs="Times New Roman"/>
          <w:sz w:val="28"/>
          <w:szCs w:val="28"/>
        </w:rPr>
        <w:t xml:space="preserve">. Базовые оклады (базовые должностные оклады) </w:t>
      </w:r>
      <w:r w:rsidR="00EA347A">
        <w:rPr>
          <w:rFonts w:ascii="Times New Roman" w:hAnsi="Times New Roman" w:cs="Times New Roman"/>
          <w:sz w:val="28"/>
          <w:szCs w:val="28"/>
        </w:rPr>
        <w:t>специалисто</w:t>
      </w:r>
      <w:r w:rsidR="00122ACE">
        <w:rPr>
          <w:rFonts w:ascii="Times New Roman" w:hAnsi="Times New Roman" w:cs="Times New Roman"/>
          <w:sz w:val="28"/>
          <w:szCs w:val="28"/>
        </w:rPr>
        <w:t>в ПКГ «</w:t>
      </w:r>
      <w:r w:rsidR="00122ACE" w:rsidRPr="00CA40B6">
        <w:rPr>
          <w:rFonts w:ascii="Times New Roman" w:hAnsi="Times New Roman" w:cs="Times New Roman"/>
          <w:sz w:val="28"/>
          <w:szCs w:val="28"/>
        </w:rPr>
        <w:t>Средний медицинс</w:t>
      </w:r>
      <w:r w:rsidR="00122ACE">
        <w:rPr>
          <w:rFonts w:ascii="Times New Roman" w:hAnsi="Times New Roman" w:cs="Times New Roman"/>
          <w:sz w:val="28"/>
          <w:szCs w:val="28"/>
        </w:rPr>
        <w:t>кий и фармацевтический персонал»,</w:t>
      </w:r>
      <w:r w:rsidR="00122ACE" w:rsidRPr="00FF6DE1">
        <w:rPr>
          <w:rFonts w:ascii="Times New Roman" w:hAnsi="Times New Roman" w:cs="Times New Roman"/>
          <w:sz w:val="28"/>
          <w:szCs w:val="28"/>
        </w:rPr>
        <w:t>«Врачи и провизоры»</w:t>
      </w:r>
      <w:r w:rsidRPr="00556C04">
        <w:rPr>
          <w:rFonts w:ascii="Times New Roman" w:hAnsi="Times New Roman" w:cs="Times New Roman"/>
          <w:sz w:val="28"/>
          <w:szCs w:val="28"/>
        </w:rPr>
        <w:t>, работающих в сельской местности, повышаются на 25 процентов по сравнению с базовыми окладами (базовыми должностными окладами) специалистов, занимающихся этими видами деятельности, работая в городской местности.</w:t>
      </w:r>
    </w:p>
    <w:p w:rsidR="009C61F7" w:rsidRPr="00CA40B6" w:rsidRDefault="009C61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0B6">
        <w:rPr>
          <w:rFonts w:ascii="Times New Roman" w:hAnsi="Times New Roman" w:cs="Times New Roman"/>
          <w:sz w:val="28"/>
          <w:szCs w:val="28"/>
        </w:rPr>
        <w:t>2.</w:t>
      </w:r>
      <w:r w:rsidR="00DF3840">
        <w:rPr>
          <w:rFonts w:ascii="Times New Roman" w:hAnsi="Times New Roman" w:cs="Times New Roman"/>
          <w:sz w:val="28"/>
          <w:szCs w:val="28"/>
        </w:rPr>
        <w:t>6</w:t>
      </w:r>
      <w:r w:rsidRPr="00CA40B6">
        <w:rPr>
          <w:rFonts w:ascii="Times New Roman" w:hAnsi="Times New Roman" w:cs="Times New Roman"/>
          <w:sz w:val="28"/>
          <w:szCs w:val="28"/>
        </w:rPr>
        <w:t xml:space="preserve">. С учетом условий труда работникам </w:t>
      </w:r>
      <w:r w:rsidR="00951A5A">
        <w:rPr>
          <w:rFonts w:ascii="Times New Roman" w:hAnsi="Times New Roman" w:cs="Times New Roman"/>
          <w:sz w:val="28"/>
          <w:szCs w:val="28"/>
        </w:rPr>
        <w:t>организаций</w:t>
      </w:r>
      <w:r w:rsidRPr="00CA40B6">
        <w:rPr>
          <w:rFonts w:ascii="Times New Roman" w:hAnsi="Times New Roman" w:cs="Times New Roman"/>
          <w:sz w:val="28"/>
          <w:szCs w:val="28"/>
        </w:rPr>
        <w:t xml:space="preserve"> устанавливаются выплаты компенсационного характера, предусмотренные </w:t>
      </w:r>
      <w:hyperlink w:anchor="P469" w:history="1">
        <w:r w:rsidRPr="00530DCA">
          <w:rPr>
            <w:rFonts w:ascii="Times New Roman" w:hAnsi="Times New Roman" w:cs="Times New Roman"/>
            <w:sz w:val="28"/>
            <w:szCs w:val="28"/>
          </w:rPr>
          <w:t xml:space="preserve">разделом </w:t>
        </w:r>
        <w:r w:rsidR="00D73F19" w:rsidRPr="00530DCA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CA40B6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9C61F7" w:rsidRDefault="009C61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0B6">
        <w:rPr>
          <w:rFonts w:ascii="Times New Roman" w:hAnsi="Times New Roman" w:cs="Times New Roman"/>
          <w:sz w:val="28"/>
          <w:szCs w:val="28"/>
        </w:rPr>
        <w:t>2.</w:t>
      </w:r>
      <w:r w:rsidR="00DF3840">
        <w:rPr>
          <w:rFonts w:ascii="Times New Roman" w:hAnsi="Times New Roman" w:cs="Times New Roman"/>
          <w:sz w:val="28"/>
          <w:szCs w:val="28"/>
        </w:rPr>
        <w:t>7</w:t>
      </w:r>
      <w:r w:rsidRPr="00CA40B6">
        <w:rPr>
          <w:rFonts w:ascii="Times New Roman" w:hAnsi="Times New Roman" w:cs="Times New Roman"/>
          <w:sz w:val="28"/>
          <w:szCs w:val="28"/>
        </w:rPr>
        <w:t xml:space="preserve">. Работникам </w:t>
      </w:r>
      <w:r w:rsidR="00951A5A">
        <w:rPr>
          <w:rFonts w:ascii="Times New Roman" w:hAnsi="Times New Roman" w:cs="Times New Roman"/>
          <w:sz w:val="28"/>
          <w:szCs w:val="28"/>
        </w:rPr>
        <w:t>организаций</w:t>
      </w:r>
      <w:r w:rsidRPr="00CA40B6">
        <w:rPr>
          <w:rFonts w:ascii="Times New Roman" w:hAnsi="Times New Roman" w:cs="Times New Roman"/>
          <w:sz w:val="28"/>
          <w:szCs w:val="28"/>
        </w:rPr>
        <w:t xml:space="preserve"> устанавливаются стимулирующие выплаты, предусмотренные </w:t>
      </w:r>
      <w:hyperlink w:anchor="P503" w:history="1">
        <w:r w:rsidRPr="00530DCA">
          <w:rPr>
            <w:rFonts w:ascii="Times New Roman" w:hAnsi="Times New Roman" w:cs="Times New Roman"/>
            <w:sz w:val="28"/>
            <w:szCs w:val="28"/>
          </w:rPr>
          <w:t xml:space="preserve">разделом </w:t>
        </w:r>
        <w:r w:rsidR="00D73F19" w:rsidRPr="00530DCA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A40B6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9A08B8" w:rsidRPr="009A08B8" w:rsidRDefault="009A08B8" w:rsidP="009A08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08B8">
        <w:rPr>
          <w:rFonts w:ascii="Times New Roman" w:hAnsi="Times New Roman" w:cs="Times New Roman"/>
          <w:sz w:val="28"/>
          <w:szCs w:val="28"/>
        </w:rPr>
        <w:t>2.</w:t>
      </w:r>
      <w:r w:rsidR="00DF3840">
        <w:rPr>
          <w:rFonts w:ascii="Times New Roman" w:hAnsi="Times New Roman" w:cs="Times New Roman"/>
          <w:sz w:val="28"/>
          <w:szCs w:val="28"/>
        </w:rPr>
        <w:t>8</w:t>
      </w:r>
      <w:r w:rsidRPr="009A08B8">
        <w:rPr>
          <w:rFonts w:ascii="Times New Roman" w:hAnsi="Times New Roman" w:cs="Times New Roman"/>
          <w:sz w:val="28"/>
          <w:szCs w:val="28"/>
        </w:rPr>
        <w:t xml:space="preserve">. Тарификация работников учреждений проводится в </w:t>
      </w:r>
      <w:hyperlink w:anchor="P901" w:history="1">
        <w:r w:rsidRPr="009A08B8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9A08B8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Положению.</w:t>
      </w:r>
    </w:p>
    <w:p w:rsidR="009C61F7" w:rsidRPr="00CA40B6" w:rsidRDefault="009C61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9C61F7" w:rsidRPr="00CA40B6" w:rsidSect="003A51C0">
      <w:pgSz w:w="11905" w:h="16838"/>
      <w:pgMar w:top="993" w:right="565" w:bottom="284" w:left="156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61F7"/>
    <w:rsid w:val="00010C78"/>
    <w:rsid w:val="00011AFA"/>
    <w:rsid w:val="00050D16"/>
    <w:rsid w:val="00065805"/>
    <w:rsid w:val="00083CEC"/>
    <w:rsid w:val="00086379"/>
    <w:rsid w:val="000B12FA"/>
    <w:rsid w:val="000E6108"/>
    <w:rsid w:val="000E6450"/>
    <w:rsid w:val="0012092D"/>
    <w:rsid w:val="00122ACE"/>
    <w:rsid w:val="00204B81"/>
    <w:rsid w:val="00241E72"/>
    <w:rsid w:val="00242BBC"/>
    <w:rsid w:val="002625FF"/>
    <w:rsid w:val="002920BA"/>
    <w:rsid w:val="002B2FAC"/>
    <w:rsid w:val="002B5F1D"/>
    <w:rsid w:val="002C2807"/>
    <w:rsid w:val="002D764D"/>
    <w:rsid w:val="00304183"/>
    <w:rsid w:val="0036440C"/>
    <w:rsid w:val="003A51C0"/>
    <w:rsid w:val="003B0696"/>
    <w:rsid w:val="00412B5A"/>
    <w:rsid w:val="0046367D"/>
    <w:rsid w:val="004B66F5"/>
    <w:rsid w:val="004C0847"/>
    <w:rsid w:val="004C0FDC"/>
    <w:rsid w:val="004E70B0"/>
    <w:rsid w:val="004F0A2B"/>
    <w:rsid w:val="005008F3"/>
    <w:rsid w:val="0050383E"/>
    <w:rsid w:val="00504738"/>
    <w:rsid w:val="005253D3"/>
    <w:rsid w:val="005274CC"/>
    <w:rsid w:val="00530DCA"/>
    <w:rsid w:val="005539FD"/>
    <w:rsid w:val="005551F0"/>
    <w:rsid w:val="00556C04"/>
    <w:rsid w:val="0056156D"/>
    <w:rsid w:val="0056514C"/>
    <w:rsid w:val="0056524E"/>
    <w:rsid w:val="00595375"/>
    <w:rsid w:val="005C182B"/>
    <w:rsid w:val="005E41C8"/>
    <w:rsid w:val="0061257E"/>
    <w:rsid w:val="006331DC"/>
    <w:rsid w:val="00652A2A"/>
    <w:rsid w:val="00653A69"/>
    <w:rsid w:val="00671EBE"/>
    <w:rsid w:val="006A5DC0"/>
    <w:rsid w:val="006B18E5"/>
    <w:rsid w:val="006D79A0"/>
    <w:rsid w:val="0076450C"/>
    <w:rsid w:val="007A178C"/>
    <w:rsid w:val="007A6A3B"/>
    <w:rsid w:val="007B3C82"/>
    <w:rsid w:val="007B5809"/>
    <w:rsid w:val="007D12EB"/>
    <w:rsid w:val="007D2E8E"/>
    <w:rsid w:val="007F0F99"/>
    <w:rsid w:val="007F4163"/>
    <w:rsid w:val="008032C3"/>
    <w:rsid w:val="008164CC"/>
    <w:rsid w:val="00845F2F"/>
    <w:rsid w:val="0085087A"/>
    <w:rsid w:val="0086650E"/>
    <w:rsid w:val="00882A79"/>
    <w:rsid w:val="008A1FE0"/>
    <w:rsid w:val="008D0A37"/>
    <w:rsid w:val="008D1BBC"/>
    <w:rsid w:val="00905409"/>
    <w:rsid w:val="00915A75"/>
    <w:rsid w:val="00951891"/>
    <w:rsid w:val="00951A5A"/>
    <w:rsid w:val="00954736"/>
    <w:rsid w:val="009A08B8"/>
    <w:rsid w:val="009A7966"/>
    <w:rsid w:val="009B0FC0"/>
    <w:rsid w:val="009C61F7"/>
    <w:rsid w:val="009E6FA4"/>
    <w:rsid w:val="00A164E1"/>
    <w:rsid w:val="00A51C42"/>
    <w:rsid w:val="00A80E23"/>
    <w:rsid w:val="00A95850"/>
    <w:rsid w:val="00AF47AC"/>
    <w:rsid w:val="00B471F6"/>
    <w:rsid w:val="00B5308C"/>
    <w:rsid w:val="00B6161F"/>
    <w:rsid w:val="00B65B2A"/>
    <w:rsid w:val="00B70BCF"/>
    <w:rsid w:val="00B71970"/>
    <w:rsid w:val="00B771C2"/>
    <w:rsid w:val="00B86021"/>
    <w:rsid w:val="00B96722"/>
    <w:rsid w:val="00B9676B"/>
    <w:rsid w:val="00BE6549"/>
    <w:rsid w:val="00C00619"/>
    <w:rsid w:val="00C2064E"/>
    <w:rsid w:val="00C3039A"/>
    <w:rsid w:val="00C65D78"/>
    <w:rsid w:val="00CA40B6"/>
    <w:rsid w:val="00CE42B1"/>
    <w:rsid w:val="00D014BA"/>
    <w:rsid w:val="00D73F19"/>
    <w:rsid w:val="00D85AC8"/>
    <w:rsid w:val="00DA679A"/>
    <w:rsid w:val="00DB035F"/>
    <w:rsid w:val="00DC1053"/>
    <w:rsid w:val="00DF3840"/>
    <w:rsid w:val="00E079D0"/>
    <w:rsid w:val="00E606D8"/>
    <w:rsid w:val="00EA347A"/>
    <w:rsid w:val="00EA3763"/>
    <w:rsid w:val="00ED7EB3"/>
    <w:rsid w:val="00EF18E4"/>
    <w:rsid w:val="00F30A5E"/>
    <w:rsid w:val="00F6391E"/>
    <w:rsid w:val="00F82951"/>
    <w:rsid w:val="00FA5B09"/>
    <w:rsid w:val="00FF6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8F3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61F7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C61F7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C61F7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C61F7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C61F7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C61F7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C61F7"/>
    <w:pPr>
      <w:widowControl w:val="0"/>
      <w:autoSpaceDE w:val="0"/>
      <w:autoSpaceDN w:val="0"/>
      <w:jc w:val="left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9C61F7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5008F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5008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08F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8F3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61F7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C61F7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C61F7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C61F7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C61F7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C61F7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C61F7"/>
    <w:pPr>
      <w:widowControl w:val="0"/>
      <w:autoSpaceDE w:val="0"/>
      <w:autoSpaceDN w:val="0"/>
      <w:jc w:val="left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9C61F7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5008F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5008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08F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BC5AF0979C9C8A4270F1B388A1DEA9A5427194209543A679BAAE68BD6F2A1CF67050E4B45CAFEA7R1v1M" TargetMode="External"/><Relationship Id="rId5" Type="http://schemas.openxmlformats.org/officeDocument/2006/relationships/hyperlink" Target="consultantplus://offline/ref=7BC5AF0979C9C8A4270F1B388A1DEA9A542719420E5D3A679BAAE68BD6F2A1CF67050E4B45CAFEA7R1v1M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0FA8E-F0C7-4482-8DC5-BA9B15586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ЗАТО г.Радужный</Company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adm28</cp:lastModifiedBy>
  <cp:revision>4</cp:revision>
  <cp:lastPrinted>2019-08-14T12:12:00Z</cp:lastPrinted>
  <dcterms:created xsi:type="dcterms:W3CDTF">2019-08-23T07:16:00Z</dcterms:created>
  <dcterms:modified xsi:type="dcterms:W3CDTF">2019-08-23T07:35:00Z</dcterms:modified>
</cp:coreProperties>
</file>