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2C" w:rsidRPr="00C7529A" w:rsidRDefault="00B90A2C" w:rsidP="005C314E">
      <w:pPr>
        <w:pStyle w:val="4"/>
        <w:pageBreakBefore/>
        <w:ind w:left="4536"/>
        <w:jc w:val="center"/>
        <w:rPr>
          <w:szCs w:val="24"/>
        </w:rPr>
      </w:pPr>
      <w:r w:rsidRPr="00C7529A">
        <w:rPr>
          <w:szCs w:val="24"/>
        </w:rPr>
        <w:t>Приложение 1</w:t>
      </w:r>
    </w:p>
    <w:p w:rsidR="005C314E" w:rsidRPr="00C7529A" w:rsidRDefault="00B90A2C" w:rsidP="005C314E">
      <w:pPr>
        <w:ind w:left="4536"/>
        <w:jc w:val="center"/>
        <w:rPr>
          <w:sz w:val="24"/>
          <w:szCs w:val="24"/>
        </w:rPr>
      </w:pPr>
      <w:r w:rsidRPr="00C7529A">
        <w:rPr>
          <w:sz w:val="24"/>
          <w:szCs w:val="24"/>
        </w:rPr>
        <w:t>к</w:t>
      </w:r>
      <w:r w:rsidR="00DF70D6" w:rsidRPr="00C7529A">
        <w:rPr>
          <w:sz w:val="24"/>
          <w:szCs w:val="24"/>
        </w:rPr>
        <w:t xml:space="preserve"> постановлению</w:t>
      </w:r>
      <w:r w:rsidRPr="00C7529A">
        <w:rPr>
          <w:sz w:val="24"/>
          <w:szCs w:val="24"/>
        </w:rPr>
        <w:t xml:space="preserve"> </w:t>
      </w:r>
      <w:r w:rsidR="005C314E" w:rsidRPr="00C7529A">
        <w:rPr>
          <w:sz w:val="24"/>
          <w:szCs w:val="24"/>
        </w:rPr>
        <w:t>администрации</w:t>
      </w:r>
    </w:p>
    <w:p w:rsidR="00B90A2C" w:rsidRPr="00C7529A" w:rsidRDefault="00B90A2C" w:rsidP="005C314E">
      <w:pPr>
        <w:ind w:left="4536"/>
        <w:jc w:val="center"/>
        <w:rPr>
          <w:sz w:val="24"/>
          <w:szCs w:val="24"/>
        </w:rPr>
      </w:pPr>
      <w:r w:rsidRPr="00C7529A">
        <w:rPr>
          <w:sz w:val="24"/>
          <w:szCs w:val="24"/>
        </w:rPr>
        <w:t>ЗАТО г</w:t>
      </w:r>
      <w:proofErr w:type="gramStart"/>
      <w:r w:rsidRPr="00C7529A">
        <w:rPr>
          <w:sz w:val="24"/>
          <w:szCs w:val="24"/>
        </w:rPr>
        <w:t>.Р</w:t>
      </w:r>
      <w:proofErr w:type="gramEnd"/>
      <w:r w:rsidRPr="00C7529A">
        <w:rPr>
          <w:sz w:val="24"/>
          <w:szCs w:val="24"/>
        </w:rPr>
        <w:t>адужный</w:t>
      </w:r>
      <w:r w:rsidR="005C314E" w:rsidRPr="00C7529A">
        <w:rPr>
          <w:sz w:val="24"/>
          <w:szCs w:val="24"/>
        </w:rPr>
        <w:t xml:space="preserve"> Владимирской области</w:t>
      </w:r>
    </w:p>
    <w:p w:rsidR="00B90A2C" w:rsidRPr="00C7529A" w:rsidRDefault="00B90A2C" w:rsidP="005C314E">
      <w:pPr>
        <w:ind w:left="4536"/>
        <w:jc w:val="center"/>
        <w:rPr>
          <w:sz w:val="24"/>
          <w:szCs w:val="24"/>
        </w:rPr>
      </w:pPr>
      <w:r w:rsidRPr="00C7529A">
        <w:rPr>
          <w:sz w:val="24"/>
          <w:szCs w:val="24"/>
        </w:rPr>
        <w:t>от</w:t>
      </w:r>
      <w:r w:rsidR="005C314E" w:rsidRPr="00C7529A">
        <w:rPr>
          <w:sz w:val="24"/>
          <w:szCs w:val="24"/>
        </w:rPr>
        <w:t xml:space="preserve"> </w:t>
      </w:r>
      <w:r w:rsidR="001F09E7">
        <w:rPr>
          <w:sz w:val="24"/>
          <w:szCs w:val="24"/>
        </w:rPr>
        <w:t>17.09.2019</w:t>
      </w:r>
      <w:r w:rsidR="005C314E" w:rsidRPr="00C7529A">
        <w:rPr>
          <w:sz w:val="24"/>
          <w:szCs w:val="24"/>
        </w:rPr>
        <w:t xml:space="preserve"> № </w:t>
      </w:r>
      <w:r w:rsidR="001F09E7">
        <w:rPr>
          <w:sz w:val="24"/>
          <w:szCs w:val="24"/>
        </w:rPr>
        <w:t>1226</w:t>
      </w:r>
    </w:p>
    <w:p w:rsidR="00C7529A" w:rsidRDefault="00C7529A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sz w:val="28"/>
        </w:rPr>
      </w:pPr>
    </w:p>
    <w:p w:rsidR="00B90A2C" w:rsidRDefault="00B90A2C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5C3BB8" w:rsidRDefault="007443F0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ведения </w:t>
      </w:r>
      <w:r w:rsidR="0000785D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еестра расходных обязательств ЗАТО г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адужный </w:t>
      </w:r>
    </w:p>
    <w:p w:rsidR="00B90A2C" w:rsidRDefault="007443F0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Владимирской области </w:t>
      </w:r>
    </w:p>
    <w:p w:rsidR="00C7529A" w:rsidRDefault="00C7529A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b w:val="0"/>
          <w:bCs/>
          <w:sz w:val="28"/>
        </w:rPr>
      </w:pPr>
    </w:p>
    <w:p w:rsidR="007C00C8" w:rsidRDefault="007C00C8" w:rsidP="006C5DEE">
      <w:pPr>
        <w:pStyle w:val="ConsTitle"/>
        <w:widowControl/>
        <w:ind w:right="0" w:firstLine="851"/>
        <w:jc w:val="center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Общие положения</w:t>
      </w:r>
    </w:p>
    <w:p w:rsidR="007C00C8" w:rsidRPr="003B005A" w:rsidRDefault="007C00C8" w:rsidP="00B90A2C">
      <w:pPr>
        <w:pStyle w:val="ConsTitle"/>
        <w:widowControl/>
        <w:ind w:right="0" w:firstLine="539"/>
        <w:jc w:val="center"/>
        <w:rPr>
          <w:rFonts w:ascii="Times New Roman" w:hAnsi="Times New Roman"/>
          <w:b w:val="0"/>
          <w:bCs/>
          <w:sz w:val="28"/>
        </w:rPr>
      </w:pPr>
    </w:p>
    <w:p w:rsidR="003B005A" w:rsidRDefault="007A5986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 w:rsidR="003B005A" w:rsidRPr="003B005A">
        <w:rPr>
          <w:rFonts w:ascii="Times New Roman" w:hAnsi="Times New Roman"/>
          <w:sz w:val="28"/>
        </w:rPr>
        <w:t>Настоящий</w:t>
      </w:r>
      <w:r w:rsidR="003B005A" w:rsidRPr="003B005A">
        <w:rPr>
          <w:rFonts w:ascii="Times New Roman" w:hAnsi="Times New Roman"/>
          <w:bCs/>
          <w:sz w:val="28"/>
        </w:rPr>
        <w:t xml:space="preserve"> Порядок определяет правила ведения реестра расходных обязательств ЗАТО г</w:t>
      </w:r>
      <w:proofErr w:type="gramStart"/>
      <w:r w:rsidR="003B005A" w:rsidRPr="003B005A">
        <w:rPr>
          <w:rFonts w:ascii="Times New Roman" w:hAnsi="Times New Roman"/>
          <w:bCs/>
          <w:sz w:val="28"/>
        </w:rPr>
        <w:t>.Р</w:t>
      </w:r>
      <w:proofErr w:type="gramEnd"/>
      <w:r w:rsidR="003B005A" w:rsidRPr="003B005A">
        <w:rPr>
          <w:rFonts w:ascii="Times New Roman" w:hAnsi="Times New Roman"/>
          <w:bCs/>
          <w:sz w:val="28"/>
        </w:rPr>
        <w:t>адужный Владимирской области</w:t>
      </w:r>
      <w:r w:rsidR="005C3BB8">
        <w:rPr>
          <w:rFonts w:ascii="Times New Roman" w:hAnsi="Times New Roman"/>
          <w:bCs/>
          <w:sz w:val="28"/>
        </w:rPr>
        <w:t xml:space="preserve"> (далее по тексту – ЗАТО г.Радужный</w:t>
      </w:r>
      <w:r>
        <w:rPr>
          <w:rFonts w:ascii="Times New Roman" w:hAnsi="Times New Roman"/>
          <w:bCs/>
          <w:sz w:val="28"/>
        </w:rPr>
        <w:t>)</w:t>
      </w:r>
    </w:p>
    <w:p w:rsidR="003B005A" w:rsidRDefault="007A5986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 w:rsidR="003B005A">
        <w:rPr>
          <w:rFonts w:ascii="Times New Roman" w:hAnsi="Times New Roman"/>
          <w:sz w:val="28"/>
        </w:rPr>
        <w:t>Понятия, используемые в настоящем Порядке:</w:t>
      </w:r>
    </w:p>
    <w:p w:rsidR="003B005A" w:rsidRDefault="003B005A" w:rsidP="003B005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310F90">
        <w:rPr>
          <w:rFonts w:ascii="Times New Roman" w:hAnsi="Times New Roman"/>
          <w:sz w:val="28"/>
        </w:rPr>
        <w:t>расходные обязательства</w:t>
      </w:r>
      <w:r w:rsidR="007A5986">
        <w:rPr>
          <w:rFonts w:ascii="Times New Roman" w:hAnsi="Times New Roman"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>
        <w:rPr>
          <w:rFonts w:ascii="Times New Roman" w:hAnsi="Times New Roman"/>
          <w:sz w:val="28"/>
        </w:rPr>
        <w:t>»</w:t>
      </w:r>
      <w:r w:rsidRPr="00310F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310F90">
        <w:rPr>
          <w:rFonts w:ascii="Times New Roman" w:hAnsi="Times New Roman"/>
          <w:sz w:val="28"/>
        </w:rPr>
        <w:t xml:space="preserve"> обусловленные</w:t>
      </w:r>
      <w:r>
        <w:rPr>
          <w:rFonts w:ascii="Times New Roman" w:hAnsi="Times New Roman"/>
          <w:sz w:val="28"/>
        </w:rPr>
        <w:t xml:space="preserve"> </w:t>
      </w:r>
      <w:r w:rsidRPr="00310F90">
        <w:rPr>
          <w:rFonts w:ascii="Times New Roman" w:hAnsi="Times New Roman"/>
          <w:sz w:val="28"/>
        </w:rPr>
        <w:t xml:space="preserve">законом, иным нормативным правовым актом, договором или соглашением обязанности муниципального образования </w:t>
      </w:r>
      <w:r w:rsidR="005C3BB8">
        <w:rPr>
          <w:rFonts w:ascii="Times New Roman" w:hAnsi="Times New Roman"/>
          <w:bCs/>
          <w:sz w:val="28"/>
        </w:rPr>
        <w:t>ЗАТО г.Радужный</w:t>
      </w:r>
      <w:r w:rsidR="005C3BB8" w:rsidRPr="00310F90">
        <w:rPr>
          <w:rFonts w:ascii="Times New Roman" w:hAnsi="Times New Roman"/>
          <w:sz w:val="28"/>
        </w:rPr>
        <w:t xml:space="preserve"> </w:t>
      </w:r>
      <w:r w:rsidRPr="00310F90">
        <w:rPr>
          <w:rFonts w:ascii="Times New Roman" w:hAnsi="Times New Roman"/>
          <w:sz w:val="28"/>
        </w:rPr>
        <w:t>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бюджета</w:t>
      </w:r>
      <w:r w:rsidR="007A5986">
        <w:rPr>
          <w:rFonts w:ascii="Times New Roman" w:hAnsi="Times New Roman"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г.Радужный</w:t>
      </w:r>
      <w:r>
        <w:rPr>
          <w:rFonts w:ascii="Times New Roman" w:hAnsi="Times New Roman"/>
          <w:sz w:val="28"/>
        </w:rPr>
        <w:t>;</w:t>
      </w:r>
    </w:p>
    <w:p w:rsidR="003B005A" w:rsidRDefault="003B005A" w:rsidP="003B005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</w:t>
      </w:r>
      <w:r w:rsidRPr="00525FCF">
        <w:rPr>
          <w:rFonts w:ascii="Times New Roman" w:hAnsi="Times New Roman"/>
          <w:sz w:val="28"/>
        </w:rPr>
        <w:t>еестр расходных обязательств</w:t>
      </w:r>
      <w:r w:rsidR="007A5986">
        <w:rPr>
          <w:rFonts w:ascii="Times New Roman" w:hAnsi="Times New Roman"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>
        <w:rPr>
          <w:rFonts w:ascii="Times New Roman" w:hAnsi="Times New Roman"/>
          <w:sz w:val="28"/>
        </w:rPr>
        <w:t>»</w:t>
      </w:r>
      <w:r w:rsidRPr="00525F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525FCF">
        <w:rPr>
          <w:rFonts w:ascii="Times New Roman" w:hAnsi="Times New Roman"/>
          <w:sz w:val="28"/>
        </w:rPr>
        <w:t xml:space="preserve"> свод (перечень) </w:t>
      </w:r>
      <w:r>
        <w:rPr>
          <w:rFonts w:ascii="Times New Roman" w:hAnsi="Times New Roman"/>
          <w:sz w:val="28"/>
        </w:rPr>
        <w:t xml:space="preserve">законов, иных </w:t>
      </w:r>
      <w:r w:rsidRPr="00525FCF">
        <w:rPr>
          <w:rFonts w:ascii="Times New Roman" w:hAnsi="Times New Roman"/>
          <w:sz w:val="28"/>
        </w:rPr>
        <w:t xml:space="preserve">нормативных правовых актов, </w:t>
      </w:r>
      <w:r>
        <w:rPr>
          <w:rFonts w:ascii="Times New Roman" w:hAnsi="Times New Roman"/>
          <w:sz w:val="28"/>
        </w:rPr>
        <w:t>обуславливающих публичные нормативные обязательства и правовые основания (</w:t>
      </w:r>
      <w:r w:rsidRPr="00525FCF"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>ы</w:t>
      </w:r>
      <w:r w:rsidRPr="00525FCF">
        <w:rPr>
          <w:rFonts w:ascii="Times New Roman" w:hAnsi="Times New Roman"/>
          <w:sz w:val="28"/>
        </w:rPr>
        <w:t xml:space="preserve"> и соглашени</w:t>
      </w:r>
      <w:r>
        <w:rPr>
          <w:rFonts w:ascii="Times New Roman" w:hAnsi="Times New Roman"/>
          <w:sz w:val="28"/>
        </w:rPr>
        <w:t>я) для иных расходных обязательств</w:t>
      </w:r>
      <w:r w:rsidRPr="00525FCF">
        <w:rPr>
          <w:rFonts w:ascii="Times New Roman" w:hAnsi="Times New Roman"/>
          <w:sz w:val="28"/>
        </w:rPr>
        <w:t xml:space="preserve">, </w:t>
      </w:r>
      <w:r w:rsidRPr="00A8716A">
        <w:rPr>
          <w:rFonts w:ascii="Times New Roman" w:hAnsi="Times New Roman"/>
          <w:sz w:val="28"/>
        </w:rPr>
        <w:t xml:space="preserve">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</w:t>
      </w:r>
      <w:r w:rsidR="005C3BB8">
        <w:rPr>
          <w:rFonts w:ascii="Times New Roman" w:hAnsi="Times New Roman"/>
          <w:sz w:val="28"/>
        </w:rPr>
        <w:t xml:space="preserve">расходных </w:t>
      </w:r>
      <w:r w:rsidR="005C3BB8" w:rsidRPr="00A8716A">
        <w:rPr>
          <w:rFonts w:ascii="Times New Roman" w:hAnsi="Times New Roman"/>
          <w:sz w:val="28"/>
        </w:rPr>
        <w:t>обязательств</w:t>
      </w:r>
      <w:r w:rsidR="005C3BB8">
        <w:rPr>
          <w:rFonts w:ascii="Times New Roman" w:hAnsi="Times New Roman"/>
          <w:sz w:val="28"/>
        </w:rPr>
        <w:t>,</w:t>
      </w:r>
      <w:r w:rsidR="005C3BB8" w:rsidRPr="00A8716A">
        <w:rPr>
          <w:rFonts w:ascii="Times New Roman" w:hAnsi="Times New Roman"/>
          <w:sz w:val="28"/>
        </w:rPr>
        <w:t xml:space="preserve"> </w:t>
      </w:r>
      <w:r w:rsidRPr="00A8716A">
        <w:rPr>
          <w:rFonts w:ascii="Times New Roman" w:hAnsi="Times New Roman"/>
          <w:sz w:val="28"/>
        </w:rPr>
        <w:t>включенных в реестр</w:t>
      </w:r>
      <w:r w:rsidR="005D0A30">
        <w:rPr>
          <w:rFonts w:ascii="Times New Roman" w:hAnsi="Times New Roman"/>
          <w:sz w:val="28"/>
        </w:rPr>
        <w:t>.</w:t>
      </w:r>
    </w:p>
    <w:p w:rsidR="005C314E" w:rsidRDefault="007A5986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3.</w:t>
      </w:r>
      <w:r>
        <w:rPr>
          <w:rFonts w:ascii="Times New Roman" w:hAnsi="Times New Roman"/>
          <w:bCs/>
          <w:sz w:val="28"/>
        </w:rPr>
        <w:tab/>
      </w:r>
      <w:r w:rsidR="00B90A2C">
        <w:rPr>
          <w:rFonts w:ascii="Times New Roman" w:hAnsi="Times New Roman"/>
          <w:sz w:val="28"/>
        </w:rPr>
        <w:t xml:space="preserve">Данные </w:t>
      </w:r>
      <w:r w:rsidR="00C7529A">
        <w:rPr>
          <w:rFonts w:ascii="Times New Roman" w:hAnsi="Times New Roman"/>
          <w:sz w:val="28"/>
        </w:rPr>
        <w:t>р</w:t>
      </w:r>
      <w:r w:rsidR="00B90A2C">
        <w:rPr>
          <w:rFonts w:ascii="Times New Roman" w:hAnsi="Times New Roman"/>
          <w:sz w:val="28"/>
        </w:rPr>
        <w:t xml:space="preserve">еестра расходных обязательств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B90A2C">
        <w:rPr>
          <w:rFonts w:ascii="Times New Roman" w:hAnsi="Times New Roman"/>
          <w:sz w:val="28"/>
        </w:rPr>
        <w:t>используются</w:t>
      </w:r>
      <w:r w:rsidR="00E15996">
        <w:rPr>
          <w:rFonts w:ascii="Times New Roman" w:hAnsi="Times New Roman"/>
          <w:sz w:val="28"/>
        </w:rPr>
        <w:t xml:space="preserve"> при</w:t>
      </w:r>
      <w:r w:rsidR="005C314E">
        <w:rPr>
          <w:rFonts w:ascii="Times New Roman" w:hAnsi="Times New Roman"/>
          <w:sz w:val="28"/>
        </w:rPr>
        <w:t>:</w:t>
      </w:r>
    </w:p>
    <w:p w:rsidR="005C314E" w:rsidRDefault="007443F0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5C314E">
        <w:rPr>
          <w:rFonts w:ascii="Times New Roman" w:hAnsi="Times New Roman"/>
          <w:sz w:val="28"/>
        </w:rPr>
        <w:t>составлении</w:t>
      </w:r>
      <w:r w:rsidR="00B90A2C">
        <w:rPr>
          <w:rFonts w:ascii="Times New Roman" w:hAnsi="Times New Roman"/>
          <w:sz w:val="28"/>
        </w:rPr>
        <w:t xml:space="preserve"> проекта бюджета</w:t>
      </w:r>
      <w:r w:rsidR="005C314E">
        <w:rPr>
          <w:rFonts w:ascii="Times New Roman" w:hAnsi="Times New Roman"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5C314E">
        <w:rPr>
          <w:rFonts w:ascii="Times New Roman" w:hAnsi="Times New Roman"/>
          <w:sz w:val="28"/>
        </w:rPr>
        <w:t>на очередной финансовый год и на плановый период;</w:t>
      </w:r>
    </w:p>
    <w:p w:rsidR="007A5986" w:rsidRDefault="007A5986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162C1B">
        <w:rPr>
          <w:rFonts w:ascii="Times New Roman" w:hAnsi="Times New Roman"/>
          <w:sz w:val="28"/>
        </w:rPr>
        <w:t xml:space="preserve">внесении изменений в бюджет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7C00C8">
        <w:rPr>
          <w:rFonts w:ascii="Times New Roman" w:hAnsi="Times New Roman"/>
          <w:sz w:val="28"/>
        </w:rPr>
        <w:t>на текущий финансовый год и на плановый период;</w:t>
      </w:r>
    </w:p>
    <w:p w:rsidR="005C314E" w:rsidRDefault="007443F0" w:rsidP="007A598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5C314E">
        <w:rPr>
          <w:rFonts w:ascii="Times New Roman" w:hAnsi="Times New Roman"/>
          <w:sz w:val="28"/>
        </w:rPr>
        <w:t xml:space="preserve">составлении сводной бюджетной росписи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14E">
        <w:rPr>
          <w:rFonts w:ascii="Times New Roman" w:hAnsi="Times New Roman"/>
          <w:sz w:val="28"/>
        </w:rPr>
        <w:t>;</w:t>
      </w:r>
    </w:p>
    <w:p w:rsidR="00A8716A" w:rsidRDefault="007443F0" w:rsidP="007C00C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proofErr w:type="gramStart"/>
      <w:r w:rsidR="00066E82">
        <w:rPr>
          <w:rFonts w:ascii="Times New Roman" w:hAnsi="Times New Roman"/>
          <w:sz w:val="28"/>
        </w:rPr>
        <w:t>формировани</w:t>
      </w:r>
      <w:r w:rsidR="00C7529A">
        <w:rPr>
          <w:rFonts w:ascii="Times New Roman" w:hAnsi="Times New Roman"/>
          <w:sz w:val="28"/>
        </w:rPr>
        <w:t>и</w:t>
      </w:r>
      <w:proofErr w:type="gramEnd"/>
      <w:r w:rsidR="00066E82">
        <w:rPr>
          <w:rFonts w:ascii="Times New Roman" w:hAnsi="Times New Roman"/>
          <w:sz w:val="28"/>
        </w:rPr>
        <w:t xml:space="preserve"> лимитов бюджетных обязательств.</w:t>
      </w:r>
    </w:p>
    <w:p w:rsidR="007C00C8" w:rsidRDefault="007C00C8" w:rsidP="007C00C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 w:rsidR="00954B2E">
        <w:rPr>
          <w:rFonts w:ascii="Times New Roman" w:hAnsi="Times New Roman"/>
          <w:sz w:val="28"/>
        </w:rPr>
        <w:t xml:space="preserve">В целях составления проекта бюджета </w:t>
      </w:r>
      <w:r w:rsidR="00954B2E">
        <w:rPr>
          <w:rFonts w:ascii="Times New Roman" w:hAnsi="Times New Roman"/>
          <w:bCs/>
          <w:sz w:val="28"/>
        </w:rPr>
        <w:t>ЗАТО г</w:t>
      </w:r>
      <w:proofErr w:type="gramStart"/>
      <w:r w:rsidR="00954B2E">
        <w:rPr>
          <w:rFonts w:ascii="Times New Roman" w:hAnsi="Times New Roman"/>
          <w:bCs/>
          <w:sz w:val="28"/>
        </w:rPr>
        <w:t>.Р</w:t>
      </w:r>
      <w:proofErr w:type="gramEnd"/>
      <w:r w:rsidR="00954B2E">
        <w:rPr>
          <w:rFonts w:ascii="Times New Roman" w:hAnsi="Times New Roman"/>
          <w:bCs/>
          <w:sz w:val="28"/>
        </w:rPr>
        <w:t>адужный</w:t>
      </w:r>
      <w:r w:rsidR="00954B2E">
        <w:rPr>
          <w:rFonts w:ascii="Times New Roman" w:hAnsi="Times New Roman"/>
          <w:sz w:val="28"/>
        </w:rPr>
        <w:t xml:space="preserve"> на очередной финансовый год и на плановый период финансовым управлением администрации </w:t>
      </w:r>
      <w:r w:rsidR="00954B2E">
        <w:rPr>
          <w:rFonts w:ascii="Times New Roman" w:hAnsi="Times New Roman"/>
          <w:bCs/>
          <w:sz w:val="28"/>
        </w:rPr>
        <w:t xml:space="preserve">ЗАТО г.Радужный в </w:t>
      </w:r>
      <w:r w:rsidR="00954B2E">
        <w:rPr>
          <w:rFonts w:ascii="Times New Roman" w:hAnsi="Times New Roman"/>
          <w:sz w:val="28"/>
        </w:rPr>
        <w:t>срок до 05 ноября текущего финансового года формируется р</w:t>
      </w:r>
      <w:r w:rsidR="00E601F2">
        <w:rPr>
          <w:rFonts w:ascii="Times New Roman" w:hAnsi="Times New Roman"/>
          <w:sz w:val="28"/>
        </w:rPr>
        <w:t xml:space="preserve">еестр расходных обязательств </w:t>
      </w:r>
      <w:r w:rsidR="005C3BB8">
        <w:rPr>
          <w:rFonts w:ascii="Times New Roman" w:hAnsi="Times New Roman"/>
          <w:bCs/>
          <w:sz w:val="28"/>
        </w:rPr>
        <w:t>ЗАТО г.Радужный</w:t>
      </w:r>
      <w:r w:rsidR="005C3BB8">
        <w:rPr>
          <w:rFonts w:ascii="Times New Roman" w:hAnsi="Times New Roman"/>
          <w:sz w:val="28"/>
        </w:rPr>
        <w:t xml:space="preserve"> </w:t>
      </w:r>
      <w:r w:rsidR="0006017B">
        <w:rPr>
          <w:rFonts w:ascii="Times New Roman" w:hAnsi="Times New Roman"/>
          <w:sz w:val="28"/>
        </w:rPr>
        <w:t>исходя из доведенных предельных объемов бюджетных ассигнований на очередной финансовый год и на плановый период.</w:t>
      </w:r>
    </w:p>
    <w:p w:rsidR="007C00C8" w:rsidRDefault="007C00C8" w:rsidP="007C00C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</w:t>
      </w:r>
      <w:r w:rsidR="0006017B">
        <w:rPr>
          <w:rFonts w:ascii="Times New Roman" w:hAnsi="Times New Roman"/>
          <w:sz w:val="28"/>
        </w:rPr>
        <w:tab/>
      </w:r>
      <w:r w:rsidR="00797B10">
        <w:rPr>
          <w:rFonts w:ascii="Times New Roman" w:hAnsi="Times New Roman"/>
          <w:sz w:val="28"/>
        </w:rPr>
        <w:t xml:space="preserve">Внесение изменений в реестр расходных обязательств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797B10">
        <w:rPr>
          <w:rFonts w:ascii="Times New Roman" w:hAnsi="Times New Roman"/>
          <w:sz w:val="28"/>
        </w:rPr>
        <w:t>осуществляется в связи</w:t>
      </w:r>
      <w:r w:rsidR="00271B0F">
        <w:rPr>
          <w:rFonts w:ascii="Times New Roman" w:hAnsi="Times New Roman"/>
          <w:sz w:val="28"/>
        </w:rPr>
        <w:t xml:space="preserve"> с:</w:t>
      </w:r>
    </w:p>
    <w:p w:rsidR="00954B2E" w:rsidRDefault="00954B2E" w:rsidP="007C00C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принятием решения о бюджете ЗАТО г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адужный на текущий финансовый год и на плановый период;</w:t>
      </w:r>
    </w:p>
    <w:p w:rsidR="00271B0F" w:rsidRDefault="00271B0F" w:rsidP="007C00C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внесением изменений в решение о бюджете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текущий финансовый год и на плановый период;</w:t>
      </w:r>
    </w:p>
    <w:p w:rsidR="00271B0F" w:rsidRDefault="00271B0F" w:rsidP="00271B0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принятием новых и (или) отменой действующих муниципальных правовых актов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>
        <w:rPr>
          <w:rFonts w:ascii="Times New Roman" w:hAnsi="Times New Roman"/>
          <w:sz w:val="28"/>
        </w:rPr>
        <w:t xml:space="preserve">, являющихся правовыми основаниями расходных полномочий </w:t>
      </w:r>
      <w:r w:rsidR="00761605">
        <w:rPr>
          <w:rFonts w:ascii="Times New Roman" w:hAnsi="Times New Roman"/>
          <w:sz w:val="28"/>
        </w:rPr>
        <w:t>ЗАТО г.Радужный</w:t>
      </w:r>
      <w:r>
        <w:rPr>
          <w:rFonts w:ascii="Times New Roman" w:hAnsi="Times New Roman"/>
          <w:sz w:val="28"/>
        </w:rPr>
        <w:t>.</w:t>
      </w:r>
    </w:p>
    <w:p w:rsidR="00954B2E" w:rsidRPr="00954B2E" w:rsidRDefault="00954B2E" w:rsidP="00954B2E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 w:rsidRPr="00954B2E">
        <w:rPr>
          <w:rFonts w:ascii="Times New Roman" w:hAnsi="Times New Roman"/>
          <w:sz w:val="28"/>
        </w:rPr>
        <w:t xml:space="preserve">В реестре расходных обязательств </w:t>
      </w:r>
      <w:r>
        <w:rPr>
          <w:rFonts w:ascii="Times New Roman" w:hAnsi="Times New Roman"/>
          <w:sz w:val="28"/>
        </w:rPr>
        <w:t>ЗАТО г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адужный</w:t>
      </w:r>
      <w:r w:rsidRPr="00954B2E">
        <w:rPr>
          <w:rFonts w:ascii="Times New Roman" w:hAnsi="Times New Roman"/>
          <w:sz w:val="28"/>
        </w:rPr>
        <w:t xml:space="preserve"> по состоянию на 31 декабря текущего года объем бюджетных ассигнований на исполнение расходных обязательств соответствующего трехлетнего периода отражается с учетом поправок, внесенных в решение о бюджете </w:t>
      </w:r>
      <w:r>
        <w:rPr>
          <w:rFonts w:ascii="Times New Roman" w:hAnsi="Times New Roman"/>
          <w:sz w:val="28"/>
        </w:rPr>
        <w:t>ЗАТО г.Радужный</w:t>
      </w:r>
      <w:r w:rsidRPr="00954B2E">
        <w:rPr>
          <w:rFonts w:ascii="Times New Roman" w:hAnsi="Times New Roman"/>
          <w:sz w:val="28"/>
        </w:rPr>
        <w:t xml:space="preserve"> на  текущий финансовый год и плановый период, а также изменений, внесенных в сводную бюджетную роспись бюджета </w:t>
      </w:r>
      <w:r>
        <w:rPr>
          <w:rFonts w:ascii="Times New Roman" w:hAnsi="Times New Roman"/>
          <w:sz w:val="28"/>
        </w:rPr>
        <w:t>ЗАТО г.Радужный</w:t>
      </w:r>
      <w:r w:rsidRPr="00954B2E">
        <w:rPr>
          <w:rFonts w:ascii="Times New Roman" w:hAnsi="Times New Roman"/>
          <w:sz w:val="28"/>
        </w:rPr>
        <w:t>.</w:t>
      </w:r>
    </w:p>
    <w:p w:rsidR="00C7529A" w:rsidRDefault="00C7529A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sz w:val="28"/>
        </w:rPr>
      </w:pPr>
    </w:p>
    <w:p w:rsidR="00BF18E6" w:rsidRDefault="00BF18E6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Порядок заполнения реестра расходных обязательств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</w:p>
    <w:p w:rsidR="00C7529A" w:rsidRDefault="00C7529A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sz w:val="28"/>
        </w:rPr>
      </w:pPr>
    </w:p>
    <w:p w:rsidR="00553B9C" w:rsidRDefault="00954B2E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F18E6">
        <w:rPr>
          <w:rFonts w:ascii="Times New Roman" w:hAnsi="Times New Roman"/>
          <w:sz w:val="28"/>
        </w:rPr>
        <w:t>.</w:t>
      </w:r>
      <w:r w:rsidR="00BF18E6">
        <w:rPr>
          <w:rFonts w:ascii="Times New Roman" w:hAnsi="Times New Roman"/>
          <w:sz w:val="28"/>
        </w:rPr>
        <w:tab/>
      </w:r>
      <w:r w:rsidR="00553B9C">
        <w:rPr>
          <w:rFonts w:ascii="Times New Roman" w:hAnsi="Times New Roman"/>
          <w:sz w:val="28"/>
        </w:rPr>
        <w:t xml:space="preserve">Формирование и ведение реестра расходных обязательств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553B9C">
        <w:rPr>
          <w:rFonts w:ascii="Times New Roman" w:hAnsi="Times New Roman"/>
          <w:sz w:val="28"/>
        </w:rPr>
        <w:t xml:space="preserve">осуществляется на основе реестров расходных обязательств главных распорядителей средств бюджета </w:t>
      </w:r>
      <w:r w:rsidR="005C3BB8">
        <w:rPr>
          <w:rFonts w:ascii="Times New Roman" w:hAnsi="Times New Roman"/>
          <w:bCs/>
          <w:sz w:val="28"/>
        </w:rPr>
        <w:t>ЗАТО г.Радужный</w:t>
      </w:r>
      <w:r w:rsidR="005C3BB8">
        <w:rPr>
          <w:rFonts w:ascii="Times New Roman" w:hAnsi="Times New Roman"/>
          <w:sz w:val="28"/>
        </w:rPr>
        <w:t xml:space="preserve"> </w:t>
      </w:r>
      <w:r w:rsidR="00553B9C">
        <w:rPr>
          <w:rFonts w:ascii="Times New Roman" w:hAnsi="Times New Roman"/>
          <w:sz w:val="28"/>
        </w:rPr>
        <w:t>по форме в соответствии с приложением № 1 к настоящему Порядку.</w:t>
      </w:r>
    </w:p>
    <w:p w:rsidR="00553B9C" w:rsidRDefault="00954B2E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553B9C">
        <w:rPr>
          <w:rFonts w:ascii="Times New Roman" w:hAnsi="Times New Roman"/>
          <w:sz w:val="28"/>
        </w:rPr>
        <w:t>.</w:t>
      </w:r>
      <w:r w:rsidR="00553B9C">
        <w:rPr>
          <w:rFonts w:ascii="Times New Roman" w:hAnsi="Times New Roman"/>
          <w:sz w:val="28"/>
        </w:rPr>
        <w:tab/>
        <w:t xml:space="preserve">В форме реестра </w:t>
      </w:r>
      <w:r w:rsidR="005058A7">
        <w:rPr>
          <w:rFonts w:ascii="Times New Roman" w:hAnsi="Times New Roman"/>
          <w:sz w:val="28"/>
        </w:rPr>
        <w:t xml:space="preserve">расходных обязательств главных распорядителей средств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5263B7">
        <w:rPr>
          <w:rFonts w:ascii="Times New Roman" w:hAnsi="Times New Roman"/>
          <w:sz w:val="28"/>
        </w:rPr>
        <w:t>указыва</w:t>
      </w:r>
      <w:r w:rsidR="00571ED3">
        <w:rPr>
          <w:rFonts w:ascii="Times New Roman" w:hAnsi="Times New Roman"/>
          <w:sz w:val="28"/>
        </w:rPr>
        <w:t>ю</w:t>
      </w:r>
      <w:r w:rsidR="005263B7">
        <w:rPr>
          <w:rFonts w:ascii="Times New Roman" w:hAnsi="Times New Roman"/>
          <w:sz w:val="28"/>
        </w:rPr>
        <w:t>тся</w:t>
      </w:r>
      <w:r w:rsidR="00553B9C">
        <w:rPr>
          <w:rFonts w:ascii="Times New Roman" w:hAnsi="Times New Roman"/>
          <w:sz w:val="28"/>
        </w:rPr>
        <w:t>:</w:t>
      </w:r>
    </w:p>
    <w:p w:rsidR="00553B9C" w:rsidRDefault="00553B9C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 графе 1 код </w:t>
      </w:r>
      <w:r w:rsidR="005058A7">
        <w:rPr>
          <w:rFonts w:ascii="Times New Roman" w:hAnsi="Times New Roman"/>
          <w:sz w:val="28"/>
        </w:rPr>
        <w:t xml:space="preserve">главного распорядителя средств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ведомственной структурой расходов бюджета </w:t>
      </w:r>
      <w:r w:rsidR="005C3BB8">
        <w:rPr>
          <w:rFonts w:ascii="Times New Roman" w:hAnsi="Times New Roman"/>
          <w:bCs/>
          <w:sz w:val="28"/>
        </w:rPr>
        <w:t>ЗАТО г.Радужный</w:t>
      </w:r>
      <w:r>
        <w:rPr>
          <w:rFonts w:ascii="Times New Roman" w:hAnsi="Times New Roman"/>
          <w:sz w:val="28"/>
        </w:rPr>
        <w:t>;</w:t>
      </w:r>
    </w:p>
    <w:p w:rsidR="005263B7" w:rsidRDefault="00553B9C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5263B7">
        <w:rPr>
          <w:rFonts w:ascii="Times New Roman" w:hAnsi="Times New Roman"/>
          <w:sz w:val="28"/>
        </w:rPr>
        <w:t xml:space="preserve">в графе </w:t>
      </w:r>
      <w:r w:rsidR="001954F4">
        <w:rPr>
          <w:rFonts w:ascii="Times New Roman" w:hAnsi="Times New Roman"/>
          <w:sz w:val="28"/>
        </w:rPr>
        <w:t>2</w:t>
      </w:r>
      <w:r w:rsidR="005263B7">
        <w:rPr>
          <w:rFonts w:ascii="Times New Roman" w:hAnsi="Times New Roman"/>
          <w:sz w:val="28"/>
        </w:rPr>
        <w:t xml:space="preserve"> наименование расходного обязательства</w:t>
      </w:r>
      <w:r w:rsidR="005058A7">
        <w:rPr>
          <w:rFonts w:ascii="Times New Roman" w:hAnsi="Times New Roman"/>
          <w:sz w:val="28"/>
        </w:rPr>
        <w:t xml:space="preserve"> в соответствии с наименованиями целевых статей расходов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058A7">
        <w:rPr>
          <w:rFonts w:ascii="Times New Roman" w:hAnsi="Times New Roman"/>
          <w:sz w:val="28"/>
        </w:rPr>
        <w:t>;</w:t>
      </w:r>
    </w:p>
    <w:p w:rsidR="005263B7" w:rsidRDefault="001954F4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ab/>
        <w:t>в графе 3</w:t>
      </w:r>
      <w:r w:rsidR="005263B7">
        <w:rPr>
          <w:rFonts w:ascii="Times New Roman" w:hAnsi="Times New Roman"/>
          <w:sz w:val="28"/>
        </w:rPr>
        <w:t xml:space="preserve"> </w:t>
      </w:r>
      <w:r w:rsidR="00A67E3F">
        <w:rPr>
          <w:rFonts w:ascii="Times New Roman" w:hAnsi="Times New Roman"/>
          <w:sz w:val="28"/>
        </w:rPr>
        <w:t xml:space="preserve">порядковый </w:t>
      </w:r>
      <w:r w:rsidR="005263B7">
        <w:rPr>
          <w:rFonts w:ascii="Times New Roman" w:hAnsi="Times New Roman"/>
          <w:sz w:val="28"/>
        </w:rPr>
        <w:t>номер</w:t>
      </w:r>
      <w:r w:rsidR="00A67E3F">
        <w:rPr>
          <w:rFonts w:ascii="Times New Roman" w:hAnsi="Times New Roman"/>
          <w:sz w:val="28"/>
        </w:rPr>
        <w:t xml:space="preserve"> </w:t>
      </w:r>
      <w:r w:rsidR="00095840">
        <w:rPr>
          <w:rFonts w:ascii="Times New Roman" w:hAnsi="Times New Roman"/>
          <w:sz w:val="28"/>
        </w:rPr>
        <w:t xml:space="preserve">полномочия </w:t>
      </w:r>
      <w:r w:rsidR="00761605">
        <w:rPr>
          <w:rFonts w:ascii="Times New Roman" w:hAnsi="Times New Roman"/>
          <w:sz w:val="28"/>
        </w:rPr>
        <w:t xml:space="preserve">ЗАТО г.Радужный </w:t>
      </w:r>
      <w:r w:rsidR="00A67E3F">
        <w:rPr>
          <w:rFonts w:ascii="Times New Roman" w:hAnsi="Times New Roman"/>
          <w:sz w:val="28"/>
        </w:rPr>
        <w:t>в соответствии</w:t>
      </w:r>
      <w:r w:rsidR="005263B7">
        <w:rPr>
          <w:rFonts w:ascii="Times New Roman" w:hAnsi="Times New Roman"/>
          <w:sz w:val="28"/>
        </w:rPr>
        <w:t xml:space="preserve"> </w:t>
      </w:r>
      <w:r w:rsidR="00571ED3">
        <w:rPr>
          <w:rFonts w:ascii="Times New Roman" w:hAnsi="Times New Roman"/>
          <w:sz w:val="28"/>
        </w:rPr>
        <w:t>с рекомендациями по заполнению сводов реестров расходных обязательств муниципальных образований, входящих в состав субъекта Российской Федерации</w:t>
      </w:r>
      <w:r w:rsidR="00F65679">
        <w:rPr>
          <w:rFonts w:ascii="Times New Roman" w:hAnsi="Times New Roman"/>
          <w:sz w:val="28"/>
        </w:rPr>
        <w:t>,</w:t>
      </w:r>
      <w:r w:rsidR="00571ED3">
        <w:rPr>
          <w:rFonts w:ascii="Times New Roman" w:hAnsi="Times New Roman"/>
          <w:sz w:val="28"/>
        </w:rPr>
        <w:t xml:space="preserve"> и приложение</w:t>
      </w:r>
      <w:r w:rsidR="005D0A30">
        <w:rPr>
          <w:rFonts w:ascii="Times New Roman" w:hAnsi="Times New Roman"/>
          <w:sz w:val="28"/>
        </w:rPr>
        <w:t>м</w:t>
      </w:r>
      <w:r w:rsidR="00571ED3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</w:t>
      </w:r>
      <w:r w:rsidR="00571ED3">
        <w:rPr>
          <w:rFonts w:ascii="Times New Roman" w:hAnsi="Times New Roman"/>
          <w:sz w:val="28"/>
        </w:rPr>
        <w:t xml:space="preserve"> к настоящему Порядку;</w:t>
      </w:r>
    </w:p>
    <w:p w:rsidR="00571ED3" w:rsidRDefault="00571ED3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 графах </w:t>
      </w:r>
      <w:r w:rsidR="001954F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</w:t>
      </w:r>
      <w:r w:rsidR="001954F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характеристики правового основания возникновения расходного обязательства;</w:t>
      </w:r>
    </w:p>
    <w:p w:rsidR="00571ED3" w:rsidRDefault="00571ED3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 графах </w:t>
      </w:r>
      <w:r w:rsidR="001954F4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-1</w:t>
      </w:r>
      <w:r w:rsidR="001954F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бюджетная классификация расходов, по которой предусмотрены бюджетные ассигнования на исп</w:t>
      </w:r>
      <w:r w:rsidR="001954F4">
        <w:rPr>
          <w:rFonts w:ascii="Times New Roman" w:hAnsi="Times New Roman"/>
          <w:sz w:val="28"/>
        </w:rPr>
        <w:t>олнение расходного обязательства</w:t>
      </w:r>
      <w:r>
        <w:rPr>
          <w:rFonts w:ascii="Times New Roman" w:hAnsi="Times New Roman"/>
          <w:sz w:val="28"/>
        </w:rPr>
        <w:t>;</w:t>
      </w:r>
    </w:p>
    <w:p w:rsidR="00571ED3" w:rsidRDefault="00470DAF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 в графах 1</w:t>
      </w:r>
      <w:r w:rsidR="001954F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 w:rsidR="005C3BB8">
        <w:rPr>
          <w:rFonts w:ascii="Times New Roman" w:hAnsi="Times New Roman"/>
          <w:sz w:val="28"/>
        </w:rPr>
        <w:t>1</w:t>
      </w:r>
      <w:r w:rsidR="001954F4">
        <w:rPr>
          <w:rFonts w:ascii="Times New Roman" w:hAnsi="Times New Roman"/>
          <w:sz w:val="28"/>
        </w:rPr>
        <w:t>9</w:t>
      </w:r>
      <w:r w:rsidR="00571ED3">
        <w:rPr>
          <w:rFonts w:ascii="Times New Roman" w:hAnsi="Times New Roman"/>
          <w:sz w:val="28"/>
        </w:rPr>
        <w:t xml:space="preserve"> объемы бюджетных ассигнований на исполнение расходных обязательств </w:t>
      </w:r>
      <w:r w:rsidR="001954F4">
        <w:rPr>
          <w:rFonts w:ascii="Times New Roman" w:hAnsi="Times New Roman"/>
          <w:sz w:val="28"/>
        </w:rPr>
        <w:t>главных распоря</w:t>
      </w:r>
      <w:r w:rsidR="006B5F1A">
        <w:rPr>
          <w:rFonts w:ascii="Times New Roman" w:hAnsi="Times New Roman"/>
          <w:sz w:val="28"/>
        </w:rPr>
        <w:t>дителей средств</w:t>
      </w:r>
      <w:r w:rsidR="00571ED3">
        <w:rPr>
          <w:rFonts w:ascii="Times New Roman" w:hAnsi="Times New Roman"/>
          <w:sz w:val="28"/>
        </w:rPr>
        <w:t xml:space="preserve">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571ED3">
        <w:rPr>
          <w:rFonts w:ascii="Times New Roman" w:hAnsi="Times New Roman"/>
          <w:sz w:val="28"/>
        </w:rPr>
        <w:t>на соответствующий трехлетний период</w:t>
      </w:r>
      <w:r w:rsidR="001954F4">
        <w:rPr>
          <w:rFonts w:ascii="Times New Roman" w:hAnsi="Times New Roman"/>
          <w:sz w:val="28"/>
        </w:rPr>
        <w:t xml:space="preserve"> с детализацией по расходам на капитальные вложения в объекты муниципальной собственности, на закупки товаров, работ, услуг в целях капитального ремонта муниципального имущества, а также </w:t>
      </w:r>
      <w:r w:rsidR="006B5F1A">
        <w:rPr>
          <w:rFonts w:ascii="Times New Roman" w:hAnsi="Times New Roman"/>
          <w:sz w:val="28"/>
        </w:rPr>
        <w:t xml:space="preserve">расходов на приобретение (изготовление) </w:t>
      </w:r>
      <w:r w:rsidR="006B5F1A">
        <w:rPr>
          <w:rFonts w:ascii="Times New Roman" w:hAnsi="Times New Roman"/>
          <w:sz w:val="28"/>
        </w:rPr>
        <w:lastRenderedPageBreak/>
        <w:t>объектов, относящихся к основным средствам</w:t>
      </w:r>
      <w:r w:rsidR="002446E0">
        <w:rPr>
          <w:rFonts w:ascii="Times New Roman" w:hAnsi="Times New Roman"/>
          <w:sz w:val="28"/>
        </w:rPr>
        <w:t xml:space="preserve">, </w:t>
      </w:r>
      <w:r w:rsidR="00761605">
        <w:rPr>
          <w:rFonts w:ascii="Times New Roman" w:hAnsi="Times New Roman"/>
          <w:sz w:val="28"/>
        </w:rPr>
        <w:t xml:space="preserve">не </w:t>
      </w:r>
      <w:r w:rsidR="002446E0">
        <w:rPr>
          <w:rFonts w:ascii="Times New Roman" w:hAnsi="Times New Roman"/>
          <w:sz w:val="28"/>
        </w:rPr>
        <w:t>учтенных в расходах</w:t>
      </w:r>
      <w:r w:rsidR="00761605">
        <w:rPr>
          <w:rFonts w:ascii="Times New Roman" w:hAnsi="Times New Roman"/>
          <w:sz w:val="28"/>
        </w:rPr>
        <w:t xml:space="preserve"> на капитальные </w:t>
      </w:r>
      <w:r w:rsidR="002446E0">
        <w:rPr>
          <w:rFonts w:ascii="Times New Roman" w:hAnsi="Times New Roman"/>
          <w:sz w:val="28"/>
        </w:rPr>
        <w:t>вложения и капитальный ремонт муниципального имущества</w:t>
      </w:r>
      <w:r w:rsidR="00571ED3">
        <w:rPr>
          <w:rFonts w:ascii="Times New Roman" w:hAnsi="Times New Roman"/>
          <w:sz w:val="28"/>
        </w:rPr>
        <w:t>;</w:t>
      </w:r>
    </w:p>
    <w:p w:rsidR="00571ED3" w:rsidRDefault="00571ED3" w:rsidP="00BF18E6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в графе </w:t>
      </w:r>
      <w:r w:rsidR="001954F4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методика расчета оценки стоимости расходного обязательства.</w:t>
      </w:r>
    </w:p>
    <w:p w:rsidR="00C74124" w:rsidRDefault="00954B2E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71ED3">
        <w:rPr>
          <w:rFonts w:ascii="Times New Roman" w:hAnsi="Times New Roman"/>
          <w:sz w:val="28"/>
        </w:rPr>
        <w:t>.</w:t>
      </w:r>
      <w:r w:rsidR="00571ED3">
        <w:rPr>
          <w:rFonts w:ascii="Times New Roman" w:hAnsi="Times New Roman"/>
          <w:sz w:val="28"/>
        </w:rPr>
        <w:tab/>
      </w:r>
      <w:r w:rsidR="00C74124">
        <w:rPr>
          <w:rFonts w:ascii="Times New Roman" w:hAnsi="Times New Roman"/>
          <w:sz w:val="28"/>
        </w:rPr>
        <w:t xml:space="preserve">В реестре расходных обязательств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 w:rsidR="00C74124">
        <w:rPr>
          <w:rFonts w:ascii="Times New Roman" w:hAnsi="Times New Roman"/>
          <w:sz w:val="28"/>
        </w:rPr>
        <w:t>не подлежат указанию:</w:t>
      </w:r>
    </w:p>
    <w:p w:rsidR="00041287" w:rsidRDefault="00041287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15ED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Конституция Российской Федерации;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Гражданский кодекс Российской Федерации, за исключением норм главы 59 «Обязательства вследствие причинения вреда»;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Бюджетный кодекс Российской Федерации;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проекты нормативных правовых актов;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акты ненормативного характера;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контракты (договоры);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>устав Владимирской области;</w:t>
      </w:r>
    </w:p>
    <w:p w:rsidR="00041287" w:rsidRPr="00112E4F" w:rsidRDefault="00041287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15ED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законы Владимирской области, регламентирующие бюджетное устройство и бюджетный </w:t>
      </w:r>
      <w:r w:rsidR="00112E4F">
        <w:rPr>
          <w:rFonts w:ascii="Times New Roman" w:hAnsi="Times New Roman"/>
          <w:sz w:val="28"/>
        </w:rPr>
        <w:t>процесс;</w:t>
      </w:r>
    </w:p>
    <w:p w:rsidR="00041287" w:rsidRDefault="00041287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15ED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закон Владимирской области о бюджете Владимирской области на очередной финансовый и </w:t>
      </w:r>
      <w:r w:rsidR="005C3BB8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плановый </w:t>
      </w:r>
      <w:r w:rsidR="005C3BB8"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z w:val="28"/>
        </w:rPr>
        <w:t>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 xml:space="preserve">устав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адужный;</w:t>
      </w:r>
    </w:p>
    <w:p w:rsidR="00112E4F" w:rsidRDefault="00112E4F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нормативные правовые акты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</w:t>
      </w:r>
      <w:r>
        <w:rPr>
          <w:rFonts w:ascii="Times New Roman" w:hAnsi="Times New Roman"/>
          <w:sz w:val="28"/>
        </w:rPr>
        <w:t>, регламентирующие бюджетное устройство и бюджетный процесс (за исключением установления условно утвержденных расходов планового периода);</w:t>
      </w:r>
    </w:p>
    <w:p w:rsidR="00041287" w:rsidRDefault="00115EDD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041287">
        <w:rPr>
          <w:rFonts w:ascii="Times New Roman" w:hAnsi="Times New Roman"/>
          <w:sz w:val="28"/>
        </w:rPr>
        <w:t xml:space="preserve">решение о бюджете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 xml:space="preserve">адужный </w:t>
      </w:r>
      <w:r w:rsidR="00041287">
        <w:rPr>
          <w:rFonts w:ascii="Times New Roman" w:hAnsi="Times New Roman"/>
          <w:sz w:val="28"/>
        </w:rPr>
        <w:t xml:space="preserve">на очередной финансовый и </w:t>
      </w:r>
      <w:r w:rsidR="005C3BB8">
        <w:rPr>
          <w:rFonts w:ascii="Times New Roman" w:hAnsi="Times New Roman"/>
          <w:sz w:val="28"/>
        </w:rPr>
        <w:t xml:space="preserve">на </w:t>
      </w:r>
      <w:r w:rsidR="00041287">
        <w:rPr>
          <w:rFonts w:ascii="Times New Roman" w:hAnsi="Times New Roman"/>
          <w:sz w:val="28"/>
        </w:rPr>
        <w:t xml:space="preserve">плановый </w:t>
      </w:r>
      <w:r w:rsidR="005C3BB8">
        <w:rPr>
          <w:rFonts w:ascii="Times New Roman" w:hAnsi="Times New Roman"/>
          <w:sz w:val="28"/>
        </w:rPr>
        <w:t>период</w:t>
      </w:r>
      <w:r w:rsidR="00751610">
        <w:rPr>
          <w:rFonts w:ascii="Times New Roman" w:hAnsi="Times New Roman"/>
          <w:sz w:val="28"/>
        </w:rPr>
        <w:t>;</w:t>
      </w:r>
    </w:p>
    <w:p w:rsidR="00751610" w:rsidRDefault="00751610" w:rsidP="004451E3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муниципальные правовые акты, утверждающие муниципальные программы.</w:t>
      </w:r>
    </w:p>
    <w:p w:rsidR="004451E3" w:rsidRDefault="004451E3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одного расходного обязательства </w:t>
      </w:r>
      <w:r w:rsidR="00A5097D">
        <w:rPr>
          <w:rFonts w:ascii="Times New Roman" w:hAnsi="Times New Roman"/>
          <w:sz w:val="28"/>
        </w:rPr>
        <w:t>допускается указание до трех нормативных документов.</w:t>
      </w:r>
    </w:p>
    <w:p w:rsidR="00112E4F" w:rsidRDefault="00954B2E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112E4F">
        <w:rPr>
          <w:rFonts w:ascii="Times New Roman" w:hAnsi="Times New Roman"/>
          <w:sz w:val="28"/>
        </w:rPr>
        <w:t>.</w:t>
      </w:r>
      <w:r w:rsidR="00112E4F">
        <w:rPr>
          <w:rFonts w:ascii="Times New Roman" w:hAnsi="Times New Roman"/>
          <w:sz w:val="28"/>
        </w:rPr>
        <w:tab/>
        <w:t xml:space="preserve">При формировании информации о расходном обязательстве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112E4F">
        <w:rPr>
          <w:rFonts w:ascii="Times New Roman" w:hAnsi="Times New Roman"/>
          <w:sz w:val="28"/>
        </w:rPr>
        <w:t xml:space="preserve"> в реестре расходных обязательств </w:t>
      </w:r>
      <w:r w:rsidR="005C3BB8">
        <w:rPr>
          <w:rFonts w:ascii="Times New Roman" w:hAnsi="Times New Roman"/>
          <w:bCs/>
          <w:sz w:val="28"/>
        </w:rPr>
        <w:t>ЗАТО г.Радужный</w:t>
      </w:r>
      <w:r w:rsidR="005C3BB8">
        <w:rPr>
          <w:rFonts w:ascii="Times New Roman" w:hAnsi="Times New Roman"/>
          <w:sz w:val="28"/>
        </w:rPr>
        <w:t xml:space="preserve"> </w:t>
      </w:r>
      <w:r w:rsidR="00112E4F">
        <w:rPr>
          <w:rFonts w:ascii="Times New Roman" w:hAnsi="Times New Roman"/>
          <w:sz w:val="28"/>
        </w:rPr>
        <w:t>применяются следующие методы оценки</w:t>
      </w:r>
      <w:r w:rsidR="00112E4F" w:rsidRPr="007E0926">
        <w:rPr>
          <w:rFonts w:ascii="Times New Roman" w:hAnsi="Times New Roman"/>
          <w:sz w:val="28"/>
        </w:rPr>
        <w:t xml:space="preserve"> </w:t>
      </w:r>
      <w:r w:rsidR="00112E4F">
        <w:rPr>
          <w:rFonts w:ascii="Times New Roman" w:hAnsi="Times New Roman"/>
          <w:sz w:val="28"/>
        </w:rPr>
        <w:t>стоимости расходного обязательства:</w:t>
      </w:r>
    </w:p>
    <w:p w:rsidR="00112E4F" w:rsidRDefault="00112E4F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нормативный метод (определение объема расходов исходя из нормативов, утвержденных в соответствующих нормативных правовых актах);</w:t>
      </w:r>
    </w:p>
    <w:p w:rsidR="00112E4F" w:rsidRDefault="00112E4F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метод индексации (определение объема расходов путем индексации объемов расходов текущего периода);</w:t>
      </w:r>
    </w:p>
    <w:p w:rsidR="00112E4F" w:rsidRDefault="00112E4F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плановый метод (установление объема расходов непосредственно в соответствующих нормативных правовых актах).</w:t>
      </w:r>
    </w:p>
    <w:p w:rsidR="00C7529A" w:rsidRDefault="00C7529A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sz w:val="28"/>
        </w:rPr>
      </w:pPr>
    </w:p>
    <w:p w:rsidR="00C7529A" w:rsidRDefault="00A5097D" w:rsidP="00FE2447">
      <w:pPr>
        <w:pStyle w:val="ConsNormal"/>
        <w:widowControl/>
        <w:ind w:right="0"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взаимодействия финансового управления администрации </w:t>
      </w:r>
    </w:p>
    <w:p w:rsidR="00A5097D" w:rsidRDefault="005C3BB8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ЗАТО г</w:t>
      </w:r>
      <w:proofErr w:type="gramStart"/>
      <w:r>
        <w:rPr>
          <w:rFonts w:ascii="Times New Roman" w:hAnsi="Times New Roman"/>
          <w:bCs/>
          <w:sz w:val="28"/>
        </w:rPr>
        <w:t>.Р</w:t>
      </w:r>
      <w:proofErr w:type="gramEnd"/>
      <w:r>
        <w:rPr>
          <w:rFonts w:ascii="Times New Roman" w:hAnsi="Times New Roman"/>
          <w:bCs/>
          <w:sz w:val="28"/>
        </w:rPr>
        <w:t>адужный</w:t>
      </w:r>
      <w:r w:rsidRPr="00A5097D">
        <w:rPr>
          <w:rFonts w:ascii="Times New Roman" w:hAnsi="Times New Roman"/>
          <w:sz w:val="28"/>
        </w:rPr>
        <w:t xml:space="preserve"> </w:t>
      </w:r>
      <w:r w:rsidR="00A5097D" w:rsidRPr="00A5097D">
        <w:rPr>
          <w:rFonts w:ascii="Times New Roman" w:hAnsi="Times New Roman"/>
          <w:sz w:val="28"/>
        </w:rPr>
        <w:t xml:space="preserve">и </w:t>
      </w:r>
      <w:r w:rsidR="005058A7">
        <w:rPr>
          <w:rFonts w:ascii="Times New Roman" w:hAnsi="Times New Roman"/>
          <w:sz w:val="28"/>
        </w:rPr>
        <w:t xml:space="preserve">главных распорядителей средств бюджета </w:t>
      </w:r>
      <w:r>
        <w:rPr>
          <w:rFonts w:ascii="Times New Roman" w:hAnsi="Times New Roman"/>
          <w:bCs/>
          <w:sz w:val="28"/>
        </w:rPr>
        <w:t>ЗАТО г.Радужный</w:t>
      </w:r>
      <w:r w:rsidRPr="00A5097D">
        <w:rPr>
          <w:rFonts w:ascii="Times New Roman" w:hAnsi="Times New Roman"/>
          <w:sz w:val="28"/>
        </w:rPr>
        <w:t xml:space="preserve"> </w:t>
      </w:r>
      <w:r w:rsidR="00A5097D" w:rsidRPr="00A5097D">
        <w:rPr>
          <w:rFonts w:ascii="Times New Roman" w:hAnsi="Times New Roman"/>
          <w:sz w:val="28"/>
        </w:rPr>
        <w:t xml:space="preserve">в процессе формирования и ведения реестра расходных обязательств </w:t>
      </w:r>
      <w:r>
        <w:rPr>
          <w:rFonts w:ascii="Times New Roman" w:hAnsi="Times New Roman"/>
          <w:bCs/>
          <w:sz w:val="28"/>
        </w:rPr>
        <w:t>ЗАТО г.Радужный</w:t>
      </w:r>
    </w:p>
    <w:p w:rsidR="00C7529A" w:rsidRDefault="00C7529A" w:rsidP="00C7529A">
      <w:pPr>
        <w:pStyle w:val="ConsNormal"/>
        <w:widowControl/>
        <w:ind w:right="0" w:firstLine="851"/>
        <w:jc w:val="center"/>
        <w:rPr>
          <w:rFonts w:ascii="Times New Roman" w:hAnsi="Times New Roman"/>
          <w:sz w:val="28"/>
        </w:rPr>
      </w:pPr>
    </w:p>
    <w:p w:rsidR="00BC0270" w:rsidRPr="00BC0270" w:rsidRDefault="00A5097D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1</w:t>
      </w:r>
      <w:r w:rsidR="00115EDD">
        <w:rPr>
          <w:rFonts w:ascii="Times New Roman" w:hAnsi="Times New Roman"/>
          <w:sz w:val="28"/>
        </w:rPr>
        <w:t>.</w:t>
      </w:r>
      <w:r w:rsidR="00115EDD">
        <w:rPr>
          <w:rFonts w:ascii="Times New Roman" w:hAnsi="Times New Roman"/>
          <w:sz w:val="28"/>
        </w:rPr>
        <w:tab/>
      </w:r>
      <w:r w:rsidR="005058A7">
        <w:rPr>
          <w:rFonts w:ascii="Times New Roman" w:hAnsi="Times New Roman"/>
          <w:sz w:val="28"/>
        </w:rPr>
        <w:t xml:space="preserve">Главные распорядители средств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BC0270" w:rsidRPr="00BC0270">
        <w:rPr>
          <w:rFonts w:ascii="Times New Roman" w:hAnsi="Times New Roman"/>
          <w:sz w:val="28"/>
        </w:rPr>
        <w:t>: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ведут реестры расходных обязательств </w:t>
      </w:r>
      <w:r w:rsidR="00212E25">
        <w:rPr>
          <w:rFonts w:ascii="Times New Roman" w:hAnsi="Times New Roman"/>
          <w:sz w:val="28"/>
        </w:rPr>
        <w:t>в части исполняемых ими расходных обязательств</w:t>
      </w:r>
      <w:r w:rsidR="00BC0270" w:rsidRPr="00BC0270">
        <w:rPr>
          <w:rFonts w:ascii="Times New Roman" w:hAnsi="Times New Roman"/>
          <w:sz w:val="28"/>
        </w:rPr>
        <w:t xml:space="preserve"> в соответствии с </w:t>
      </w:r>
      <w:r w:rsidR="00BC0270">
        <w:rPr>
          <w:rFonts w:ascii="Times New Roman" w:hAnsi="Times New Roman"/>
          <w:sz w:val="28"/>
        </w:rPr>
        <w:t xml:space="preserve">настоящим </w:t>
      </w:r>
      <w:r w:rsidR="00BC0270" w:rsidRPr="00BC0270">
        <w:rPr>
          <w:rFonts w:ascii="Times New Roman" w:hAnsi="Times New Roman"/>
          <w:sz w:val="28"/>
        </w:rPr>
        <w:t>Порядком</w:t>
      </w:r>
      <w:r w:rsidR="00BC0270">
        <w:rPr>
          <w:rFonts w:ascii="Times New Roman" w:hAnsi="Times New Roman"/>
          <w:sz w:val="28"/>
        </w:rPr>
        <w:t>;</w:t>
      </w:r>
    </w:p>
    <w:p w:rsid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>направляют</w:t>
      </w:r>
      <w:r w:rsidR="00ED5F89">
        <w:rPr>
          <w:rFonts w:ascii="Times New Roman" w:hAnsi="Times New Roman"/>
          <w:sz w:val="28"/>
        </w:rPr>
        <w:t xml:space="preserve"> сформированные </w:t>
      </w:r>
      <w:r w:rsidR="00ED5F89" w:rsidRPr="00BC0270">
        <w:rPr>
          <w:rFonts w:ascii="Times New Roman" w:hAnsi="Times New Roman"/>
          <w:sz w:val="28"/>
        </w:rPr>
        <w:t>реестры расходных обязательств</w:t>
      </w:r>
      <w:r w:rsidR="00BC0270" w:rsidRPr="00BC0270">
        <w:rPr>
          <w:rFonts w:ascii="Times New Roman" w:hAnsi="Times New Roman"/>
          <w:sz w:val="28"/>
        </w:rPr>
        <w:t xml:space="preserve"> в фина</w:t>
      </w:r>
      <w:r w:rsidR="00C42D07">
        <w:rPr>
          <w:rFonts w:ascii="Times New Roman" w:hAnsi="Times New Roman"/>
          <w:sz w:val="28"/>
        </w:rPr>
        <w:t xml:space="preserve">нсовое управление администрации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 w:rsidRPr="00BC0270">
        <w:rPr>
          <w:rFonts w:ascii="Times New Roman" w:hAnsi="Times New Roman"/>
          <w:sz w:val="28"/>
        </w:rPr>
        <w:t xml:space="preserve"> </w:t>
      </w:r>
      <w:r w:rsidR="00D30CFB">
        <w:rPr>
          <w:rFonts w:ascii="Times New Roman" w:hAnsi="Times New Roman"/>
          <w:sz w:val="28"/>
        </w:rPr>
        <w:t xml:space="preserve">в электронном виде в формате </w:t>
      </w:r>
      <w:r w:rsidR="00D30CFB">
        <w:rPr>
          <w:rFonts w:ascii="Times New Roman" w:hAnsi="Times New Roman"/>
          <w:sz w:val="28"/>
          <w:lang w:val="en-US"/>
        </w:rPr>
        <w:t>Excel</w:t>
      </w:r>
      <w:r w:rsidR="00D30CFB">
        <w:rPr>
          <w:rFonts w:ascii="Times New Roman" w:hAnsi="Times New Roman"/>
          <w:sz w:val="28"/>
        </w:rPr>
        <w:t xml:space="preserve"> и </w:t>
      </w:r>
      <w:r w:rsidR="00BC0270" w:rsidRPr="00BC0270">
        <w:rPr>
          <w:rFonts w:ascii="Times New Roman" w:hAnsi="Times New Roman"/>
          <w:sz w:val="28"/>
        </w:rPr>
        <w:t>на бумажных носителях</w:t>
      </w:r>
      <w:r w:rsidR="00D30CFB">
        <w:rPr>
          <w:rFonts w:ascii="Times New Roman" w:hAnsi="Times New Roman"/>
          <w:sz w:val="28"/>
        </w:rPr>
        <w:t>:</w:t>
      </w:r>
    </w:p>
    <w:p w:rsidR="00D30CFB" w:rsidRDefault="00D30CFB" w:rsidP="004A2DA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Pr="00BC0270"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>ы</w:t>
      </w:r>
      <w:r w:rsidRPr="00BC0270">
        <w:rPr>
          <w:rFonts w:ascii="Times New Roman" w:hAnsi="Times New Roman"/>
          <w:sz w:val="28"/>
        </w:rPr>
        <w:t xml:space="preserve"> расходных обязательств в срок</w:t>
      </w:r>
      <w:r>
        <w:rPr>
          <w:rFonts w:ascii="Times New Roman" w:hAnsi="Times New Roman"/>
          <w:sz w:val="28"/>
        </w:rPr>
        <w:t>и</w:t>
      </w:r>
      <w:r w:rsidRPr="00BC0270">
        <w:rPr>
          <w:rFonts w:ascii="Times New Roman" w:hAnsi="Times New Roman"/>
          <w:sz w:val="28"/>
        </w:rPr>
        <w:t>, установленны</w:t>
      </w:r>
      <w:r>
        <w:rPr>
          <w:rFonts w:ascii="Times New Roman" w:hAnsi="Times New Roman"/>
          <w:sz w:val="28"/>
        </w:rPr>
        <w:t>е</w:t>
      </w:r>
      <w:r w:rsidRPr="00BC02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Порядком разработки проекта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очередной финансовый год и </w:t>
      </w:r>
      <w:r w:rsidR="005C3BB8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плановый период</w:t>
      </w:r>
      <w:r w:rsidRPr="00BC0270">
        <w:rPr>
          <w:rFonts w:ascii="Times New Roman" w:hAnsi="Times New Roman"/>
          <w:sz w:val="28"/>
        </w:rPr>
        <w:t>;</w:t>
      </w:r>
    </w:p>
    <w:p w:rsidR="00D30CFB" w:rsidRPr="00BC0270" w:rsidRDefault="003661A8" w:rsidP="004A2DA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D30CFB">
        <w:rPr>
          <w:rFonts w:ascii="Times New Roman" w:hAnsi="Times New Roman"/>
          <w:sz w:val="28"/>
        </w:rPr>
        <w:t xml:space="preserve">корректировки в </w:t>
      </w:r>
      <w:r w:rsidR="00D30CFB" w:rsidRPr="00BC0270">
        <w:rPr>
          <w:rFonts w:ascii="Times New Roman" w:hAnsi="Times New Roman"/>
          <w:sz w:val="28"/>
        </w:rPr>
        <w:t>реестр расходных обязательств</w:t>
      </w:r>
      <w:r w:rsidR="00D30CFB">
        <w:rPr>
          <w:rFonts w:ascii="Times New Roman" w:hAnsi="Times New Roman"/>
          <w:sz w:val="28"/>
        </w:rPr>
        <w:t>, необходимые</w:t>
      </w:r>
      <w:r w:rsidR="00D30CFB" w:rsidRPr="00BC0270">
        <w:rPr>
          <w:rFonts w:ascii="Times New Roman" w:hAnsi="Times New Roman"/>
          <w:sz w:val="28"/>
        </w:rPr>
        <w:t xml:space="preserve"> </w:t>
      </w:r>
      <w:r w:rsidR="00D30CFB">
        <w:rPr>
          <w:rFonts w:ascii="Times New Roman" w:hAnsi="Times New Roman"/>
          <w:sz w:val="28"/>
        </w:rPr>
        <w:t>для приведения его в соответствие с решением о бюджете</w:t>
      </w:r>
      <w:r w:rsidR="005C3BB8">
        <w:rPr>
          <w:rFonts w:ascii="Times New Roman" w:hAnsi="Times New Roman"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D30CFB">
        <w:rPr>
          <w:rFonts w:ascii="Times New Roman" w:hAnsi="Times New Roman"/>
          <w:sz w:val="28"/>
        </w:rPr>
        <w:t>, в течение 1</w:t>
      </w:r>
      <w:r>
        <w:rPr>
          <w:rFonts w:ascii="Times New Roman" w:hAnsi="Times New Roman"/>
          <w:sz w:val="28"/>
        </w:rPr>
        <w:t>0</w:t>
      </w:r>
      <w:r w:rsidR="00D30CFB">
        <w:rPr>
          <w:rFonts w:ascii="Times New Roman" w:hAnsi="Times New Roman"/>
          <w:sz w:val="28"/>
        </w:rPr>
        <w:t xml:space="preserve"> рабочих дней после принятия решения</w:t>
      </w:r>
      <w:r>
        <w:rPr>
          <w:rFonts w:ascii="Times New Roman" w:hAnsi="Times New Roman"/>
          <w:sz w:val="28"/>
        </w:rPr>
        <w:t>;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>обеспечивают полноту и достоверность сведений, подлежащих включению в реестр</w:t>
      </w:r>
      <w:r w:rsidR="00574D00">
        <w:rPr>
          <w:rFonts w:ascii="Times New Roman" w:hAnsi="Times New Roman"/>
          <w:sz w:val="28"/>
        </w:rPr>
        <w:t xml:space="preserve"> расходных обязательств</w:t>
      </w:r>
      <w:r w:rsidR="005C3BB8" w:rsidRPr="005C3BB8">
        <w:rPr>
          <w:rFonts w:ascii="Times New Roman" w:hAnsi="Times New Roman"/>
          <w:bCs/>
          <w:sz w:val="28"/>
        </w:rPr>
        <w:t xml:space="preserve">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BC0270" w:rsidRPr="00BC0270">
        <w:rPr>
          <w:rFonts w:ascii="Times New Roman" w:hAnsi="Times New Roman"/>
          <w:sz w:val="28"/>
        </w:rPr>
        <w:t>;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выполняют обоснованные требования финансового управления администрации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</w:t>
      </w:r>
      <w:r w:rsidR="00761605" w:rsidRPr="00BC0270">
        <w:rPr>
          <w:rFonts w:ascii="Times New Roman" w:hAnsi="Times New Roman"/>
          <w:sz w:val="28"/>
        </w:rPr>
        <w:t xml:space="preserve"> </w:t>
      </w:r>
      <w:r w:rsidR="00BC0270" w:rsidRPr="00BC0270">
        <w:rPr>
          <w:rFonts w:ascii="Times New Roman" w:hAnsi="Times New Roman"/>
          <w:sz w:val="28"/>
        </w:rPr>
        <w:t xml:space="preserve">по изменению реестров расходных обязательств </w:t>
      </w:r>
      <w:r w:rsidR="005C3BB8">
        <w:rPr>
          <w:rFonts w:ascii="Times New Roman" w:hAnsi="Times New Roman"/>
          <w:sz w:val="28"/>
        </w:rPr>
        <w:t xml:space="preserve">главных распорядителей средств бюджета </w:t>
      </w:r>
      <w:r w:rsidR="005C3BB8">
        <w:rPr>
          <w:rFonts w:ascii="Times New Roman" w:hAnsi="Times New Roman"/>
          <w:bCs/>
          <w:sz w:val="28"/>
        </w:rPr>
        <w:t>ЗАТО г.Радужный</w:t>
      </w:r>
      <w:r w:rsidR="00BC0270" w:rsidRPr="00BC0270">
        <w:rPr>
          <w:rFonts w:ascii="Times New Roman" w:hAnsi="Times New Roman"/>
          <w:sz w:val="28"/>
        </w:rPr>
        <w:t>.</w:t>
      </w:r>
    </w:p>
    <w:p w:rsidR="004A2DAA" w:rsidRDefault="004A2DAA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  <w:t>Одновременно с направлением информации в соотв</w:t>
      </w:r>
      <w:r w:rsidR="008C57C0">
        <w:rPr>
          <w:rFonts w:ascii="Times New Roman" w:hAnsi="Times New Roman"/>
          <w:sz w:val="28"/>
        </w:rPr>
        <w:t>етствии с подпунктом 2 пункта 11</w:t>
      </w:r>
      <w:r>
        <w:rPr>
          <w:rFonts w:ascii="Times New Roman" w:hAnsi="Times New Roman"/>
          <w:sz w:val="28"/>
        </w:rPr>
        <w:t xml:space="preserve"> настоящего Порядка главные распорядители средств бюджета </w:t>
      </w:r>
      <w:r w:rsidR="005C3BB8">
        <w:rPr>
          <w:rFonts w:ascii="Times New Roman" w:hAnsi="Times New Roman"/>
          <w:bCs/>
          <w:sz w:val="28"/>
        </w:rPr>
        <w:t>ЗАТО г</w:t>
      </w:r>
      <w:proofErr w:type="gramStart"/>
      <w:r w:rsidR="005C3BB8">
        <w:rPr>
          <w:rFonts w:ascii="Times New Roman" w:hAnsi="Times New Roman"/>
          <w:bCs/>
          <w:sz w:val="28"/>
        </w:rPr>
        <w:t>.Р</w:t>
      </w:r>
      <w:proofErr w:type="gramEnd"/>
      <w:r w:rsidR="005C3BB8">
        <w:rPr>
          <w:rFonts w:ascii="Times New Roman" w:hAnsi="Times New Roman"/>
          <w:bCs/>
          <w:sz w:val="28"/>
        </w:rPr>
        <w:t>адужный</w:t>
      </w:r>
      <w:r w:rsidR="005C3B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направляют расшифровки следующих показателей</w:t>
      </w:r>
      <w:r w:rsidR="001A5B80">
        <w:rPr>
          <w:rFonts w:ascii="Times New Roman" w:hAnsi="Times New Roman"/>
          <w:sz w:val="28"/>
        </w:rPr>
        <w:t xml:space="preserve"> с указанием источника финансирования расходов</w:t>
      </w:r>
      <w:r w:rsidR="00C56F16">
        <w:rPr>
          <w:rFonts w:ascii="Times New Roman" w:hAnsi="Times New Roman"/>
          <w:sz w:val="28"/>
        </w:rPr>
        <w:t xml:space="preserve"> (федеральный бюджет, бюджет Владимирской области, бюджет </w:t>
      </w:r>
      <w:r w:rsidR="00761605">
        <w:rPr>
          <w:rFonts w:ascii="Times New Roman" w:hAnsi="Times New Roman"/>
          <w:sz w:val="28"/>
        </w:rPr>
        <w:t>ЗАТО г.Радужный</w:t>
      </w:r>
      <w:r w:rsidR="00C56F16">
        <w:rPr>
          <w:rFonts w:ascii="Times New Roman" w:hAnsi="Times New Roman"/>
          <w:sz w:val="28"/>
        </w:rPr>
        <w:t xml:space="preserve">) в разрезе полномочий по реализации вопросов местного значения и </w:t>
      </w:r>
      <w:r w:rsidR="00C56F16" w:rsidRPr="00C56F16">
        <w:rPr>
          <w:rFonts w:ascii="Times New Roman" w:hAnsi="Times New Roman"/>
          <w:sz w:val="28"/>
        </w:rPr>
        <w:t>отдельных государственных полномочий, переданных органами государственной власти Российской Федерации и государственной власти Владимирской области</w:t>
      </w:r>
      <w:r>
        <w:rPr>
          <w:rFonts w:ascii="Times New Roman" w:hAnsi="Times New Roman"/>
          <w:sz w:val="28"/>
        </w:rPr>
        <w:t>:</w:t>
      </w:r>
    </w:p>
    <w:p w:rsidR="004A2DAA" w:rsidRDefault="00BB0E78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</w:t>
      </w:r>
      <w:r w:rsidR="004A2DAA">
        <w:rPr>
          <w:rFonts w:ascii="Times New Roman" w:hAnsi="Times New Roman"/>
          <w:sz w:val="28"/>
        </w:rPr>
        <w:t xml:space="preserve">о расходным обязательствам </w:t>
      </w:r>
      <w:r w:rsidR="004A2DAA" w:rsidRPr="00761605">
        <w:rPr>
          <w:rFonts w:ascii="Times New Roman" w:hAnsi="Times New Roman"/>
          <w:sz w:val="28"/>
          <w:u w:val="single"/>
        </w:rPr>
        <w:t>по полномочиям в сфере содержания органов местного самоуправления, отдельных муниципальных учреждений</w:t>
      </w:r>
      <w:r w:rsidR="004A2DAA">
        <w:rPr>
          <w:rFonts w:ascii="Times New Roman" w:hAnsi="Times New Roman"/>
          <w:sz w:val="28"/>
        </w:rPr>
        <w:t>:</w:t>
      </w:r>
    </w:p>
    <w:p w:rsidR="00BB0E78" w:rsidRDefault="00BB0E78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расходы на содержание органов местного самоуправления (общеотраслевых муниципальных учреждений), в том числе:</w:t>
      </w:r>
    </w:p>
    <w:p w:rsidR="004A2DAA" w:rsidRDefault="004A2DAA" w:rsidP="00BB0E78">
      <w:pPr>
        <w:pStyle w:val="ConsNormal"/>
        <w:widowControl/>
        <w:ind w:left="708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BB0E78">
        <w:rPr>
          <w:rFonts w:ascii="Times New Roman" w:hAnsi="Times New Roman"/>
          <w:sz w:val="28"/>
        </w:rPr>
        <w:t>расходы на оплату труда с начислениями работников органов местного самоуправления (общеотраслевых муниципальных учреждений);</w:t>
      </w:r>
    </w:p>
    <w:p w:rsidR="00BB0E78" w:rsidRDefault="00BB0E78" w:rsidP="00BB0E78">
      <w:pPr>
        <w:pStyle w:val="ConsNormal"/>
        <w:widowControl/>
        <w:ind w:left="708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расходы на оплату коммунальных услуг</w:t>
      </w:r>
      <w:r w:rsidRPr="00BB0E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местного самоуправления (общеотраслевых муниципальных учреждений);</w:t>
      </w:r>
    </w:p>
    <w:p w:rsidR="00BB0E78" w:rsidRDefault="00BB0E78" w:rsidP="00BB0E78">
      <w:pPr>
        <w:pStyle w:val="ConsNormal"/>
        <w:widowControl/>
        <w:ind w:left="708"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иные расходы по содержанию органов местного самоуправления (общеотраслевых муниципальных учреждений), не связанные с оплатой труда и оплатой коммунальных услуг;</w:t>
      </w:r>
    </w:p>
    <w:p w:rsidR="00BB0E78" w:rsidRDefault="00BB0E78" w:rsidP="00BB0E78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мероприятия, не связанные с содержанием органов местного самоуправления (общеотраслевых муниципальных учреждений);</w:t>
      </w:r>
    </w:p>
    <w:p w:rsidR="00BB0E78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По осуществлению </w:t>
      </w:r>
      <w:r w:rsidRPr="00761605">
        <w:rPr>
          <w:rFonts w:ascii="Times New Roman" w:hAnsi="Times New Roman"/>
          <w:sz w:val="28"/>
          <w:u w:val="single"/>
        </w:rPr>
        <w:t>полномочий в сфере образования</w:t>
      </w:r>
      <w:r>
        <w:rPr>
          <w:rFonts w:ascii="Times New Roman" w:hAnsi="Times New Roman"/>
          <w:sz w:val="28"/>
        </w:rPr>
        <w:t>:</w:t>
      </w:r>
    </w:p>
    <w:p w:rsidR="00BB0E78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расходы на оплату труда с начислениями работников образовательных организаций, в том числе:</w:t>
      </w:r>
    </w:p>
    <w:p w:rsidR="001A5B80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-</w:t>
      </w:r>
      <w:r>
        <w:rPr>
          <w:rFonts w:ascii="Times New Roman" w:hAnsi="Times New Roman"/>
          <w:sz w:val="28"/>
        </w:rPr>
        <w:tab/>
      </w:r>
      <w:r w:rsidR="001A5B80">
        <w:rPr>
          <w:rFonts w:ascii="Times New Roman" w:hAnsi="Times New Roman"/>
          <w:sz w:val="28"/>
        </w:rPr>
        <w:t>педагогических работников дошкольных образовательных учреждений;</w:t>
      </w:r>
    </w:p>
    <w:p w:rsidR="001A5B80" w:rsidRDefault="001A5B80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педагогических работников образовательных организаций общего образования;</w:t>
      </w:r>
    </w:p>
    <w:p w:rsidR="00BB0E78" w:rsidRDefault="001A5B80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</w:r>
      <w:r w:rsidR="00BB0E78">
        <w:rPr>
          <w:rFonts w:ascii="Times New Roman" w:hAnsi="Times New Roman"/>
          <w:sz w:val="28"/>
        </w:rPr>
        <w:t>педагогических работников организаций дополнительного образования;</w:t>
      </w:r>
    </w:p>
    <w:p w:rsidR="00BB0E78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прочих категорий работников;</w:t>
      </w:r>
    </w:p>
    <w:p w:rsidR="00BB0E78" w:rsidRDefault="001A5B80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 w:rsidR="00BB0E78">
        <w:rPr>
          <w:rFonts w:ascii="Times New Roman" w:hAnsi="Times New Roman"/>
          <w:sz w:val="28"/>
        </w:rPr>
        <w:t>расходы на содержание образовательных организаций, в том числе:</w:t>
      </w:r>
    </w:p>
    <w:p w:rsidR="00BB0E78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расходы на коммунальные услуги;</w:t>
      </w:r>
    </w:p>
    <w:p w:rsidR="00BB0E78" w:rsidRDefault="00BB0E78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расходы на содержание образовательных организаций за ис</w:t>
      </w:r>
      <w:r w:rsidR="001A5B80">
        <w:rPr>
          <w:rFonts w:ascii="Times New Roman" w:hAnsi="Times New Roman"/>
          <w:sz w:val="28"/>
        </w:rPr>
        <w:t>ключением расходов на коммунальные услуги;</w:t>
      </w:r>
    </w:p>
    <w:p w:rsidR="001A5B80" w:rsidRDefault="001A5B80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иные расходы, не связанные с содержанием образовательных организаций;</w:t>
      </w:r>
    </w:p>
    <w:p w:rsidR="001A5B80" w:rsidRDefault="001A5B80" w:rsidP="00BB0E78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По осуществлению </w:t>
      </w:r>
      <w:r w:rsidRPr="00761605">
        <w:rPr>
          <w:rFonts w:ascii="Times New Roman" w:hAnsi="Times New Roman"/>
          <w:sz w:val="28"/>
          <w:u w:val="single"/>
        </w:rPr>
        <w:t>полномочий в сфере культуры</w:t>
      </w:r>
      <w:r>
        <w:rPr>
          <w:rFonts w:ascii="Times New Roman" w:hAnsi="Times New Roman"/>
          <w:sz w:val="28"/>
        </w:rPr>
        <w:t>: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расходы на оплату труда с начислениями в области культуры, в том числе: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работников культуры;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прочих категорий работников;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расхо</w:t>
      </w:r>
      <w:r w:rsidR="00BD588A">
        <w:rPr>
          <w:rFonts w:ascii="Times New Roman" w:hAnsi="Times New Roman"/>
          <w:sz w:val="28"/>
        </w:rPr>
        <w:t>ды на содержание организаций в области культуры</w:t>
      </w:r>
      <w:r>
        <w:rPr>
          <w:rFonts w:ascii="Times New Roman" w:hAnsi="Times New Roman"/>
          <w:sz w:val="28"/>
        </w:rPr>
        <w:t>, в том числе: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расходы на коммунальные услуги;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 xml:space="preserve">расходы на содержание </w:t>
      </w:r>
      <w:r w:rsidR="00BD588A">
        <w:rPr>
          <w:rFonts w:ascii="Times New Roman" w:hAnsi="Times New Roman"/>
          <w:sz w:val="28"/>
        </w:rPr>
        <w:t xml:space="preserve">организаций в области культуры </w:t>
      </w:r>
      <w:r>
        <w:rPr>
          <w:rFonts w:ascii="Times New Roman" w:hAnsi="Times New Roman"/>
          <w:sz w:val="28"/>
        </w:rPr>
        <w:t>за исключением расходов на коммунальные услуги;</w:t>
      </w:r>
    </w:p>
    <w:p w:rsidR="001A5B80" w:rsidRDefault="001A5B80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 xml:space="preserve">иные расходы, не связанные с содержанием </w:t>
      </w:r>
      <w:r w:rsidR="00BD588A">
        <w:rPr>
          <w:rFonts w:ascii="Times New Roman" w:hAnsi="Times New Roman"/>
          <w:sz w:val="28"/>
        </w:rPr>
        <w:t>организаций в области культуры</w:t>
      </w:r>
      <w:r>
        <w:rPr>
          <w:rFonts w:ascii="Times New Roman" w:hAnsi="Times New Roman"/>
          <w:sz w:val="28"/>
        </w:rPr>
        <w:t>;</w:t>
      </w:r>
    </w:p>
    <w:p w:rsidR="00BD588A" w:rsidRDefault="00BD588A" w:rsidP="001A5B80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По </w:t>
      </w:r>
      <w:r w:rsidRPr="00761605">
        <w:rPr>
          <w:rFonts w:ascii="Times New Roman" w:hAnsi="Times New Roman"/>
          <w:sz w:val="28"/>
          <w:u w:val="single"/>
        </w:rPr>
        <w:t>полномочиям в сфере физической культуры и спорта</w:t>
      </w:r>
      <w:r>
        <w:rPr>
          <w:rFonts w:ascii="Times New Roman" w:hAnsi="Times New Roman"/>
          <w:sz w:val="28"/>
        </w:rPr>
        <w:t>: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расходы на оплату труда с начислениями в сфере физической культуры и спорта, в том числе: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работников физической культуры и спорта;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прочих категорий работников;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расходы на содержание организаций в сфере физической культуры и спорта, в том числе: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расходы на коммунальные услуги;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>
        <w:rPr>
          <w:rFonts w:ascii="Times New Roman" w:hAnsi="Times New Roman"/>
          <w:sz w:val="28"/>
        </w:rPr>
        <w:tab/>
        <w:t>расходы на содержание организаций в сфере физической культуры и спорта за исключением расходов на коммунальные услуги;</w:t>
      </w:r>
    </w:p>
    <w:p w:rsidR="00BD588A" w:rsidRDefault="00BD588A" w:rsidP="00BD588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иные расходы, не связанные с содержанием организаций в сфере физической культуры и спорта.</w:t>
      </w:r>
    </w:p>
    <w:p w:rsidR="00ED5F89" w:rsidRDefault="00ED5F89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  <w:t>Реестры расходных обязательств главных распорядителей средств бюджета ЗАТО г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адужный и расшифровки отдельных </w:t>
      </w:r>
      <w:r w:rsidR="002A500A">
        <w:rPr>
          <w:rFonts w:ascii="Times New Roman" w:hAnsi="Times New Roman"/>
          <w:sz w:val="28"/>
        </w:rPr>
        <w:t>показателей</w:t>
      </w:r>
      <w:r>
        <w:rPr>
          <w:rFonts w:ascii="Times New Roman" w:hAnsi="Times New Roman"/>
          <w:sz w:val="28"/>
        </w:rPr>
        <w:t>, напра</w:t>
      </w:r>
      <w:r w:rsidR="002A500A">
        <w:rPr>
          <w:rFonts w:ascii="Times New Roman" w:hAnsi="Times New Roman"/>
          <w:sz w:val="28"/>
        </w:rPr>
        <w:t xml:space="preserve">вляемые в финансовое управление </w:t>
      </w:r>
      <w:r w:rsidR="00C7529A">
        <w:rPr>
          <w:rFonts w:ascii="Times New Roman" w:hAnsi="Times New Roman"/>
          <w:sz w:val="28"/>
        </w:rPr>
        <w:t xml:space="preserve">администрации ЗАТО г.Радужный </w:t>
      </w:r>
      <w:r w:rsidR="008C57C0">
        <w:rPr>
          <w:rFonts w:ascii="Times New Roman" w:hAnsi="Times New Roman"/>
          <w:sz w:val="28"/>
        </w:rPr>
        <w:t>в соответствии с пунктами 11, 12</w:t>
      </w:r>
      <w:bookmarkStart w:id="0" w:name="_GoBack"/>
      <w:bookmarkEnd w:id="0"/>
      <w:r w:rsidR="002A500A">
        <w:rPr>
          <w:rFonts w:ascii="Times New Roman" w:hAnsi="Times New Roman"/>
          <w:sz w:val="28"/>
        </w:rPr>
        <w:t xml:space="preserve"> настоящего Порядка, </w:t>
      </w:r>
      <w:r>
        <w:rPr>
          <w:rFonts w:ascii="Times New Roman" w:hAnsi="Times New Roman"/>
          <w:sz w:val="28"/>
        </w:rPr>
        <w:t>подписываются исполнителем документа, руководителем экономической службы (при наличии), главным бухгалтером и руководителем организации – главного распорядителя средств бюджета ЗАТО г.Радужный.</w:t>
      </w:r>
    </w:p>
    <w:p w:rsidR="00BC0270" w:rsidRPr="00BC0270" w:rsidRDefault="00751610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54B2E">
        <w:rPr>
          <w:rFonts w:ascii="Times New Roman" w:hAnsi="Times New Roman"/>
          <w:sz w:val="28"/>
        </w:rPr>
        <w:t>4</w:t>
      </w:r>
      <w:r w:rsidR="00BC0270" w:rsidRPr="00BC0270">
        <w:rPr>
          <w:rFonts w:ascii="Times New Roman" w:hAnsi="Times New Roman"/>
          <w:sz w:val="28"/>
        </w:rPr>
        <w:t>.</w:t>
      </w:r>
      <w:r w:rsidR="00115EDD"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Финансовое управление администрации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</w:t>
      </w:r>
      <w:r w:rsidR="00BC0270" w:rsidRPr="00BC0270">
        <w:rPr>
          <w:rFonts w:ascii="Times New Roman" w:hAnsi="Times New Roman"/>
          <w:sz w:val="28"/>
        </w:rPr>
        <w:t>: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</w:t>
      </w:r>
      <w:r w:rsidR="00BC0270"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осуществляет </w:t>
      </w:r>
      <w:r w:rsidR="00AE6334">
        <w:rPr>
          <w:rFonts w:ascii="Times New Roman" w:hAnsi="Times New Roman"/>
          <w:sz w:val="28"/>
        </w:rPr>
        <w:t>ведение</w:t>
      </w:r>
      <w:r w:rsidR="00BC0270" w:rsidRPr="00BC0270">
        <w:rPr>
          <w:rFonts w:ascii="Times New Roman" w:hAnsi="Times New Roman"/>
          <w:sz w:val="28"/>
        </w:rPr>
        <w:t xml:space="preserve"> реестра расходных обязательств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</w:t>
      </w:r>
      <w:r w:rsidR="00761605" w:rsidRPr="00BC0270">
        <w:rPr>
          <w:rFonts w:ascii="Times New Roman" w:hAnsi="Times New Roman"/>
          <w:sz w:val="28"/>
        </w:rPr>
        <w:t xml:space="preserve"> </w:t>
      </w:r>
      <w:r w:rsidR="00BC0270" w:rsidRPr="00BC0270">
        <w:rPr>
          <w:rFonts w:ascii="Times New Roman" w:hAnsi="Times New Roman"/>
          <w:sz w:val="28"/>
        </w:rPr>
        <w:t xml:space="preserve">в соответствии с </w:t>
      </w:r>
      <w:r w:rsidR="00BC0270">
        <w:rPr>
          <w:rFonts w:ascii="Times New Roman" w:hAnsi="Times New Roman"/>
          <w:sz w:val="28"/>
        </w:rPr>
        <w:t xml:space="preserve">настоящим </w:t>
      </w:r>
      <w:r w:rsidR="00BC0270" w:rsidRPr="00BC0270">
        <w:rPr>
          <w:rFonts w:ascii="Times New Roman" w:hAnsi="Times New Roman"/>
          <w:sz w:val="28"/>
        </w:rPr>
        <w:t>Порядком;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="00BC0270"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осуществляет детальную проверку реестров расходных обязательств </w:t>
      </w:r>
      <w:r w:rsidR="00C42D07">
        <w:rPr>
          <w:rFonts w:ascii="Times New Roman" w:hAnsi="Times New Roman"/>
          <w:sz w:val="28"/>
        </w:rPr>
        <w:t>главных распорядителей средств бюджета ЗАТО г</w:t>
      </w:r>
      <w:proofErr w:type="gramStart"/>
      <w:r w:rsidR="00C42D07">
        <w:rPr>
          <w:rFonts w:ascii="Times New Roman" w:hAnsi="Times New Roman"/>
          <w:sz w:val="28"/>
        </w:rPr>
        <w:t>.Р</w:t>
      </w:r>
      <w:proofErr w:type="gramEnd"/>
      <w:r w:rsidR="00C42D07">
        <w:rPr>
          <w:rFonts w:ascii="Times New Roman" w:hAnsi="Times New Roman"/>
          <w:sz w:val="28"/>
        </w:rPr>
        <w:t>адужный</w:t>
      </w:r>
      <w:r w:rsidR="00BC0270" w:rsidRPr="00BC0270">
        <w:rPr>
          <w:rFonts w:ascii="Times New Roman" w:hAnsi="Times New Roman"/>
          <w:sz w:val="28"/>
        </w:rPr>
        <w:t xml:space="preserve"> и по итогам проверки </w:t>
      </w:r>
      <w:r w:rsidR="00C42D07">
        <w:rPr>
          <w:rFonts w:ascii="Times New Roman" w:hAnsi="Times New Roman"/>
          <w:sz w:val="28"/>
        </w:rPr>
        <w:t>при необходимости инициирует внесение изменений и дополнений</w:t>
      </w:r>
      <w:r w:rsidR="00BC0270" w:rsidRPr="00BC0270">
        <w:rPr>
          <w:rFonts w:ascii="Times New Roman" w:hAnsi="Times New Roman"/>
          <w:sz w:val="28"/>
        </w:rPr>
        <w:t xml:space="preserve"> в реестры расходных обязательств распорядителей с уведомлением </w:t>
      </w:r>
      <w:r w:rsidR="00C42D07">
        <w:rPr>
          <w:rFonts w:ascii="Times New Roman" w:hAnsi="Times New Roman"/>
          <w:sz w:val="28"/>
        </w:rPr>
        <w:t>главного распорядителя средств бюджета ЗАТО г.Радужный</w:t>
      </w:r>
      <w:r w:rsidR="00BC0270" w:rsidRPr="00BC0270">
        <w:rPr>
          <w:rFonts w:ascii="Times New Roman" w:hAnsi="Times New Roman"/>
          <w:sz w:val="28"/>
        </w:rPr>
        <w:t>, представившего реестр расходных обязательств;</w:t>
      </w:r>
    </w:p>
    <w:p w:rsidR="00BC0270" w:rsidRPr="00BC0270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 w:rsidR="00BC0270"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 xml:space="preserve">сводит реестры расходных обязательств </w:t>
      </w:r>
      <w:r w:rsidR="00C42D07">
        <w:rPr>
          <w:rFonts w:ascii="Times New Roman" w:hAnsi="Times New Roman"/>
          <w:sz w:val="28"/>
        </w:rPr>
        <w:t>главных распорядителей средств бюджета ЗАТО г</w:t>
      </w:r>
      <w:proofErr w:type="gramStart"/>
      <w:r w:rsidR="00C42D07">
        <w:rPr>
          <w:rFonts w:ascii="Times New Roman" w:hAnsi="Times New Roman"/>
          <w:sz w:val="28"/>
        </w:rPr>
        <w:t>.Р</w:t>
      </w:r>
      <w:proofErr w:type="gramEnd"/>
      <w:r w:rsidR="00C42D07">
        <w:rPr>
          <w:rFonts w:ascii="Times New Roman" w:hAnsi="Times New Roman"/>
          <w:sz w:val="28"/>
        </w:rPr>
        <w:t>адужный</w:t>
      </w:r>
      <w:r w:rsidR="00C42D07" w:rsidRPr="00BC0270">
        <w:rPr>
          <w:rFonts w:ascii="Times New Roman" w:hAnsi="Times New Roman"/>
          <w:sz w:val="28"/>
        </w:rPr>
        <w:t xml:space="preserve"> </w:t>
      </w:r>
      <w:r w:rsidR="00BC0270" w:rsidRPr="00BC0270">
        <w:rPr>
          <w:rFonts w:ascii="Times New Roman" w:hAnsi="Times New Roman"/>
          <w:sz w:val="28"/>
        </w:rPr>
        <w:t xml:space="preserve">в реестр расходных обязательств </w:t>
      </w:r>
      <w:r w:rsidR="00761605">
        <w:rPr>
          <w:rFonts w:ascii="Times New Roman" w:hAnsi="Times New Roman"/>
          <w:sz w:val="28"/>
        </w:rPr>
        <w:t>ЗАТО г.Радужный</w:t>
      </w:r>
      <w:r w:rsidR="00BC0270" w:rsidRPr="00BC0270">
        <w:rPr>
          <w:rFonts w:ascii="Times New Roman" w:hAnsi="Times New Roman"/>
          <w:sz w:val="28"/>
        </w:rPr>
        <w:t>;</w:t>
      </w:r>
    </w:p>
    <w:p w:rsidR="00115EDD" w:rsidRDefault="005058A7" w:rsidP="00A5097D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 w:rsidR="00BC0270">
        <w:rPr>
          <w:rFonts w:ascii="Times New Roman" w:hAnsi="Times New Roman"/>
          <w:sz w:val="28"/>
        </w:rPr>
        <w:tab/>
      </w:r>
      <w:r w:rsidR="00BC0270" w:rsidRPr="00BC0270">
        <w:rPr>
          <w:rFonts w:ascii="Times New Roman" w:hAnsi="Times New Roman"/>
          <w:sz w:val="28"/>
        </w:rPr>
        <w:t>размещает на официальном сайте органов</w:t>
      </w:r>
      <w:r w:rsidR="003661A8">
        <w:rPr>
          <w:rFonts w:ascii="Times New Roman" w:hAnsi="Times New Roman"/>
          <w:sz w:val="28"/>
        </w:rPr>
        <w:t xml:space="preserve"> местного самоуправления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>адужный</w:t>
      </w:r>
      <w:r w:rsidR="00761605" w:rsidRPr="00BC0270">
        <w:rPr>
          <w:rFonts w:ascii="Times New Roman" w:hAnsi="Times New Roman"/>
          <w:sz w:val="28"/>
        </w:rPr>
        <w:t xml:space="preserve"> </w:t>
      </w:r>
      <w:r w:rsidR="003661A8" w:rsidRPr="00BC0270">
        <w:rPr>
          <w:rFonts w:ascii="Times New Roman" w:hAnsi="Times New Roman"/>
          <w:sz w:val="28"/>
        </w:rPr>
        <w:t>реес</w:t>
      </w:r>
      <w:r w:rsidR="003661A8">
        <w:rPr>
          <w:rFonts w:ascii="Times New Roman" w:hAnsi="Times New Roman"/>
          <w:sz w:val="28"/>
        </w:rPr>
        <w:t xml:space="preserve">тр расходных обязательств </w:t>
      </w:r>
      <w:r w:rsidR="00761605">
        <w:rPr>
          <w:rFonts w:ascii="Times New Roman" w:hAnsi="Times New Roman"/>
          <w:sz w:val="28"/>
        </w:rPr>
        <w:t>ЗАТО г.Радужный</w:t>
      </w:r>
      <w:r w:rsidR="00ED5F89">
        <w:rPr>
          <w:rFonts w:ascii="Times New Roman" w:hAnsi="Times New Roman"/>
          <w:sz w:val="28"/>
        </w:rPr>
        <w:t xml:space="preserve"> в следующие сроки</w:t>
      </w:r>
      <w:r w:rsidR="003661A8">
        <w:rPr>
          <w:rFonts w:ascii="Times New Roman" w:hAnsi="Times New Roman"/>
          <w:sz w:val="28"/>
        </w:rPr>
        <w:t>:</w:t>
      </w:r>
    </w:p>
    <w:p w:rsidR="003661A8" w:rsidRDefault="003661A8" w:rsidP="004A2DA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соответствующий утвержденному решению о бюджете </w:t>
      </w:r>
      <w:r w:rsidR="00761605">
        <w:rPr>
          <w:rFonts w:ascii="Times New Roman" w:hAnsi="Times New Roman"/>
          <w:sz w:val="28"/>
        </w:rPr>
        <w:t>ЗАТО г</w:t>
      </w:r>
      <w:proofErr w:type="gramStart"/>
      <w:r w:rsidR="00761605">
        <w:rPr>
          <w:rFonts w:ascii="Times New Roman" w:hAnsi="Times New Roman"/>
          <w:sz w:val="28"/>
        </w:rPr>
        <w:t>.Р</w:t>
      </w:r>
      <w:proofErr w:type="gramEnd"/>
      <w:r w:rsidR="00761605">
        <w:rPr>
          <w:rFonts w:ascii="Times New Roman" w:hAnsi="Times New Roman"/>
          <w:sz w:val="28"/>
        </w:rPr>
        <w:t xml:space="preserve">адужный </w:t>
      </w:r>
      <w:r>
        <w:rPr>
          <w:rFonts w:ascii="Times New Roman" w:hAnsi="Times New Roman"/>
          <w:sz w:val="28"/>
        </w:rPr>
        <w:t xml:space="preserve">на очередной финансовый год и плановый период </w:t>
      </w:r>
      <w:r w:rsidR="00A97D57">
        <w:rPr>
          <w:rFonts w:ascii="Times New Roman" w:hAnsi="Times New Roman"/>
          <w:sz w:val="28"/>
        </w:rPr>
        <w:t xml:space="preserve">(о внесении изменений в бюджет ЗАТО г.Радужный) </w:t>
      </w:r>
      <w:r>
        <w:rPr>
          <w:rFonts w:ascii="Times New Roman" w:hAnsi="Times New Roman"/>
          <w:sz w:val="28"/>
        </w:rPr>
        <w:t>в течение 20 рабочих дней после принятия решения;</w:t>
      </w:r>
    </w:p>
    <w:p w:rsidR="003661A8" w:rsidRDefault="003661A8" w:rsidP="004A2DAA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по состоянию на 31 декабря текущего года в срок до 01 марта года, следующего за отчетным.</w:t>
      </w:r>
    </w:p>
    <w:p w:rsidR="003661A8" w:rsidRDefault="003661A8" w:rsidP="003661A8">
      <w:pPr>
        <w:pStyle w:val="ConsNormal"/>
        <w:widowControl/>
        <w:ind w:right="0" w:firstLine="1416"/>
        <w:jc w:val="both"/>
        <w:rPr>
          <w:rFonts w:ascii="Times New Roman" w:hAnsi="Times New Roman"/>
          <w:sz w:val="28"/>
        </w:rPr>
      </w:pPr>
    </w:p>
    <w:p w:rsidR="005058A7" w:rsidRDefault="005058A7" w:rsidP="003661A8">
      <w:pPr>
        <w:pStyle w:val="ConsNormal"/>
        <w:widowControl/>
        <w:ind w:right="0" w:firstLine="1416"/>
        <w:jc w:val="both"/>
        <w:rPr>
          <w:rFonts w:ascii="Times New Roman" w:hAnsi="Times New Roman"/>
          <w:sz w:val="28"/>
        </w:rPr>
      </w:pPr>
    </w:p>
    <w:p w:rsidR="005058A7" w:rsidRDefault="005058A7" w:rsidP="003661A8">
      <w:pPr>
        <w:pStyle w:val="ConsNormal"/>
        <w:widowControl/>
        <w:ind w:right="0" w:firstLine="1416"/>
        <w:jc w:val="both"/>
        <w:rPr>
          <w:rFonts w:ascii="Times New Roman" w:hAnsi="Times New Roman"/>
          <w:sz w:val="28"/>
        </w:rPr>
      </w:pPr>
    </w:p>
    <w:sectPr w:rsidR="005058A7" w:rsidSect="00525FCF">
      <w:pgSz w:w="11907" w:h="16840"/>
      <w:pgMar w:top="1134" w:right="851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099"/>
    <w:multiLevelType w:val="hybridMultilevel"/>
    <w:tmpl w:val="9AC28DAA"/>
    <w:lvl w:ilvl="0" w:tplc="0218BB4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4736BE4"/>
    <w:multiLevelType w:val="hybridMultilevel"/>
    <w:tmpl w:val="A254ED4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18E842ED"/>
    <w:multiLevelType w:val="hybridMultilevel"/>
    <w:tmpl w:val="795AFAC0"/>
    <w:lvl w:ilvl="0" w:tplc="47B2EAC8">
      <w:start w:val="1"/>
      <w:numFmt w:val="decimal"/>
      <w:lvlText w:val="%1."/>
      <w:lvlJc w:val="left"/>
      <w:pPr>
        <w:ind w:left="899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8B63307"/>
    <w:multiLevelType w:val="hybridMultilevel"/>
    <w:tmpl w:val="6DA0257A"/>
    <w:lvl w:ilvl="0" w:tplc="452AB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239D4"/>
    <w:multiLevelType w:val="hybridMultilevel"/>
    <w:tmpl w:val="5D6093F6"/>
    <w:lvl w:ilvl="0" w:tplc="C4903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96763"/>
    <w:multiLevelType w:val="hybridMultilevel"/>
    <w:tmpl w:val="6DA0257A"/>
    <w:lvl w:ilvl="0" w:tplc="452AB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C3294B"/>
    <w:multiLevelType w:val="hybridMultilevel"/>
    <w:tmpl w:val="D2B641F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2C"/>
    <w:rsid w:val="00005E7E"/>
    <w:rsid w:val="0000785D"/>
    <w:rsid w:val="000100F3"/>
    <w:rsid w:val="0002350C"/>
    <w:rsid w:val="00041287"/>
    <w:rsid w:val="0006017B"/>
    <w:rsid w:val="00060BFB"/>
    <w:rsid w:val="000619EE"/>
    <w:rsid w:val="00066E82"/>
    <w:rsid w:val="00095840"/>
    <w:rsid w:val="001100D1"/>
    <w:rsid w:val="00112E4F"/>
    <w:rsid w:val="00115EDD"/>
    <w:rsid w:val="0012627F"/>
    <w:rsid w:val="00131C0F"/>
    <w:rsid w:val="00162C1B"/>
    <w:rsid w:val="001954F4"/>
    <w:rsid w:val="001A5B80"/>
    <w:rsid w:val="001F09E7"/>
    <w:rsid w:val="00211BF8"/>
    <w:rsid w:val="00212E25"/>
    <w:rsid w:val="002446E0"/>
    <w:rsid w:val="00244F6B"/>
    <w:rsid w:val="00271B0F"/>
    <w:rsid w:val="002A500A"/>
    <w:rsid w:val="002F0A46"/>
    <w:rsid w:val="00310F90"/>
    <w:rsid w:val="00352D5B"/>
    <w:rsid w:val="003661A8"/>
    <w:rsid w:val="003B005A"/>
    <w:rsid w:val="00442E46"/>
    <w:rsid w:val="004451E3"/>
    <w:rsid w:val="00470DAF"/>
    <w:rsid w:val="004A2DAA"/>
    <w:rsid w:val="004A57D8"/>
    <w:rsid w:val="004E069A"/>
    <w:rsid w:val="005058A7"/>
    <w:rsid w:val="00525FCF"/>
    <w:rsid w:val="005263B7"/>
    <w:rsid w:val="005350EF"/>
    <w:rsid w:val="00553B9C"/>
    <w:rsid w:val="00571ED3"/>
    <w:rsid w:val="00574D00"/>
    <w:rsid w:val="005C314E"/>
    <w:rsid w:val="005C3BB8"/>
    <w:rsid w:val="005D0A30"/>
    <w:rsid w:val="006B5F1A"/>
    <w:rsid w:val="006B6265"/>
    <w:rsid w:val="006C5DEE"/>
    <w:rsid w:val="006E0CC3"/>
    <w:rsid w:val="007443F0"/>
    <w:rsid w:val="00751610"/>
    <w:rsid w:val="00761605"/>
    <w:rsid w:val="00782B15"/>
    <w:rsid w:val="007838C0"/>
    <w:rsid w:val="00797B10"/>
    <w:rsid w:val="007A5986"/>
    <w:rsid w:val="007C00C8"/>
    <w:rsid w:val="007E0926"/>
    <w:rsid w:val="00842FF4"/>
    <w:rsid w:val="0088143C"/>
    <w:rsid w:val="008C57C0"/>
    <w:rsid w:val="008E1631"/>
    <w:rsid w:val="00904AD7"/>
    <w:rsid w:val="00954B2E"/>
    <w:rsid w:val="009D1184"/>
    <w:rsid w:val="00A17F62"/>
    <w:rsid w:val="00A5097D"/>
    <w:rsid w:val="00A64865"/>
    <w:rsid w:val="00A6496F"/>
    <w:rsid w:val="00A67E3F"/>
    <w:rsid w:val="00A8716A"/>
    <w:rsid w:val="00A97D57"/>
    <w:rsid w:val="00AB699F"/>
    <w:rsid w:val="00AE6334"/>
    <w:rsid w:val="00B119C9"/>
    <w:rsid w:val="00B20432"/>
    <w:rsid w:val="00B26417"/>
    <w:rsid w:val="00B81733"/>
    <w:rsid w:val="00B90A2C"/>
    <w:rsid w:val="00BB0E78"/>
    <w:rsid w:val="00BB38AC"/>
    <w:rsid w:val="00BC0270"/>
    <w:rsid w:val="00BC7196"/>
    <w:rsid w:val="00BD588A"/>
    <w:rsid w:val="00BE314B"/>
    <w:rsid w:val="00BE6C3D"/>
    <w:rsid w:val="00BF18E6"/>
    <w:rsid w:val="00C42D07"/>
    <w:rsid w:val="00C56F16"/>
    <w:rsid w:val="00C62F88"/>
    <w:rsid w:val="00C71C6F"/>
    <w:rsid w:val="00C74124"/>
    <w:rsid w:val="00C7529A"/>
    <w:rsid w:val="00D30CFB"/>
    <w:rsid w:val="00D54F92"/>
    <w:rsid w:val="00D93CF2"/>
    <w:rsid w:val="00DF70D6"/>
    <w:rsid w:val="00DF7422"/>
    <w:rsid w:val="00E15996"/>
    <w:rsid w:val="00E20058"/>
    <w:rsid w:val="00E601F2"/>
    <w:rsid w:val="00E848C5"/>
    <w:rsid w:val="00EC2FA8"/>
    <w:rsid w:val="00ED5F89"/>
    <w:rsid w:val="00EF1F01"/>
    <w:rsid w:val="00F23B4C"/>
    <w:rsid w:val="00F241E8"/>
    <w:rsid w:val="00F43904"/>
    <w:rsid w:val="00F65679"/>
    <w:rsid w:val="00FE2447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0A2C"/>
    <w:pPr>
      <w:keepNext/>
      <w:overflowPunct/>
      <w:autoSpaceDE/>
      <w:autoSpaceDN/>
      <w:adjustRightInd/>
      <w:jc w:val="right"/>
      <w:textAlignment w:val="auto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B90A2C"/>
    <w:pPr>
      <w:keepNext/>
      <w:overflowPunct/>
      <w:autoSpaceDE/>
      <w:autoSpaceDN/>
      <w:adjustRightInd/>
      <w:jc w:val="right"/>
      <w:textAlignment w:val="auto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B90A2C"/>
    <w:pPr>
      <w:keepNext/>
      <w:overflowPunct/>
      <w:autoSpaceDE/>
      <w:autoSpaceDN/>
      <w:adjustRightInd/>
      <w:jc w:val="center"/>
      <w:textAlignment w:val="auto"/>
      <w:outlineLvl w:val="7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A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semiHidden/>
    <w:rsid w:val="00B90A2C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90A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B90A2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6">
    <w:name w:val="Верхний колонтитул Знак"/>
    <w:basedOn w:val="a0"/>
    <w:link w:val="a5"/>
    <w:semiHidden/>
    <w:rsid w:val="00B90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90A2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B90A2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90A2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0A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A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314E"/>
    <w:pPr>
      <w:ind w:left="720"/>
      <w:contextualSpacing/>
      <w:textAlignment w:val="auto"/>
    </w:pPr>
  </w:style>
  <w:style w:type="paragraph" w:customStyle="1" w:styleId="ConsPlusNormal">
    <w:name w:val="ConsPlusNormal"/>
    <w:rsid w:val="005C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0A2C"/>
    <w:pPr>
      <w:keepNext/>
      <w:overflowPunct/>
      <w:autoSpaceDE/>
      <w:autoSpaceDN/>
      <w:adjustRightInd/>
      <w:jc w:val="right"/>
      <w:textAlignment w:val="auto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B90A2C"/>
    <w:pPr>
      <w:keepNext/>
      <w:overflowPunct/>
      <w:autoSpaceDE/>
      <w:autoSpaceDN/>
      <w:adjustRightInd/>
      <w:jc w:val="right"/>
      <w:textAlignment w:val="auto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B90A2C"/>
    <w:pPr>
      <w:keepNext/>
      <w:overflowPunct/>
      <w:autoSpaceDE/>
      <w:autoSpaceDN/>
      <w:adjustRightInd/>
      <w:jc w:val="center"/>
      <w:textAlignment w:val="auto"/>
      <w:outlineLvl w:val="7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A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semiHidden/>
    <w:rsid w:val="00B90A2C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90A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B90A2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6">
    <w:name w:val="Верхний колонтитул Знак"/>
    <w:basedOn w:val="a0"/>
    <w:link w:val="a5"/>
    <w:semiHidden/>
    <w:rsid w:val="00B90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90A2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B90A2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90A2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0A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A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314E"/>
    <w:pPr>
      <w:ind w:left="720"/>
      <w:contextualSpacing/>
      <w:textAlignment w:val="auto"/>
    </w:pPr>
  </w:style>
  <w:style w:type="paragraph" w:customStyle="1" w:styleId="ConsPlusNormal">
    <w:name w:val="ConsPlusNormal"/>
    <w:rsid w:val="005C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906BB-5670-4ED8-B1C0-046A176E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3</cp:revision>
  <cp:lastPrinted>2019-09-17T07:55:00Z</cp:lastPrinted>
  <dcterms:created xsi:type="dcterms:W3CDTF">2019-09-23T05:20:00Z</dcterms:created>
  <dcterms:modified xsi:type="dcterms:W3CDTF">2019-09-23T05:20:00Z</dcterms:modified>
</cp:coreProperties>
</file>