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791" w:rsidRPr="00121044" w:rsidRDefault="00156791" w:rsidP="00156791">
      <w:pPr>
        <w:ind w:left="5387"/>
        <w:jc w:val="center"/>
        <w:rPr>
          <w:sz w:val="24"/>
          <w:szCs w:val="24"/>
        </w:rPr>
      </w:pPr>
      <w:r w:rsidRPr="00121044">
        <w:rPr>
          <w:sz w:val="24"/>
          <w:szCs w:val="24"/>
        </w:rPr>
        <w:t>Приложение</w:t>
      </w:r>
    </w:p>
    <w:p w:rsidR="00156791" w:rsidRPr="00121044" w:rsidRDefault="00156791" w:rsidP="00156791">
      <w:pPr>
        <w:ind w:left="5387"/>
        <w:jc w:val="center"/>
        <w:rPr>
          <w:sz w:val="24"/>
          <w:szCs w:val="24"/>
        </w:rPr>
      </w:pPr>
      <w:r w:rsidRPr="00121044">
        <w:rPr>
          <w:sz w:val="24"/>
          <w:szCs w:val="24"/>
        </w:rPr>
        <w:t>к решению Совета народных депутатов ЗАТО г</w:t>
      </w:r>
      <w:proofErr w:type="gramStart"/>
      <w:r w:rsidRPr="00121044">
        <w:rPr>
          <w:sz w:val="24"/>
          <w:szCs w:val="24"/>
        </w:rPr>
        <w:t>.Р</w:t>
      </w:r>
      <w:proofErr w:type="gramEnd"/>
      <w:r w:rsidRPr="00121044">
        <w:rPr>
          <w:sz w:val="24"/>
          <w:szCs w:val="24"/>
        </w:rPr>
        <w:t>адужный Владимирской области</w:t>
      </w:r>
    </w:p>
    <w:p w:rsidR="00156791" w:rsidRPr="00121044" w:rsidRDefault="00156791" w:rsidP="00156791">
      <w:pPr>
        <w:ind w:left="5387"/>
        <w:jc w:val="center"/>
        <w:rPr>
          <w:sz w:val="22"/>
          <w:szCs w:val="22"/>
        </w:rPr>
      </w:pPr>
      <w:r w:rsidRPr="00121044">
        <w:rPr>
          <w:sz w:val="24"/>
          <w:szCs w:val="24"/>
        </w:rPr>
        <w:t xml:space="preserve">от </w:t>
      </w:r>
      <w:r w:rsidR="00D72CF3">
        <w:rPr>
          <w:sz w:val="24"/>
          <w:szCs w:val="24"/>
        </w:rPr>
        <w:t>27.09.</w:t>
      </w:r>
      <w:r w:rsidRPr="00121044">
        <w:rPr>
          <w:sz w:val="24"/>
          <w:szCs w:val="24"/>
        </w:rPr>
        <w:t xml:space="preserve">2021 № </w:t>
      </w:r>
      <w:r w:rsidR="00D72CF3">
        <w:rPr>
          <w:sz w:val="24"/>
          <w:szCs w:val="24"/>
        </w:rPr>
        <w:t>15/64</w:t>
      </w:r>
    </w:p>
    <w:p w:rsidR="00156791" w:rsidRPr="00121044" w:rsidRDefault="00156791" w:rsidP="00156791">
      <w:pPr>
        <w:jc w:val="both"/>
        <w:rPr>
          <w:sz w:val="28"/>
          <w:szCs w:val="28"/>
        </w:rPr>
      </w:pPr>
    </w:p>
    <w:p w:rsidR="00156791" w:rsidRPr="00121044" w:rsidRDefault="00156791" w:rsidP="00156791">
      <w:pPr>
        <w:jc w:val="center"/>
        <w:rPr>
          <w:b/>
          <w:sz w:val="24"/>
          <w:szCs w:val="24"/>
        </w:rPr>
      </w:pPr>
      <w:r w:rsidRPr="00121044">
        <w:rPr>
          <w:b/>
          <w:sz w:val="24"/>
          <w:szCs w:val="24"/>
        </w:rPr>
        <w:t>Положение</w:t>
      </w:r>
    </w:p>
    <w:p w:rsidR="00156791" w:rsidRPr="00121044" w:rsidRDefault="00156791" w:rsidP="00156791">
      <w:pPr>
        <w:jc w:val="center"/>
        <w:rPr>
          <w:b/>
          <w:sz w:val="24"/>
          <w:szCs w:val="24"/>
        </w:rPr>
      </w:pPr>
      <w:r w:rsidRPr="00121044">
        <w:rPr>
          <w:b/>
          <w:sz w:val="24"/>
          <w:szCs w:val="24"/>
        </w:rPr>
        <w:t>о муниципальном земельном контроле на территории</w:t>
      </w:r>
    </w:p>
    <w:p w:rsidR="00156791" w:rsidRPr="00121044" w:rsidRDefault="00156791" w:rsidP="00156791">
      <w:pPr>
        <w:jc w:val="center"/>
        <w:rPr>
          <w:sz w:val="24"/>
          <w:szCs w:val="24"/>
        </w:rPr>
      </w:pPr>
      <w:r w:rsidRPr="00121044">
        <w:rPr>
          <w:b/>
          <w:sz w:val="24"/>
          <w:szCs w:val="24"/>
        </w:rPr>
        <w:t>ЗАТО г</w:t>
      </w:r>
      <w:proofErr w:type="gramStart"/>
      <w:r w:rsidRPr="00121044">
        <w:rPr>
          <w:b/>
          <w:sz w:val="24"/>
          <w:szCs w:val="24"/>
        </w:rPr>
        <w:t>.Р</w:t>
      </w:r>
      <w:proofErr w:type="gramEnd"/>
      <w:r w:rsidRPr="00121044">
        <w:rPr>
          <w:b/>
          <w:sz w:val="24"/>
          <w:szCs w:val="24"/>
        </w:rPr>
        <w:t>адужный Владимирской области</w:t>
      </w:r>
    </w:p>
    <w:p w:rsidR="00156791" w:rsidRPr="00121044" w:rsidRDefault="00156791" w:rsidP="00156791">
      <w:pPr>
        <w:spacing w:line="288" w:lineRule="auto"/>
        <w:jc w:val="both"/>
        <w:rPr>
          <w:sz w:val="24"/>
          <w:szCs w:val="24"/>
        </w:rPr>
      </w:pPr>
    </w:p>
    <w:p w:rsidR="00156791" w:rsidRPr="00121044" w:rsidRDefault="00156791" w:rsidP="00156791">
      <w:pPr>
        <w:numPr>
          <w:ilvl w:val="0"/>
          <w:numId w:val="1"/>
        </w:numPr>
        <w:spacing w:line="264" w:lineRule="auto"/>
        <w:jc w:val="both"/>
        <w:rPr>
          <w:b/>
          <w:sz w:val="24"/>
          <w:szCs w:val="24"/>
        </w:rPr>
      </w:pPr>
      <w:r w:rsidRPr="00121044">
        <w:rPr>
          <w:b/>
          <w:sz w:val="24"/>
          <w:szCs w:val="24"/>
        </w:rPr>
        <w:t>Общие положения</w:t>
      </w:r>
    </w:p>
    <w:p w:rsidR="00156791" w:rsidRPr="00121044" w:rsidRDefault="00156791" w:rsidP="00156791">
      <w:pPr>
        <w:numPr>
          <w:ilvl w:val="1"/>
          <w:numId w:val="1"/>
        </w:numPr>
        <w:tabs>
          <w:tab w:val="left" w:pos="1418"/>
        </w:tabs>
        <w:spacing w:line="264" w:lineRule="auto"/>
        <w:jc w:val="both"/>
        <w:rPr>
          <w:sz w:val="24"/>
          <w:szCs w:val="24"/>
        </w:rPr>
      </w:pPr>
      <w:r w:rsidRPr="00121044">
        <w:rPr>
          <w:sz w:val="24"/>
          <w:szCs w:val="24"/>
        </w:rPr>
        <w:t>Положение о муниципальном земельном контроле на территории ЗАТО г</w:t>
      </w:r>
      <w:proofErr w:type="gramStart"/>
      <w:r w:rsidRPr="00121044">
        <w:rPr>
          <w:sz w:val="24"/>
          <w:szCs w:val="24"/>
        </w:rPr>
        <w:t>.Р</w:t>
      </w:r>
      <w:proofErr w:type="gramEnd"/>
      <w:r w:rsidRPr="00121044">
        <w:rPr>
          <w:sz w:val="24"/>
          <w:szCs w:val="24"/>
        </w:rPr>
        <w:t>адужный Владимирской области (далее - Положение) определяет правила организации и осуществления деятельности уполномоченного органа местного самоуправления ЗАТО г.Радужный Владимирской области по контролю за соблюдением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Владимирской области, нормативно-правовых актов органов местного самоуправления ЗАТО г.Радужный Владимирской области, за нарушение которых законодательством Российской Федерации, законодательством Владимирской области, нормативно-правовыми актами органов местного самоуправления ЗАТО г</w:t>
      </w:r>
      <w:proofErr w:type="gramStart"/>
      <w:r w:rsidRPr="00121044">
        <w:rPr>
          <w:sz w:val="24"/>
          <w:szCs w:val="24"/>
        </w:rPr>
        <w:t>.Р</w:t>
      </w:r>
      <w:proofErr w:type="gramEnd"/>
      <w:r w:rsidRPr="00121044">
        <w:rPr>
          <w:sz w:val="24"/>
          <w:szCs w:val="24"/>
        </w:rPr>
        <w:t>адужный Владимирской области предусмотрена административная и иные виды ответственности (далее - муниципальный земельный контроль).</w:t>
      </w:r>
    </w:p>
    <w:p w:rsidR="00156791" w:rsidRPr="00121044" w:rsidRDefault="00156791" w:rsidP="00156791">
      <w:pPr>
        <w:numPr>
          <w:ilvl w:val="1"/>
          <w:numId w:val="1"/>
        </w:numPr>
        <w:tabs>
          <w:tab w:val="left" w:pos="1418"/>
        </w:tabs>
        <w:spacing w:line="264" w:lineRule="auto"/>
        <w:jc w:val="both"/>
        <w:rPr>
          <w:sz w:val="24"/>
          <w:szCs w:val="24"/>
        </w:rPr>
      </w:pPr>
      <w:r w:rsidRPr="00121044">
        <w:rPr>
          <w:sz w:val="24"/>
          <w:szCs w:val="24"/>
        </w:rPr>
        <w:t>Предметом муниципального земельного контроля на территории ЗАТО г</w:t>
      </w:r>
      <w:proofErr w:type="gramStart"/>
      <w:r w:rsidRPr="00121044">
        <w:rPr>
          <w:sz w:val="24"/>
          <w:szCs w:val="24"/>
        </w:rPr>
        <w:t>.Р</w:t>
      </w:r>
      <w:proofErr w:type="gramEnd"/>
      <w:r w:rsidRPr="00121044">
        <w:rPr>
          <w:sz w:val="24"/>
          <w:szCs w:val="24"/>
        </w:rPr>
        <w:t>адужный Владимирской области являются: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законами и иными нормативными правовыми актами Российской Федерации, Владимирской области и ЗАТО г</w:t>
      </w:r>
      <w:proofErr w:type="gramStart"/>
      <w:r w:rsidRPr="00121044">
        <w:rPr>
          <w:sz w:val="24"/>
          <w:szCs w:val="24"/>
        </w:rPr>
        <w:t>.Р</w:t>
      </w:r>
      <w:proofErr w:type="gramEnd"/>
      <w:r w:rsidRPr="00121044">
        <w:rPr>
          <w:sz w:val="24"/>
          <w:szCs w:val="24"/>
        </w:rPr>
        <w:t>адужный Владимирской области (далее - обязательные требования), в области использования земель, за нарушение которых законодательством Российской Федерации, законодательством Владимирской области, нормативно-правовыми актами органов местного самоуправления ЗАТО г.Радужный Владимирской области предусмотрена административная и иные виды ответственности; соблюдение контролируемыми лицами требований, содержащихся в разрешительных документах, и требований документов, исполнение которых является необходимым в соответствии с законодательством Российской Федерации; исполнение контролируемыми лицами решений, принимаемых по результатам контрольных мероприятий.</w:t>
      </w:r>
    </w:p>
    <w:p w:rsidR="00156791" w:rsidRPr="00121044" w:rsidRDefault="00156791" w:rsidP="00156791">
      <w:pPr>
        <w:numPr>
          <w:ilvl w:val="1"/>
          <w:numId w:val="1"/>
        </w:numPr>
        <w:spacing w:line="264" w:lineRule="auto"/>
        <w:jc w:val="both"/>
        <w:rPr>
          <w:sz w:val="24"/>
          <w:szCs w:val="24"/>
        </w:rPr>
      </w:pPr>
      <w:r w:rsidRPr="00121044">
        <w:rPr>
          <w:sz w:val="24"/>
          <w:szCs w:val="24"/>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ими объектами контроля.</w:t>
      </w:r>
    </w:p>
    <w:p w:rsidR="00156791" w:rsidRPr="00121044" w:rsidRDefault="00156791" w:rsidP="00156791">
      <w:pPr>
        <w:numPr>
          <w:ilvl w:val="1"/>
          <w:numId w:val="1"/>
        </w:numPr>
        <w:tabs>
          <w:tab w:val="left" w:pos="1418"/>
        </w:tabs>
        <w:spacing w:line="264" w:lineRule="auto"/>
        <w:jc w:val="both"/>
        <w:rPr>
          <w:sz w:val="24"/>
          <w:szCs w:val="24"/>
        </w:rPr>
      </w:pPr>
      <w:r w:rsidRPr="00121044">
        <w:rPr>
          <w:sz w:val="24"/>
          <w:szCs w:val="24"/>
        </w:rPr>
        <w:t>Муниципальный земельный контроль в отношении объектов земельных отношений на территории ЗАТО г</w:t>
      </w:r>
      <w:proofErr w:type="gramStart"/>
      <w:r w:rsidRPr="00121044">
        <w:rPr>
          <w:sz w:val="24"/>
          <w:szCs w:val="24"/>
        </w:rPr>
        <w:t>.Р</w:t>
      </w:r>
      <w:proofErr w:type="gramEnd"/>
      <w:r w:rsidRPr="00121044">
        <w:rPr>
          <w:sz w:val="24"/>
          <w:szCs w:val="24"/>
        </w:rPr>
        <w:t>адужный Владимирской области осуществляется Комитетом по управлению муниципальным имуществом администрации ЗАТО г.Радужный Владимирской области (далее - уполномоченный орган).</w:t>
      </w:r>
    </w:p>
    <w:p w:rsidR="00156791" w:rsidRPr="00121044" w:rsidRDefault="00156791" w:rsidP="00156791">
      <w:pPr>
        <w:numPr>
          <w:ilvl w:val="1"/>
          <w:numId w:val="1"/>
        </w:numPr>
        <w:tabs>
          <w:tab w:val="left" w:pos="1418"/>
        </w:tabs>
        <w:spacing w:line="264" w:lineRule="auto"/>
        <w:jc w:val="both"/>
        <w:rPr>
          <w:sz w:val="24"/>
          <w:szCs w:val="24"/>
        </w:rPr>
      </w:pPr>
      <w:r w:rsidRPr="00121044">
        <w:rPr>
          <w:sz w:val="24"/>
          <w:szCs w:val="24"/>
        </w:rPr>
        <w:t>Лицами, уполномоченными на осуществление муниципального земельного контроля на территории ЗАТО г</w:t>
      </w:r>
      <w:proofErr w:type="gramStart"/>
      <w:r w:rsidRPr="00121044">
        <w:rPr>
          <w:sz w:val="24"/>
          <w:szCs w:val="24"/>
        </w:rPr>
        <w:t>.Р</w:t>
      </w:r>
      <w:proofErr w:type="gramEnd"/>
      <w:r w:rsidRPr="00121044">
        <w:rPr>
          <w:sz w:val="24"/>
          <w:szCs w:val="24"/>
        </w:rPr>
        <w:t xml:space="preserve">адужный (далее – муниципальные инспекторы, инспекторы), являются должностные лица уполномоченного органа, осуществляющие муниципальный земельный контроль, перечень которых утверждается распоряжением </w:t>
      </w:r>
      <w:r w:rsidRPr="00121044">
        <w:rPr>
          <w:sz w:val="24"/>
          <w:szCs w:val="24"/>
        </w:rPr>
        <w:lastRenderedPageBreak/>
        <w:t>заместителя главы администрации города, председателя Комитета по управлению муниципальным имуществом администрации ЗАТО г.Радужный Владимирской области.</w:t>
      </w:r>
    </w:p>
    <w:p w:rsidR="00156791" w:rsidRPr="00121044" w:rsidRDefault="00156791" w:rsidP="00156791">
      <w:pPr>
        <w:numPr>
          <w:ilvl w:val="1"/>
          <w:numId w:val="1"/>
        </w:numPr>
        <w:tabs>
          <w:tab w:val="left" w:pos="1418"/>
        </w:tabs>
        <w:jc w:val="both"/>
        <w:rPr>
          <w:sz w:val="24"/>
          <w:szCs w:val="24"/>
        </w:rPr>
      </w:pPr>
      <w:r w:rsidRPr="00121044">
        <w:rPr>
          <w:sz w:val="24"/>
          <w:szCs w:val="24"/>
        </w:rPr>
        <w:t xml:space="preserve">Уполномоченный орган при осуществлении муниципального земельного контроля проводит контрольные (надзорные) мероприятия из числа </w:t>
      </w:r>
      <w:proofErr w:type="gramStart"/>
      <w:r w:rsidRPr="00121044">
        <w:rPr>
          <w:sz w:val="24"/>
          <w:szCs w:val="24"/>
        </w:rPr>
        <w:t>предусмотренных</w:t>
      </w:r>
      <w:proofErr w:type="gramEnd"/>
      <w:r w:rsidRPr="00121044">
        <w:rPr>
          <w:sz w:val="24"/>
          <w:szCs w:val="24"/>
        </w:rPr>
        <w:t xml:space="preserve"> Федеральным законом от 31.07.2020 </w:t>
      </w:r>
      <w:r>
        <w:rPr>
          <w:sz w:val="24"/>
          <w:szCs w:val="24"/>
        </w:rPr>
        <w:t>№</w:t>
      </w:r>
      <w:r w:rsidRPr="00121044">
        <w:rPr>
          <w:sz w:val="24"/>
          <w:szCs w:val="24"/>
        </w:rPr>
        <w:t xml:space="preserve"> 248-ФЗ </w:t>
      </w:r>
      <w:r>
        <w:rPr>
          <w:sz w:val="24"/>
          <w:szCs w:val="24"/>
        </w:rPr>
        <w:t>«</w:t>
      </w:r>
      <w:r w:rsidRPr="00121044">
        <w:rPr>
          <w:sz w:val="24"/>
          <w:szCs w:val="24"/>
        </w:rPr>
        <w:t>О государственном контроле (надзоре) и муниципальном контроле в Российской Федерации (далее - контрольные (надзорные) мероприятия).</w:t>
      </w:r>
    </w:p>
    <w:p w:rsidR="00156791" w:rsidRPr="00121044" w:rsidRDefault="00156791" w:rsidP="00156791">
      <w:pPr>
        <w:numPr>
          <w:ilvl w:val="1"/>
          <w:numId w:val="1"/>
        </w:numPr>
        <w:tabs>
          <w:tab w:val="left" w:pos="1418"/>
        </w:tabs>
        <w:jc w:val="both"/>
        <w:rPr>
          <w:sz w:val="24"/>
          <w:szCs w:val="24"/>
        </w:rPr>
      </w:pPr>
      <w:r w:rsidRPr="00121044">
        <w:rPr>
          <w:sz w:val="24"/>
          <w:szCs w:val="24"/>
        </w:rPr>
        <w:t>В целях, связанных с осуществлением муниципального земельного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156791" w:rsidRPr="00121044" w:rsidRDefault="00156791" w:rsidP="00156791">
      <w:pPr>
        <w:numPr>
          <w:ilvl w:val="1"/>
          <w:numId w:val="1"/>
        </w:numPr>
        <w:tabs>
          <w:tab w:val="left" w:pos="1418"/>
        </w:tabs>
        <w:jc w:val="both"/>
        <w:rPr>
          <w:sz w:val="24"/>
          <w:szCs w:val="24"/>
        </w:rPr>
      </w:pPr>
      <w:r w:rsidRPr="00121044">
        <w:rPr>
          <w:sz w:val="24"/>
          <w:szCs w:val="24"/>
        </w:rPr>
        <w:t>Объектами муниципального земельного контроля являются земли, расположенные в границах муниципального образования ЗАТО г</w:t>
      </w:r>
      <w:proofErr w:type="gramStart"/>
      <w:r w:rsidRPr="00121044">
        <w:rPr>
          <w:sz w:val="24"/>
          <w:szCs w:val="24"/>
        </w:rPr>
        <w:t>.Р</w:t>
      </w:r>
      <w:proofErr w:type="gramEnd"/>
      <w:r w:rsidRPr="00121044">
        <w:rPr>
          <w:sz w:val="24"/>
          <w:szCs w:val="24"/>
        </w:rPr>
        <w:t>адужный Владимирской области, земельные участки и их части независимо от прав на них (далее - объекты контроля).</w:t>
      </w:r>
    </w:p>
    <w:p w:rsidR="00156791" w:rsidRPr="00121044" w:rsidRDefault="00156791" w:rsidP="00156791">
      <w:pPr>
        <w:numPr>
          <w:ilvl w:val="1"/>
          <w:numId w:val="1"/>
        </w:numPr>
        <w:tabs>
          <w:tab w:val="left" w:pos="1418"/>
        </w:tabs>
        <w:jc w:val="both"/>
        <w:rPr>
          <w:sz w:val="24"/>
          <w:szCs w:val="24"/>
        </w:rPr>
      </w:pPr>
      <w:r w:rsidRPr="00121044">
        <w:rPr>
          <w:sz w:val="24"/>
          <w:szCs w:val="24"/>
        </w:rPr>
        <w:t>Уполномоченный орган обеспечивает учет объектов контроля в рамках осуществления муниципального земельного контроля.</w:t>
      </w:r>
    </w:p>
    <w:p w:rsidR="00156791" w:rsidRPr="00121044" w:rsidRDefault="00156791" w:rsidP="00156791">
      <w:pPr>
        <w:numPr>
          <w:ilvl w:val="1"/>
          <w:numId w:val="1"/>
        </w:numPr>
        <w:tabs>
          <w:tab w:val="left" w:pos="1418"/>
        </w:tabs>
        <w:jc w:val="both"/>
        <w:rPr>
          <w:sz w:val="24"/>
          <w:szCs w:val="24"/>
        </w:rPr>
      </w:pPr>
      <w:r w:rsidRPr="00121044">
        <w:rPr>
          <w:sz w:val="24"/>
          <w:szCs w:val="24"/>
        </w:rPr>
        <w:t xml:space="preserve">Муниципальный земельный контроль осуществляется в соответствии </w:t>
      </w:r>
      <w:proofErr w:type="gramStart"/>
      <w:r w:rsidRPr="00121044">
        <w:rPr>
          <w:sz w:val="24"/>
          <w:szCs w:val="24"/>
        </w:rPr>
        <w:t>с</w:t>
      </w:r>
      <w:proofErr w:type="gramEnd"/>
      <w:r w:rsidRPr="00121044">
        <w:rPr>
          <w:sz w:val="24"/>
          <w:szCs w:val="24"/>
        </w:rPr>
        <w:t>:</w:t>
      </w:r>
    </w:p>
    <w:p w:rsidR="00156791" w:rsidRPr="00121044" w:rsidRDefault="00156791" w:rsidP="00156791">
      <w:pPr>
        <w:numPr>
          <w:ilvl w:val="2"/>
          <w:numId w:val="1"/>
        </w:numPr>
        <w:jc w:val="both"/>
        <w:rPr>
          <w:sz w:val="24"/>
          <w:szCs w:val="24"/>
        </w:rPr>
      </w:pPr>
      <w:r w:rsidRPr="00121044">
        <w:rPr>
          <w:sz w:val="24"/>
          <w:szCs w:val="24"/>
        </w:rPr>
        <w:t>Земельным кодексом Российской Федерации.</w:t>
      </w:r>
    </w:p>
    <w:p w:rsidR="00156791" w:rsidRPr="00121044" w:rsidRDefault="00156791" w:rsidP="00156791">
      <w:pPr>
        <w:numPr>
          <w:ilvl w:val="2"/>
          <w:numId w:val="1"/>
        </w:numPr>
        <w:jc w:val="both"/>
        <w:rPr>
          <w:sz w:val="24"/>
          <w:szCs w:val="24"/>
        </w:rPr>
      </w:pPr>
      <w:r w:rsidRPr="00121044">
        <w:rPr>
          <w:sz w:val="24"/>
          <w:szCs w:val="24"/>
        </w:rPr>
        <w:t>Кодексом Российской Федерации об административных правонарушениях.</w:t>
      </w:r>
    </w:p>
    <w:p w:rsidR="00156791" w:rsidRPr="00121044" w:rsidRDefault="00156791" w:rsidP="00156791">
      <w:pPr>
        <w:numPr>
          <w:ilvl w:val="2"/>
          <w:numId w:val="1"/>
        </w:numPr>
        <w:jc w:val="both"/>
        <w:rPr>
          <w:sz w:val="24"/>
          <w:szCs w:val="24"/>
        </w:rPr>
      </w:pPr>
      <w:r w:rsidRPr="00121044">
        <w:rPr>
          <w:sz w:val="24"/>
          <w:szCs w:val="24"/>
        </w:rPr>
        <w:t xml:space="preserve">Федеральным законом от 26.12.2008 </w:t>
      </w:r>
      <w:r>
        <w:rPr>
          <w:sz w:val="24"/>
          <w:szCs w:val="24"/>
        </w:rPr>
        <w:t>№</w:t>
      </w:r>
      <w:r w:rsidRPr="00121044">
        <w:rPr>
          <w:sz w:val="24"/>
          <w:szCs w:val="24"/>
        </w:rPr>
        <w:t xml:space="preserve"> 294-ФЗ </w:t>
      </w:r>
      <w:r>
        <w:rPr>
          <w:sz w:val="24"/>
          <w:szCs w:val="24"/>
        </w:rPr>
        <w:t>«</w:t>
      </w:r>
      <w:r w:rsidRPr="00121044">
        <w:rPr>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4"/>
          <w:szCs w:val="24"/>
        </w:rPr>
        <w:t>»</w:t>
      </w:r>
      <w:r w:rsidRPr="00121044">
        <w:rPr>
          <w:sz w:val="24"/>
          <w:szCs w:val="24"/>
        </w:rPr>
        <w:t>.</w:t>
      </w:r>
    </w:p>
    <w:p w:rsidR="00156791" w:rsidRPr="00121044" w:rsidRDefault="00156791" w:rsidP="00156791">
      <w:pPr>
        <w:numPr>
          <w:ilvl w:val="2"/>
          <w:numId w:val="1"/>
        </w:numPr>
        <w:jc w:val="both"/>
        <w:rPr>
          <w:sz w:val="24"/>
          <w:szCs w:val="24"/>
        </w:rPr>
      </w:pPr>
      <w:r w:rsidRPr="00121044">
        <w:rPr>
          <w:sz w:val="24"/>
          <w:szCs w:val="24"/>
        </w:rPr>
        <w:t xml:space="preserve">Федеральным законом от 31.07.2020 </w:t>
      </w:r>
      <w:r>
        <w:rPr>
          <w:sz w:val="24"/>
          <w:szCs w:val="24"/>
        </w:rPr>
        <w:t>№</w:t>
      </w:r>
      <w:r w:rsidRPr="00121044">
        <w:rPr>
          <w:sz w:val="24"/>
          <w:szCs w:val="24"/>
        </w:rPr>
        <w:t xml:space="preserve"> 248-ФЗ </w:t>
      </w:r>
      <w:r>
        <w:rPr>
          <w:sz w:val="24"/>
          <w:szCs w:val="24"/>
        </w:rPr>
        <w:t>«</w:t>
      </w:r>
      <w:r w:rsidRPr="00121044">
        <w:rPr>
          <w:sz w:val="24"/>
          <w:szCs w:val="24"/>
        </w:rPr>
        <w:t>О государственном контроле (надзоре) и муниципальном контроле в Российской Федерации</w:t>
      </w:r>
      <w:r>
        <w:rPr>
          <w:sz w:val="24"/>
          <w:szCs w:val="24"/>
        </w:rPr>
        <w:t>»</w:t>
      </w:r>
      <w:r w:rsidRPr="00121044">
        <w:rPr>
          <w:sz w:val="24"/>
          <w:szCs w:val="24"/>
        </w:rPr>
        <w:t xml:space="preserve"> (далее – Федеральный закон </w:t>
      </w:r>
      <w:r>
        <w:rPr>
          <w:sz w:val="24"/>
          <w:szCs w:val="24"/>
        </w:rPr>
        <w:t>№</w:t>
      </w:r>
      <w:r w:rsidRPr="00121044">
        <w:rPr>
          <w:sz w:val="24"/>
          <w:szCs w:val="24"/>
        </w:rPr>
        <w:t xml:space="preserve"> 248-ФЗ).</w:t>
      </w:r>
    </w:p>
    <w:p w:rsidR="00156791" w:rsidRDefault="00156791" w:rsidP="00156791">
      <w:pPr>
        <w:numPr>
          <w:ilvl w:val="2"/>
          <w:numId w:val="1"/>
        </w:numPr>
        <w:jc w:val="both"/>
        <w:rPr>
          <w:sz w:val="24"/>
          <w:szCs w:val="24"/>
        </w:rPr>
      </w:pPr>
      <w:r w:rsidRPr="00121044">
        <w:rPr>
          <w:sz w:val="24"/>
          <w:szCs w:val="24"/>
        </w:rPr>
        <w:t xml:space="preserve">Постановлением Правительства Российской Федерации от 30.06.2010 </w:t>
      </w:r>
      <w:r>
        <w:rPr>
          <w:sz w:val="24"/>
          <w:szCs w:val="24"/>
        </w:rPr>
        <w:t>№</w:t>
      </w:r>
      <w:r w:rsidRPr="00121044">
        <w:rPr>
          <w:sz w:val="24"/>
          <w:szCs w:val="24"/>
        </w:rPr>
        <w:t xml:space="preserve"> 489 </w:t>
      </w:r>
      <w:r>
        <w:rPr>
          <w:sz w:val="24"/>
          <w:szCs w:val="24"/>
        </w:rPr>
        <w:t>«</w:t>
      </w:r>
      <w:r w:rsidRPr="00121044">
        <w:rPr>
          <w:sz w:val="24"/>
          <w:szCs w:val="24"/>
        </w:rPr>
        <w:t xml:space="preserve">Об утверждении Правил подготовки органами государственного контроля (надзора) и органами муниципального </w:t>
      </w:r>
      <w:proofErr w:type="gramStart"/>
      <w:r w:rsidRPr="00121044">
        <w:rPr>
          <w:sz w:val="24"/>
          <w:szCs w:val="24"/>
        </w:rPr>
        <w:t>контроля ежегодных планов проведения плановых проверок юридических лиц</w:t>
      </w:r>
      <w:proofErr w:type="gramEnd"/>
      <w:r w:rsidRPr="00121044">
        <w:rPr>
          <w:sz w:val="24"/>
          <w:szCs w:val="24"/>
        </w:rPr>
        <w:t xml:space="preserve"> и индивидуальных предпринимателей</w:t>
      </w:r>
      <w:r>
        <w:rPr>
          <w:sz w:val="24"/>
          <w:szCs w:val="24"/>
        </w:rPr>
        <w:t>»</w:t>
      </w:r>
      <w:r w:rsidRPr="00121044">
        <w:rPr>
          <w:sz w:val="24"/>
          <w:szCs w:val="24"/>
        </w:rPr>
        <w:t>.</w:t>
      </w:r>
    </w:p>
    <w:p w:rsidR="00156791" w:rsidRPr="00121044" w:rsidRDefault="00156791" w:rsidP="00156791">
      <w:pPr>
        <w:numPr>
          <w:ilvl w:val="2"/>
          <w:numId w:val="1"/>
        </w:numPr>
        <w:jc w:val="both"/>
        <w:rPr>
          <w:sz w:val="24"/>
          <w:szCs w:val="24"/>
        </w:rPr>
      </w:pPr>
      <w:r w:rsidRPr="00D076D9">
        <w:rPr>
          <w:sz w:val="24"/>
          <w:szCs w:val="24"/>
        </w:rPr>
        <w:t>Постановление Правительства РФ от 26.12.2014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r>
        <w:rPr>
          <w:sz w:val="24"/>
          <w:szCs w:val="24"/>
        </w:rPr>
        <w:t>.</w:t>
      </w:r>
    </w:p>
    <w:p w:rsidR="00156791" w:rsidRPr="00121044" w:rsidRDefault="00156791" w:rsidP="00156791">
      <w:pPr>
        <w:numPr>
          <w:ilvl w:val="2"/>
          <w:numId w:val="1"/>
        </w:numPr>
        <w:jc w:val="both"/>
        <w:rPr>
          <w:sz w:val="24"/>
          <w:szCs w:val="24"/>
        </w:rPr>
      </w:pPr>
      <w:r w:rsidRPr="00121044">
        <w:rPr>
          <w:sz w:val="24"/>
          <w:szCs w:val="24"/>
        </w:rPr>
        <w:t xml:space="preserve">Приказом Министерства экономического развития Российской Федерации от 30.04.2009 </w:t>
      </w:r>
      <w:r>
        <w:rPr>
          <w:sz w:val="24"/>
          <w:szCs w:val="24"/>
        </w:rPr>
        <w:t>№</w:t>
      </w:r>
      <w:r w:rsidRPr="00121044">
        <w:rPr>
          <w:sz w:val="24"/>
          <w:szCs w:val="24"/>
        </w:rPr>
        <w:t xml:space="preserve"> 141 </w:t>
      </w:r>
      <w:r>
        <w:rPr>
          <w:sz w:val="24"/>
          <w:szCs w:val="24"/>
        </w:rPr>
        <w:t>«</w:t>
      </w:r>
      <w:r w:rsidRPr="00121044">
        <w:rPr>
          <w:sz w:val="24"/>
          <w:szCs w:val="24"/>
        </w:rPr>
        <w:t xml:space="preserve">О реализации положений Федерального закона </w:t>
      </w:r>
      <w:r>
        <w:rPr>
          <w:sz w:val="24"/>
          <w:szCs w:val="24"/>
        </w:rPr>
        <w:t>«</w:t>
      </w:r>
      <w:r w:rsidRPr="00121044">
        <w:rPr>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4"/>
          <w:szCs w:val="24"/>
        </w:rPr>
        <w:t>»</w:t>
      </w:r>
      <w:r w:rsidRPr="00121044">
        <w:rPr>
          <w:sz w:val="24"/>
          <w:szCs w:val="24"/>
        </w:rPr>
        <w:t>.</w:t>
      </w:r>
    </w:p>
    <w:p w:rsidR="00156791" w:rsidRPr="00121044" w:rsidRDefault="00156791" w:rsidP="00156791">
      <w:pPr>
        <w:numPr>
          <w:ilvl w:val="2"/>
          <w:numId w:val="1"/>
        </w:numPr>
        <w:jc w:val="both"/>
        <w:rPr>
          <w:sz w:val="24"/>
          <w:szCs w:val="24"/>
        </w:rPr>
      </w:pPr>
      <w:r w:rsidRPr="00121044">
        <w:rPr>
          <w:sz w:val="24"/>
          <w:szCs w:val="24"/>
        </w:rPr>
        <w:t xml:space="preserve">Законом Владимирской области от 25.02.2015 </w:t>
      </w:r>
      <w:r>
        <w:rPr>
          <w:sz w:val="24"/>
          <w:szCs w:val="24"/>
        </w:rPr>
        <w:t>№</w:t>
      </w:r>
      <w:r w:rsidRPr="00121044">
        <w:rPr>
          <w:sz w:val="24"/>
          <w:szCs w:val="24"/>
        </w:rPr>
        <w:t xml:space="preserve"> 10-ОЗ </w:t>
      </w:r>
      <w:r>
        <w:rPr>
          <w:sz w:val="24"/>
          <w:szCs w:val="24"/>
        </w:rPr>
        <w:t>«</w:t>
      </w:r>
      <w:r w:rsidRPr="00121044">
        <w:rPr>
          <w:sz w:val="24"/>
          <w:szCs w:val="24"/>
        </w:rPr>
        <w:t>О регулировании земельных отношений на территории Владимирской области</w:t>
      </w:r>
      <w:r>
        <w:rPr>
          <w:sz w:val="24"/>
          <w:szCs w:val="24"/>
        </w:rPr>
        <w:t>»</w:t>
      </w:r>
      <w:r w:rsidRPr="00121044">
        <w:rPr>
          <w:sz w:val="24"/>
          <w:szCs w:val="24"/>
        </w:rPr>
        <w:t>.</w:t>
      </w:r>
    </w:p>
    <w:p w:rsidR="00156791" w:rsidRPr="00121044" w:rsidRDefault="00156791" w:rsidP="00156791">
      <w:pPr>
        <w:numPr>
          <w:ilvl w:val="2"/>
          <w:numId w:val="1"/>
        </w:numPr>
        <w:jc w:val="both"/>
        <w:rPr>
          <w:sz w:val="24"/>
          <w:szCs w:val="24"/>
        </w:rPr>
      </w:pPr>
      <w:r w:rsidRPr="00121044">
        <w:rPr>
          <w:sz w:val="24"/>
          <w:szCs w:val="24"/>
        </w:rPr>
        <w:t xml:space="preserve">Постановлением администрации Владимирской области от 25.02.2015 </w:t>
      </w:r>
      <w:r>
        <w:rPr>
          <w:sz w:val="24"/>
          <w:szCs w:val="24"/>
        </w:rPr>
        <w:t>№</w:t>
      </w:r>
      <w:r w:rsidRPr="00121044">
        <w:rPr>
          <w:sz w:val="24"/>
          <w:szCs w:val="24"/>
        </w:rPr>
        <w:t xml:space="preserve"> 118 </w:t>
      </w:r>
      <w:r>
        <w:rPr>
          <w:sz w:val="24"/>
          <w:szCs w:val="24"/>
        </w:rPr>
        <w:t>«</w:t>
      </w:r>
      <w:r w:rsidRPr="00121044">
        <w:rPr>
          <w:sz w:val="24"/>
          <w:szCs w:val="24"/>
        </w:rPr>
        <w:t>Об утверждении Порядка осуществления муниципального земельного контроля на территории Владимирской области</w:t>
      </w:r>
      <w:r>
        <w:rPr>
          <w:sz w:val="24"/>
          <w:szCs w:val="24"/>
        </w:rPr>
        <w:t>»</w:t>
      </w:r>
      <w:r w:rsidRPr="00121044">
        <w:rPr>
          <w:sz w:val="24"/>
          <w:szCs w:val="24"/>
        </w:rPr>
        <w:t>.</w:t>
      </w:r>
    </w:p>
    <w:p w:rsidR="00156791" w:rsidRPr="00121044" w:rsidRDefault="00156791" w:rsidP="00156791">
      <w:pPr>
        <w:numPr>
          <w:ilvl w:val="1"/>
          <w:numId w:val="1"/>
        </w:numPr>
        <w:jc w:val="both"/>
        <w:rPr>
          <w:sz w:val="24"/>
          <w:szCs w:val="24"/>
        </w:rPr>
      </w:pPr>
      <w:r w:rsidRPr="00121044">
        <w:rPr>
          <w:sz w:val="24"/>
          <w:szCs w:val="24"/>
        </w:rPr>
        <w:t>От имени уполномоченного органа муниципальный земельный контроль вправе осуществлять следующие должностные лица:</w:t>
      </w:r>
    </w:p>
    <w:p w:rsidR="00156791" w:rsidRPr="00121044" w:rsidRDefault="00156791" w:rsidP="00156791">
      <w:pPr>
        <w:numPr>
          <w:ilvl w:val="2"/>
          <w:numId w:val="1"/>
        </w:numPr>
        <w:jc w:val="both"/>
        <w:rPr>
          <w:sz w:val="24"/>
          <w:szCs w:val="24"/>
        </w:rPr>
      </w:pPr>
      <w:r w:rsidRPr="00121044">
        <w:rPr>
          <w:sz w:val="24"/>
          <w:szCs w:val="24"/>
        </w:rPr>
        <w:t>Руководитель (заместитель руководителя) уполномоченного органа.</w:t>
      </w:r>
    </w:p>
    <w:p w:rsidR="00156791" w:rsidRPr="00121044" w:rsidRDefault="00156791" w:rsidP="00156791">
      <w:pPr>
        <w:numPr>
          <w:ilvl w:val="2"/>
          <w:numId w:val="1"/>
        </w:numPr>
        <w:jc w:val="both"/>
        <w:rPr>
          <w:sz w:val="24"/>
          <w:szCs w:val="24"/>
        </w:rPr>
      </w:pPr>
      <w:r w:rsidRPr="00121044">
        <w:rPr>
          <w:sz w:val="24"/>
          <w:szCs w:val="24"/>
        </w:rPr>
        <w:t>Должностное лицо уполномоченного органа, к должностным обязанностям которого должностной инструкцией отнесено осуществление полномочий по муниципальному земельному контролю, в том числе проведение профилактических мероприятий и контрольных (надзорных) мероприятий (далее также - инспектор).</w:t>
      </w:r>
    </w:p>
    <w:p w:rsidR="00156791" w:rsidRPr="00121044" w:rsidRDefault="00156791" w:rsidP="00156791">
      <w:pPr>
        <w:numPr>
          <w:ilvl w:val="1"/>
          <w:numId w:val="1"/>
        </w:numPr>
        <w:jc w:val="both"/>
        <w:rPr>
          <w:sz w:val="24"/>
          <w:szCs w:val="24"/>
        </w:rPr>
      </w:pPr>
      <w:r w:rsidRPr="00121044">
        <w:rPr>
          <w:sz w:val="24"/>
          <w:szCs w:val="24"/>
        </w:rPr>
        <w:lastRenderedPageBreak/>
        <w:t>Инспекторы, уполномоченные на проведение конкретного профилактического мероприятия или контрольного (надзорного) мероприятия, определяются решением уполномоченного органа о проведении профилактического мероприятия или контрольного (надзорного) мероприятия.</w:t>
      </w:r>
    </w:p>
    <w:p w:rsidR="00156791" w:rsidRPr="00121044" w:rsidRDefault="00156791" w:rsidP="00156791">
      <w:pPr>
        <w:numPr>
          <w:ilvl w:val="1"/>
          <w:numId w:val="1"/>
        </w:numPr>
        <w:jc w:val="both"/>
        <w:rPr>
          <w:sz w:val="24"/>
          <w:szCs w:val="24"/>
        </w:rPr>
      </w:pPr>
      <w:r w:rsidRPr="00121044">
        <w:rPr>
          <w:sz w:val="24"/>
          <w:szCs w:val="24"/>
        </w:rPr>
        <w:t>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156791" w:rsidRPr="00121044" w:rsidRDefault="00156791" w:rsidP="00156791">
      <w:pPr>
        <w:numPr>
          <w:ilvl w:val="2"/>
          <w:numId w:val="1"/>
        </w:numPr>
        <w:tabs>
          <w:tab w:val="clear" w:pos="1701"/>
          <w:tab w:val="num" w:pos="1560"/>
        </w:tabs>
        <w:jc w:val="both"/>
        <w:rPr>
          <w:sz w:val="24"/>
          <w:szCs w:val="24"/>
        </w:rPr>
      </w:pPr>
      <w:r w:rsidRPr="00121044">
        <w:rPr>
          <w:sz w:val="24"/>
          <w:szCs w:val="24"/>
        </w:rPr>
        <w:t>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объекты контроля, если иное не предусмотрено федеральными законами.</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Составлять протоколы об административных правонарушениях в соответствии с компетенцией, определенной законодательством об административных правонарушениях.</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Выдавать контролируемым лицам, использующим объекты контроля, предписания об устранении выявленных правонарушений с указанием сроков их устранения.</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Составлять по результатам проведенных контрольных (надзорных) мероприятий соответствующие акты.</w:t>
      </w:r>
    </w:p>
    <w:p w:rsidR="00156791" w:rsidRPr="00121044" w:rsidRDefault="00156791" w:rsidP="00156791">
      <w:pPr>
        <w:numPr>
          <w:ilvl w:val="2"/>
          <w:numId w:val="1"/>
        </w:numPr>
        <w:tabs>
          <w:tab w:val="clear" w:pos="1701"/>
          <w:tab w:val="num" w:pos="1843"/>
        </w:tabs>
        <w:spacing w:line="264" w:lineRule="auto"/>
        <w:jc w:val="both"/>
        <w:rPr>
          <w:sz w:val="24"/>
          <w:szCs w:val="24"/>
        </w:rPr>
      </w:pPr>
      <w:r w:rsidRPr="00121044">
        <w:rPr>
          <w:sz w:val="24"/>
          <w:szCs w:val="24"/>
        </w:rPr>
        <w:t>Запрашивать и получать в установленном порядке сведения, материалы и документы, необходимые для осуществления своей деятельности.</w:t>
      </w:r>
    </w:p>
    <w:p w:rsidR="00156791" w:rsidRPr="00121044" w:rsidRDefault="00156791" w:rsidP="00156791">
      <w:pPr>
        <w:numPr>
          <w:ilvl w:val="2"/>
          <w:numId w:val="1"/>
        </w:numPr>
        <w:tabs>
          <w:tab w:val="clear" w:pos="1701"/>
          <w:tab w:val="num" w:pos="1843"/>
        </w:tabs>
        <w:spacing w:line="264" w:lineRule="auto"/>
        <w:jc w:val="both"/>
        <w:rPr>
          <w:sz w:val="24"/>
          <w:szCs w:val="24"/>
        </w:rPr>
      </w:pPr>
      <w:r w:rsidRPr="00121044">
        <w:rPr>
          <w:sz w:val="24"/>
          <w:szCs w:val="24"/>
        </w:rPr>
        <w:t xml:space="preserve">Обращаться в соответствии с Федеральным законом от 0712.2011 </w:t>
      </w:r>
      <w:r>
        <w:rPr>
          <w:sz w:val="24"/>
          <w:szCs w:val="24"/>
        </w:rPr>
        <w:t>№</w:t>
      </w:r>
      <w:r w:rsidRPr="00121044">
        <w:rPr>
          <w:sz w:val="24"/>
          <w:szCs w:val="24"/>
        </w:rPr>
        <w:t xml:space="preserve"> 3-ФЗ </w:t>
      </w:r>
      <w:r>
        <w:rPr>
          <w:sz w:val="24"/>
          <w:szCs w:val="24"/>
        </w:rPr>
        <w:t>«</w:t>
      </w:r>
      <w:r w:rsidRPr="00121044">
        <w:rPr>
          <w:sz w:val="24"/>
          <w:szCs w:val="24"/>
        </w:rPr>
        <w:t>О полиции</w:t>
      </w:r>
      <w:r>
        <w:rPr>
          <w:sz w:val="24"/>
          <w:szCs w:val="24"/>
        </w:rPr>
        <w:t>»</w:t>
      </w:r>
      <w:r w:rsidRPr="00121044">
        <w:rPr>
          <w:sz w:val="24"/>
          <w:szCs w:val="24"/>
        </w:rPr>
        <w:t xml:space="preserve"> за содействием к органам полиции в случаях, если инспектору оказывается противодействие или угрожает опасность.</w:t>
      </w:r>
    </w:p>
    <w:p w:rsidR="00156791" w:rsidRPr="00121044" w:rsidRDefault="00156791" w:rsidP="00156791">
      <w:pPr>
        <w:numPr>
          <w:ilvl w:val="2"/>
          <w:numId w:val="1"/>
        </w:numPr>
        <w:tabs>
          <w:tab w:val="clear" w:pos="1701"/>
          <w:tab w:val="num" w:pos="1843"/>
        </w:tabs>
        <w:spacing w:line="264" w:lineRule="auto"/>
        <w:jc w:val="both"/>
        <w:rPr>
          <w:sz w:val="24"/>
          <w:szCs w:val="24"/>
        </w:rPr>
      </w:pPr>
      <w:r w:rsidRPr="00121044">
        <w:rPr>
          <w:sz w:val="24"/>
          <w:szCs w:val="24"/>
        </w:rPr>
        <w:t>Совершать иные действия, предусмотренные федеральными законами о соответствующем виде контроля.</w:t>
      </w:r>
    </w:p>
    <w:p w:rsidR="00156791" w:rsidRPr="00121044" w:rsidRDefault="00156791" w:rsidP="00156791">
      <w:pPr>
        <w:numPr>
          <w:ilvl w:val="1"/>
          <w:numId w:val="1"/>
        </w:numPr>
        <w:spacing w:line="264" w:lineRule="auto"/>
        <w:jc w:val="both"/>
        <w:rPr>
          <w:sz w:val="24"/>
          <w:szCs w:val="24"/>
        </w:rPr>
      </w:pPr>
      <w:r w:rsidRPr="00121044">
        <w:rPr>
          <w:sz w:val="24"/>
          <w:szCs w:val="24"/>
        </w:rPr>
        <w:t>Инспекторы обязаны:</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lastRenderedPageBreak/>
        <w:t>Соблюдать законодательство Российской Федерации, права и законные интересы контролируемых лиц.</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156791" w:rsidRPr="00121044" w:rsidRDefault="00156791" w:rsidP="00156791">
      <w:pPr>
        <w:numPr>
          <w:ilvl w:val="2"/>
          <w:numId w:val="1"/>
        </w:numPr>
        <w:tabs>
          <w:tab w:val="clear" w:pos="1701"/>
          <w:tab w:val="num" w:pos="1560"/>
        </w:tabs>
        <w:spacing w:line="264" w:lineRule="auto"/>
        <w:jc w:val="both"/>
        <w:rPr>
          <w:sz w:val="24"/>
          <w:szCs w:val="24"/>
        </w:rPr>
      </w:pPr>
      <w:proofErr w:type="gramStart"/>
      <w:r w:rsidRPr="00121044">
        <w:rPr>
          <w:sz w:val="24"/>
          <w:szCs w:val="24"/>
        </w:rPr>
        <w:t>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156791" w:rsidRPr="00121044" w:rsidRDefault="00156791" w:rsidP="00156791">
      <w:pPr>
        <w:numPr>
          <w:ilvl w:val="2"/>
          <w:numId w:val="1"/>
        </w:numPr>
        <w:tabs>
          <w:tab w:val="clear" w:pos="1701"/>
          <w:tab w:val="num" w:pos="1560"/>
        </w:tabs>
        <w:spacing w:line="264" w:lineRule="auto"/>
        <w:jc w:val="both"/>
        <w:rPr>
          <w:sz w:val="24"/>
          <w:szCs w:val="24"/>
        </w:rPr>
      </w:pPr>
      <w:proofErr w:type="gramStart"/>
      <w:r w:rsidRPr="00121044">
        <w:rPr>
          <w:sz w:val="24"/>
          <w:szCs w:val="24"/>
        </w:rPr>
        <w:t>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w:t>
      </w:r>
      <w:proofErr w:type="gramEnd"/>
      <w:r w:rsidRPr="00121044">
        <w:rPr>
          <w:sz w:val="24"/>
          <w:szCs w:val="24"/>
        </w:rPr>
        <w:t xml:space="preserve"> в случаях, предусмотренных настоящим Федеральным законом, осуществлять консультирование.</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156791" w:rsidRPr="00121044" w:rsidRDefault="00156791" w:rsidP="00156791">
      <w:pPr>
        <w:numPr>
          <w:ilvl w:val="2"/>
          <w:numId w:val="1"/>
        </w:numPr>
        <w:spacing w:line="264" w:lineRule="auto"/>
        <w:jc w:val="both"/>
        <w:rPr>
          <w:sz w:val="24"/>
          <w:szCs w:val="24"/>
        </w:rPr>
      </w:pPr>
      <w:r w:rsidRPr="00121044">
        <w:rPr>
          <w:sz w:val="24"/>
          <w:szCs w:val="24"/>
        </w:rPr>
        <w:t>Доказывать обоснованность своих действий при их обжаловании в порядке, установленном законодательством Российской Федерации.</w:t>
      </w:r>
    </w:p>
    <w:p w:rsidR="00156791" w:rsidRPr="00121044" w:rsidRDefault="00156791" w:rsidP="00156791">
      <w:pPr>
        <w:numPr>
          <w:ilvl w:val="2"/>
          <w:numId w:val="1"/>
        </w:numPr>
        <w:spacing w:line="264" w:lineRule="auto"/>
        <w:jc w:val="both"/>
        <w:rPr>
          <w:sz w:val="24"/>
          <w:szCs w:val="24"/>
        </w:rPr>
      </w:pPr>
      <w:r w:rsidRPr="00121044">
        <w:rPr>
          <w:sz w:val="24"/>
          <w:szCs w:val="24"/>
        </w:rPr>
        <w:lastRenderedPageBreak/>
        <w:t>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156791" w:rsidRPr="00121044" w:rsidRDefault="00156791" w:rsidP="00156791">
      <w:pPr>
        <w:numPr>
          <w:ilvl w:val="2"/>
          <w:numId w:val="1"/>
        </w:numPr>
        <w:spacing w:line="264" w:lineRule="auto"/>
        <w:jc w:val="both"/>
        <w:rPr>
          <w:sz w:val="24"/>
          <w:szCs w:val="24"/>
        </w:rPr>
      </w:pPr>
      <w:r w:rsidRPr="00121044">
        <w:rPr>
          <w:sz w:val="24"/>
          <w:szCs w:val="24"/>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156791" w:rsidRPr="00121044" w:rsidRDefault="00156791" w:rsidP="00156791">
      <w:pPr>
        <w:numPr>
          <w:ilvl w:val="1"/>
          <w:numId w:val="1"/>
        </w:numPr>
        <w:spacing w:line="264" w:lineRule="auto"/>
        <w:jc w:val="both"/>
        <w:rPr>
          <w:sz w:val="24"/>
          <w:szCs w:val="24"/>
        </w:rPr>
      </w:pPr>
      <w:r w:rsidRPr="00121044">
        <w:rPr>
          <w:sz w:val="24"/>
          <w:szCs w:val="24"/>
        </w:rPr>
        <w:t>Инспектор не вправе:</w:t>
      </w:r>
    </w:p>
    <w:p w:rsidR="00156791" w:rsidRPr="00121044" w:rsidRDefault="00156791" w:rsidP="00156791">
      <w:pPr>
        <w:numPr>
          <w:ilvl w:val="2"/>
          <w:numId w:val="1"/>
        </w:numPr>
        <w:spacing w:line="264" w:lineRule="auto"/>
        <w:jc w:val="both"/>
        <w:rPr>
          <w:sz w:val="24"/>
          <w:szCs w:val="24"/>
        </w:rPr>
      </w:pPr>
      <w:r w:rsidRPr="00121044">
        <w:rPr>
          <w:sz w:val="24"/>
          <w:szCs w:val="24"/>
        </w:rPr>
        <w:t>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156791" w:rsidRPr="00121044" w:rsidRDefault="00156791" w:rsidP="00156791">
      <w:pPr>
        <w:numPr>
          <w:ilvl w:val="2"/>
          <w:numId w:val="1"/>
        </w:numPr>
        <w:spacing w:line="264" w:lineRule="auto"/>
        <w:jc w:val="both"/>
        <w:rPr>
          <w:sz w:val="24"/>
          <w:szCs w:val="24"/>
        </w:rPr>
      </w:pPr>
      <w:proofErr w:type="gramStart"/>
      <w:r w:rsidRPr="00121044">
        <w:rPr>
          <w:sz w:val="24"/>
          <w:szCs w:val="24"/>
        </w:rPr>
        <w:t>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roofErr w:type="gramEnd"/>
    </w:p>
    <w:p w:rsidR="00156791" w:rsidRPr="00121044" w:rsidRDefault="00156791" w:rsidP="00156791">
      <w:pPr>
        <w:numPr>
          <w:ilvl w:val="2"/>
          <w:numId w:val="1"/>
        </w:numPr>
        <w:spacing w:line="264" w:lineRule="auto"/>
        <w:jc w:val="both"/>
        <w:rPr>
          <w:sz w:val="24"/>
          <w:szCs w:val="24"/>
        </w:rPr>
      </w:pPr>
      <w:proofErr w:type="gramStart"/>
      <w:r w:rsidRPr="00121044">
        <w:rPr>
          <w:sz w:val="24"/>
          <w:szCs w:val="24"/>
        </w:rPr>
        <w:t>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w:t>
      </w:r>
      <w:proofErr w:type="gramEnd"/>
      <w:r w:rsidRPr="00121044">
        <w:rPr>
          <w:sz w:val="24"/>
          <w:szCs w:val="24"/>
        </w:rPr>
        <w:t xml:space="preserve"> уведомлено о проведении контрольного (надзорного) мероприятия.</w:t>
      </w:r>
    </w:p>
    <w:p w:rsidR="00156791" w:rsidRPr="00121044" w:rsidRDefault="00156791" w:rsidP="00156791">
      <w:pPr>
        <w:numPr>
          <w:ilvl w:val="2"/>
          <w:numId w:val="1"/>
        </w:numPr>
        <w:spacing w:line="264" w:lineRule="auto"/>
        <w:jc w:val="both"/>
        <w:rPr>
          <w:sz w:val="24"/>
          <w:szCs w:val="24"/>
        </w:rPr>
      </w:pPr>
      <w:proofErr w:type="gramStart"/>
      <w:r w:rsidRPr="00121044">
        <w:rPr>
          <w:sz w:val="24"/>
          <w:szCs w:val="24"/>
        </w:rPr>
        <w:t>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roofErr w:type="gramEnd"/>
    </w:p>
    <w:p w:rsidR="00156791" w:rsidRPr="00121044" w:rsidRDefault="00156791" w:rsidP="00156791">
      <w:pPr>
        <w:numPr>
          <w:ilvl w:val="2"/>
          <w:numId w:val="1"/>
        </w:numPr>
        <w:spacing w:line="264" w:lineRule="auto"/>
        <w:jc w:val="both"/>
        <w:rPr>
          <w:sz w:val="24"/>
          <w:szCs w:val="24"/>
        </w:rPr>
      </w:pPr>
      <w:proofErr w:type="gramStart"/>
      <w:r w:rsidRPr="00121044">
        <w:rPr>
          <w:sz w:val="24"/>
          <w:szCs w:val="24"/>
        </w:rPr>
        <w:t>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roofErr w:type="gramEnd"/>
    </w:p>
    <w:p w:rsidR="00156791" w:rsidRPr="00121044" w:rsidRDefault="00156791" w:rsidP="00156791">
      <w:pPr>
        <w:numPr>
          <w:ilvl w:val="2"/>
          <w:numId w:val="1"/>
        </w:numPr>
        <w:spacing w:line="264" w:lineRule="auto"/>
        <w:jc w:val="both"/>
        <w:rPr>
          <w:sz w:val="24"/>
          <w:szCs w:val="24"/>
        </w:rPr>
      </w:pPr>
      <w:r w:rsidRPr="00121044">
        <w:rPr>
          <w:sz w:val="24"/>
          <w:szCs w:val="24"/>
        </w:rPr>
        <w:t>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156791" w:rsidRPr="00121044" w:rsidRDefault="00156791" w:rsidP="00156791">
      <w:pPr>
        <w:numPr>
          <w:ilvl w:val="2"/>
          <w:numId w:val="1"/>
        </w:numPr>
        <w:spacing w:line="264" w:lineRule="auto"/>
        <w:jc w:val="both"/>
        <w:rPr>
          <w:sz w:val="24"/>
          <w:szCs w:val="24"/>
        </w:rPr>
      </w:pPr>
      <w:r w:rsidRPr="00121044">
        <w:rPr>
          <w:sz w:val="24"/>
          <w:szCs w:val="24"/>
        </w:rPr>
        <w:t>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156791" w:rsidRPr="00121044" w:rsidRDefault="00156791" w:rsidP="00156791">
      <w:pPr>
        <w:numPr>
          <w:ilvl w:val="2"/>
          <w:numId w:val="1"/>
        </w:numPr>
        <w:spacing w:line="264" w:lineRule="auto"/>
        <w:jc w:val="both"/>
        <w:rPr>
          <w:sz w:val="24"/>
          <w:szCs w:val="24"/>
        </w:rPr>
      </w:pPr>
      <w:r w:rsidRPr="00121044">
        <w:rPr>
          <w:sz w:val="24"/>
          <w:szCs w:val="24"/>
        </w:rPr>
        <w:t>Требовать от контролируемого лица представления документов, информации ранее даты начала проведения контрольного (надзорного) мероприятия.</w:t>
      </w:r>
    </w:p>
    <w:p w:rsidR="00156791" w:rsidRPr="00121044" w:rsidRDefault="00156791" w:rsidP="00156791">
      <w:pPr>
        <w:numPr>
          <w:ilvl w:val="2"/>
          <w:numId w:val="1"/>
        </w:numPr>
        <w:spacing w:line="264" w:lineRule="auto"/>
        <w:jc w:val="both"/>
        <w:rPr>
          <w:sz w:val="24"/>
          <w:szCs w:val="24"/>
        </w:rPr>
      </w:pPr>
      <w:r w:rsidRPr="00121044">
        <w:rPr>
          <w:sz w:val="24"/>
          <w:szCs w:val="24"/>
        </w:rPr>
        <w:t>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156791" w:rsidRPr="00121044" w:rsidRDefault="00156791" w:rsidP="00156791">
      <w:pPr>
        <w:numPr>
          <w:ilvl w:val="2"/>
          <w:numId w:val="1"/>
        </w:numPr>
        <w:spacing w:line="264" w:lineRule="auto"/>
        <w:jc w:val="both"/>
        <w:rPr>
          <w:sz w:val="24"/>
          <w:szCs w:val="24"/>
        </w:rPr>
      </w:pPr>
      <w:r w:rsidRPr="00121044">
        <w:rPr>
          <w:sz w:val="24"/>
          <w:szCs w:val="24"/>
        </w:rPr>
        <w:lastRenderedPageBreak/>
        <w:t>Превышать установленные сроки проведения контрольных (надзорных) мероприятий.</w:t>
      </w:r>
    </w:p>
    <w:p w:rsidR="00156791" w:rsidRPr="00121044" w:rsidRDefault="00156791" w:rsidP="00156791">
      <w:pPr>
        <w:numPr>
          <w:ilvl w:val="2"/>
          <w:numId w:val="1"/>
        </w:numPr>
        <w:spacing w:line="264" w:lineRule="auto"/>
        <w:jc w:val="both"/>
        <w:rPr>
          <w:sz w:val="24"/>
          <w:szCs w:val="24"/>
        </w:rPr>
      </w:pPr>
      <w:r w:rsidRPr="00121044">
        <w:rPr>
          <w:sz w:val="24"/>
          <w:szCs w:val="24"/>
        </w:rPr>
        <w:t>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156791" w:rsidRPr="00121044" w:rsidRDefault="00156791" w:rsidP="00156791">
      <w:pPr>
        <w:tabs>
          <w:tab w:val="left" w:pos="1560"/>
        </w:tabs>
        <w:spacing w:line="264" w:lineRule="auto"/>
        <w:ind w:left="851"/>
        <w:jc w:val="both"/>
        <w:rPr>
          <w:sz w:val="24"/>
          <w:szCs w:val="24"/>
        </w:rPr>
      </w:pPr>
    </w:p>
    <w:p w:rsidR="00156791" w:rsidRPr="00121044" w:rsidRDefault="00156791" w:rsidP="00156791">
      <w:pPr>
        <w:numPr>
          <w:ilvl w:val="0"/>
          <w:numId w:val="1"/>
        </w:numPr>
        <w:spacing w:line="264" w:lineRule="auto"/>
        <w:jc w:val="both"/>
        <w:rPr>
          <w:b/>
          <w:sz w:val="24"/>
          <w:szCs w:val="24"/>
        </w:rPr>
      </w:pPr>
      <w:r w:rsidRPr="00121044">
        <w:rPr>
          <w:b/>
          <w:sz w:val="24"/>
          <w:szCs w:val="24"/>
        </w:rPr>
        <w:t>Критерии отнесения объектов контроля к категориям риска причинения вреда (ущерба) в рамках осуществления муниципального земельного контроля.</w:t>
      </w:r>
    </w:p>
    <w:p w:rsidR="00156791" w:rsidRPr="00121044" w:rsidRDefault="00156791" w:rsidP="00156791">
      <w:pPr>
        <w:numPr>
          <w:ilvl w:val="1"/>
          <w:numId w:val="1"/>
        </w:numPr>
        <w:tabs>
          <w:tab w:val="left" w:pos="1418"/>
        </w:tabs>
        <w:spacing w:line="264" w:lineRule="auto"/>
        <w:jc w:val="both"/>
        <w:rPr>
          <w:sz w:val="24"/>
          <w:szCs w:val="24"/>
        </w:rPr>
      </w:pPr>
      <w:r w:rsidRPr="00121044">
        <w:rPr>
          <w:sz w:val="24"/>
          <w:szCs w:val="24"/>
        </w:rPr>
        <w:t>Муниципальный земельный контроль осуществляется на основе системы оценки и управления рисками причинения вреда (ущерба) охраняемым законом ценностям,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156791" w:rsidRPr="00121044" w:rsidRDefault="00156791" w:rsidP="00156791">
      <w:pPr>
        <w:numPr>
          <w:ilvl w:val="1"/>
          <w:numId w:val="1"/>
        </w:numPr>
        <w:spacing w:line="264" w:lineRule="auto"/>
        <w:jc w:val="both"/>
        <w:rPr>
          <w:sz w:val="24"/>
          <w:szCs w:val="24"/>
        </w:rPr>
      </w:pPr>
      <w:r w:rsidRPr="00121044">
        <w:rPr>
          <w:sz w:val="24"/>
          <w:szCs w:val="24"/>
        </w:rPr>
        <w:t>В соответствии с оценкой риска причинения вреда (ущерба) охраняемым законом ценностям устанавливаются следующие категории рисков:</w:t>
      </w:r>
    </w:p>
    <w:p w:rsidR="00156791" w:rsidRPr="00121044" w:rsidRDefault="00156791" w:rsidP="00156791">
      <w:pPr>
        <w:numPr>
          <w:ilvl w:val="2"/>
          <w:numId w:val="1"/>
        </w:numPr>
        <w:spacing w:line="264" w:lineRule="auto"/>
        <w:jc w:val="both"/>
        <w:rPr>
          <w:sz w:val="24"/>
          <w:szCs w:val="24"/>
        </w:rPr>
      </w:pPr>
      <w:r w:rsidRPr="00121044">
        <w:rPr>
          <w:sz w:val="24"/>
          <w:szCs w:val="24"/>
        </w:rPr>
        <w:t>Чрезвычайно высокий риск.</w:t>
      </w:r>
    </w:p>
    <w:p w:rsidR="00156791" w:rsidRPr="00121044" w:rsidRDefault="00156791" w:rsidP="00156791">
      <w:pPr>
        <w:numPr>
          <w:ilvl w:val="2"/>
          <w:numId w:val="1"/>
        </w:numPr>
        <w:spacing w:line="264" w:lineRule="auto"/>
        <w:jc w:val="both"/>
        <w:rPr>
          <w:sz w:val="24"/>
          <w:szCs w:val="24"/>
        </w:rPr>
      </w:pPr>
      <w:r w:rsidRPr="00121044">
        <w:rPr>
          <w:sz w:val="24"/>
          <w:szCs w:val="24"/>
        </w:rPr>
        <w:t>Высокий риск.</w:t>
      </w:r>
    </w:p>
    <w:p w:rsidR="00156791" w:rsidRPr="00121044" w:rsidRDefault="00156791" w:rsidP="00156791">
      <w:pPr>
        <w:numPr>
          <w:ilvl w:val="2"/>
          <w:numId w:val="1"/>
        </w:numPr>
        <w:spacing w:line="264" w:lineRule="auto"/>
        <w:jc w:val="both"/>
        <w:rPr>
          <w:sz w:val="24"/>
          <w:szCs w:val="24"/>
        </w:rPr>
      </w:pPr>
      <w:r w:rsidRPr="00121044">
        <w:rPr>
          <w:sz w:val="24"/>
          <w:szCs w:val="24"/>
        </w:rPr>
        <w:t>Умеренный риск.</w:t>
      </w:r>
    </w:p>
    <w:p w:rsidR="00156791" w:rsidRPr="00121044" w:rsidRDefault="00156791" w:rsidP="00156791">
      <w:pPr>
        <w:numPr>
          <w:ilvl w:val="2"/>
          <w:numId w:val="1"/>
        </w:numPr>
        <w:spacing w:line="264" w:lineRule="auto"/>
        <w:jc w:val="both"/>
        <w:rPr>
          <w:sz w:val="24"/>
          <w:szCs w:val="24"/>
        </w:rPr>
      </w:pPr>
      <w:r w:rsidRPr="00121044">
        <w:rPr>
          <w:sz w:val="24"/>
          <w:szCs w:val="24"/>
        </w:rPr>
        <w:t>Низкий риск.</w:t>
      </w:r>
    </w:p>
    <w:p w:rsidR="00156791" w:rsidRPr="00121044" w:rsidRDefault="00156791" w:rsidP="00156791">
      <w:pPr>
        <w:numPr>
          <w:ilvl w:val="1"/>
          <w:numId w:val="1"/>
        </w:numPr>
        <w:spacing w:line="264" w:lineRule="auto"/>
        <w:jc w:val="both"/>
        <w:rPr>
          <w:sz w:val="24"/>
          <w:szCs w:val="24"/>
        </w:rPr>
      </w:pPr>
      <w:proofErr w:type="gramStart"/>
      <w:r w:rsidRPr="00121044">
        <w:rPr>
          <w:sz w:val="24"/>
          <w:szCs w:val="24"/>
        </w:rPr>
        <w:t>Критериями отнесения объектов контроля к категории чрезвычайно высокого риска являются угроза причинения вреда жизни, здоровью граждан, животным, растениям, окружающей среде, объектам культурного наследия, угроза возникновения чрезвычайных ситуаций природного и техногенного характера, обращения граждан, организаций, сообщения средств массовой информации, вызванные следующими нарушениями (признаками нарушений) обязательных требований, включая воспрепятствование контролируемыми лицами или их представителями доступу инспекторов на объект контроля:</w:t>
      </w:r>
      <w:proofErr w:type="gramEnd"/>
    </w:p>
    <w:p w:rsidR="00156791" w:rsidRPr="00121044" w:rsidRDefault="00156791" w:rsidP="00156791">
      <w:pPr>
        <w:numPr>
          <w:ilvl w:val="2"/>
          <w:numId w:val="1"/>
        </w:numPr>
        <w:spacing w:line="264" w:lineRule="auto"/>
        <w:jc w:val="both"/>
        <w:rPr>
          <w:sz w:val="24"/>
          <w:szCs w:val="24"/>
        </w:rPr>
      </w:pPr>
      <w:r w:rsidRPr="00121044">
        <w:rPr>
          <w:sz w:val="24"/>
          <w:szCs w:val="24"/>
        </w:rPr>
        <w:t>Несоответствие фактического использования земельного участка, виду разрешенного использования земельного участка, установленного земельно-правовыми документами на земельный участок.</w:t>
      </w:r>
    </w:p>
    <w:p w:rsidR="00156791" w:rsidRPr="00121044" w:rsidRDefault="00156791" w:rsidP="00156791">
      <w:pPr>
        <w:numPr>
          <w:ilvl w:val="2"/>
          <w:numId w:val="1"/>
        </w:numPr>
        <w:spacing w:line="264" w:lineRule="auto"/>
        <w:jc w:val="both"/>
        <w:rPr>
          <w:sz w:val="24"/>
          <w:szCs w:val="24"/>
        </w:rPr>
      </w:pPr>
      <w:r w:rsidRPr="00121044">
        <w:rPr>
          <w:sz w:val="24"/>
          <w:szCs w:val="24"/>
        </w:rPr>
        <w:t>Несоответствие фактического использования земельного участка виду разрешенного использования земельного участка, требованиям и ограничениям по его использованию, установленным нормативно-правовыми актами органов местного самоуправления ЗАТО г</w:t>
      </w:r>
      <w:proofErr w:type="gramStart"/>
      <w:r w:rsidRPr="00121044">
        <w:rPr>
          <w:sz w:val="24"/>
          <w:szCs w:val="24"/>
        </w:rPr>
        <w:t>.Р</w:t>
      </w:r>
      <w:proofErr w:type="gramEnd"/>
      <w:r w:rsidRPr="00121044">
        <w:rPr>
          <w:sz w:val="24"/>
          <w:szCs w:val="24"/>
        </w:rPr>
        <w:t>адужный Владимирской области, правоустанавливающими документами на землю, проектной и иной документацией, определяющей условия использования земельного участка.</w:t>
      </w:r>
    </w:p>
    <w:p w:rsidR="00156791" w:rsidRPr="00121044" w:rsidRDefault="00156791" w:rsidP="00156791">
      <w:pPr>
        <w:numPr>
          <w:ilvl w:val="2"/>
          <w:numId w:val="1"/>
        </w:numPr>
        <w:spacing w:line="264" w:lineRule="auto"/>
        <w:jc w:val="both"/>
        <w:rPr>
          <w:sz w:val="24"/>
          <w:szCs w:val="24"/>
        </w:rPr>
      </w:pPr>
      <w:proofErr w:type="gramStart"/>
      <w:r w:rsidRPr="00121044">
        <w:rPr>
          <w:sz w:val="24"/>
          <w:szCs w:val="24"/>
        </w:rPr>
        <w:t xml:space="preserve">Длительное </w:t>
      </w:r>
      <w:proofErr w:type="spellStart"/>
      <w:r w:rsidRPr="00121044">
        <w:rPr>
          <w:sz w:val="24"/>
          <w:szCs w:val="24"/>
        </w:rPr>
        <w:t>неосвоение</w:t>
      </w:r>
      <w:proofErr w:type="spellEnd"/>
      <w:r w:rsidRPr="00121044">
        <w:rPr>
          <w:sz w:val="24"/>
          <w:szCs w:val="24"/>
        </w:rPr>
        <w:t xml:space="preserve">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иных действий по использованию земельного участка в соответствии с его разрешенным использованием и условиями предоставления).</w:t>
      </w:r>
      <w:proofErr w:type="gramEnd"/>
    </w:p>
    <w:p w:rsidR="00156791" w:rsidRPr="00121044" w:rsidRDefault="00156791" w:rsidP="00156791">
      <w:pPr>
        <w:numPr>
          <w:ilvl w:val="2"/>
          <w:numId w:val="1"/>
        </w:numPr>
        <w:spacing w:line="264" w:lineRule="auto"/>
        <w:jc w:val="both"/>
        <w:rPr>
          <w:sz w:val="24"/>
          <w:szCs w:val="24"/>
        </w:rPr>
      </w:pPr>
      <w:r w:rsidRPr="00121044">
        <w:rPr>
          <w:sz w:val="24"/>
          <w:szCs w:val="24"/>
        </w:rPr>
        <w:t>Нарушение сроков строительства зданий, строений, сооружений на земельном участке, а также отсутствие акта ввода в эксплуатацию объектов капитального строительства на данном земельном участке.</w:t>
      </w:r>
    </w:p>
    <w:p w:rsidR="00156791" w:rsidRPr="00121044" w:rsidRDefault="00156791" w:rsidP="00156791">
      <w:pPr>
        <w:numPr>
          <w:ilvl w:val="2"/>
          <w:numId w:val="1"/>
        </w:numPr>
        <w:spacing w:line="264" w:lineRule="auto"/>
        <w:jc w:val="both"/>
        <w:rPr>
          <w:sz w:val="24"/>
          <w:szCs w:val="24"/>
        </w:rPr>
      </w:pPr>
      <w:r w:rsidRPr="00121044">
        <w:rPr>
          <w:sz w:val="24"/>
          <w:szCs w:val="24"/>
        </w:rPr>
        <w:lastRenderedPageBreak/>
        <w:t>Ограничение контролируемым лицом доступа неограниченному кругу лиц на земельные участки общего пользования посредством установки ограждающих конструкций при отсутствии земельных отношений и (или) разрешительных документов на установку ограждающих устройств.</w:t>
      </w:r>
    </w:p>
    <w:p w:rsidR="00156791" w:rsidRPr="00121044" w:rsidRDefault="00156791" w:rsidP="00156791">
      <w:pPr>
        <w:numPr>
          <w:ilvl w:val="2"/>
          <w:numId w:val="1"/>
        </w:numPr>
        <w:spacing w:line="264" w:lineRule="auto"/>
        <w:jc w:val="both"/>
        <w:rPr>
          <w:sz w:val="24"/>
          <w:szCs w:val="24"/>
        </w:rPr>
      </w:pPr>
      <w:r w:rsidRPr="00121044">
        <w:rPr>
          <w:sz w:val="24"/>
          <w:szCs w:val="24"/>
        </w:rPr>
        <w:t>Захламление земельного участка, выразившееся в размещении отходов вне установленных мест сбора твердых коммунальных отходов и крупногабаритных коммунальных отходов (бункерные и контейнерные площадки), установленных мест временного размещения или сортировки отходов.</w:t>
      </w:r>
    </w:p>
    <w:p w:rsidR="00156791" w:rsidRPr="00121044" w:rsidRDefault="00156791" w:rsidP="00156791">
      <w:pPr>
        <w:numPr>
          <w:ilvl w:val="2"/>
          <w:numId w:val="1"/>
        </w:numPr>
        <w:spacing w:line="264" w:lineRule="auto"/>
        <w:jc w:val="both"/>
        <w:rPr>
          <w:sz w:val="24"/>
          <w:szCs w:val="24"/>
        </w:rPr>
      </w:pPr>
      <w:r w:rsidRPr="00121044">
        <w:rPr>
          <w:sz w:val="24"/>
          <w:szCs w:val="24"/>
        </w:rPr>
        <w:t>Невыполнение обязательных требований к оформлению документов, являющихся основанием для использования земельных участков.</w:t>
      </w:r>
    </w:p>
    <w:p w:rsidR="00156791" w:rsidRPr="00121044" w:rsidRDefault="00156791" w:rsidP="00156791">
      <w:pPr>
        <w:numPr>
          <w:ilvl w:val="1"/>
          <w:numId w:val="1"/>
        </w:numPr>
        <w:spacing w:line="264" w:lineRule="auto"/>
        <w:jc w:val="both"/>
        <w:rPr>
          <w:sz w:val="24"/>
          <w:szCs w:val="24"/>
        </w:rPr>
      </w:pPr>
      <w:r w:rsidRPr="00121044">
        <w:rPr>
          <w:sz w:val="24"/>
          <w:szCs w:val="24"/>
        </w:rPr>
        <w:t>Критериями отнесения объектов контроля к категории высокого риска являются следующие нарушения (признаки нарушений) обязательных требований, включая воспрепятствование контролируемыми лицами или их представителями доступу инспекторов на объект контроля:</w:t>
      </w:r>
    </w:p>
    <w:p w:rsidR="00156791" w:rsidRPr="00121044" w:rsidRDefault="00156791" w:rsidP="00156791">
      <w:pPr>
        <w:numPr>
          <w:ilvl w:val="2"/>
          <w:numId w:val="1"/>
        </w:numPr>
        <w:spacing w:line="264" w:lineRule="auto"/>
        <w:jc w:val="both"/>
        <w:rPr>
          <w:sz w:val="24"/>
          <w:szCs w:val="24"/>
        </w:rPr>
      </w:pPr>
      <w:r w:rsidRPr="00121044">
        <w:rPr>
          <w:sz w:val="24"/>
          <w:szCs w:val="24"/>
        </w:rPr>
        <w:t>Несоответствие фактического использования земельного участка, виду разрешенного использования земельного участка, установленного земельно-правовыми документами на земельный участок.</w:t>
      </w:r>
    </w:p>
    <w:p w:rsidR="00156791" w:rsidRPr="00121044" w:rsidRDefault="00156791" w:rsidP="00156791">
      <w:pPr>
        <w:numPr>
          <w:ilvl w:val="2"/>
          <w:numId w:val="1"/>
        </w:numPr>
        <w:spacing w:line="264" w:lineRule="auto"/>
        <w:jc w:val="both"/>
        <w:rPr>
          <w:sz w:val="24"/>
          <w:szCs w:val="24"/>
        </w:rPr>
      </w:pPr>
      <w:r w:rsidRPr="00121044">
        <w:rPr>
          <w:sz w:val="24"/>
          <w:szCs w:val="24"/>
        </w:rPr>
        <w:t>Несоответствие фактического использования земельного участка виду разрешенного использования земельного участка, требованиям и ограничениям по его использованию, установленным нормативно-правовыми актами органов местного самоуправления ЗАТО г</w:t>
      </w:r>
      <w:proofErr w:type="gramStart"/>
      <w:r w:rsidRPr="00121044">
        <w:rPr>
          <w:sz w:val="24"/>
          <w:szCs w:val="24"/>
        </w:rPr>
        <w:t>.Р</w:t>
      </w:r>
      <w:proofErr w:type="gramEnd"/>
      <w:r w:rsidRPr="00121044">
        <w:rPr>
          <w:sz w:val="24"/>
          <w:szCs w:val="24"/>
        </w:rPr>
        <w:t>адужный Владимирской области, правоустанавливающими документами на землю, проектной и иной документацией, определяющей условия использования земельного участка.</w:t>
      </w:r>
    </w:p>
    <w:p w:rsidR="00156791" w:rsidRPr="00121044" w:rsidRDefault="00156791" w:rsidP="00156791">
      <w:pPr>
        <w:numPr>
          <w:ilvl w:val="2"/>
          <w:numId w:val="1"/>
        </w:numPr>
        <w:spacing w:line="264" w:lineRule="auto"/>
        <w:jc w:val="both"/>
        <w:rPr>
          <w:sz w:val="24"/>
          <w:szCs w:val="24"/>
        </w:rPr>
      </w:pPr>
      <w:proofErr w:type="gramStart"/>
      <w:r w:rsidRPr="00121044">
        <w:rPr>
          <w:sz w:val="24"/>
          <w:szCs w:val="24"/>
        </w:rPr>
        <w:t xml:space="preserve">Длительное </w:t>
      </w:r>
      <w:proofErr w:type="spellStart"/>
      <w:r w:rsidRPr="00121044">
        <w:rPr>
          <w:sz w:val="24"/>
          <w:szCs w:val="24"/>
        </w:rPr>
        <w:t>неосвоение</w:t>
      </w:r>
      <w:proofErr w:type="spellEnd"/>
      <w:r w:rsidRPr="00121044">
        <w:rPr>
          <w:sz w:val="24"/>
          <w:szCs w:val="24"/>
        </w:rPr>
        <w:t xml:space="preserve">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иных действий по использованию земельного участка в соответствии с его разрешенным использованием и условиями предоставления).</w:t>
      </w:r>
      <w:proofErr w:type="gramEnd"/>
    </w:p>
    <w:p w:rsidR="00156791" w:rsidRPr="00121044" w:rsidRDefault="00156791" w:rsidP="00156791">
      <w:pPr>
        <w:numPr>
          <w:ilvl w:val="2"/>
          <w:numId w:val="1"/>
        </w:numPr>
        <w:spacing w:line="264" w:lineRule="auto"/>
        <w:jc w:val="both"/>
        <w:rPr>
          <w:sz w:val="24"/>
          <w:szCs w:val="24"/>
        </w:rPr>
      </w:pPr>
      <w:r w:rsidRPr="00121044">
        <w:rPr>
          <w:sz w:val="24"/>
          <w:szCs w:val="24"/>
        </w:rPr>
        <w:t>Нарушение сроков строительства зданий, строений, сооружений на земельном участке, а также отсутствие акта ввода в эксплуатацию объектов капитального строительства на данном земельном участке.</w:t>
      </w:r>
    </w:p>
    <w:p w:rsidR="00156791" w:rsidRPr="00121044" w:rsidRDefault="00156791" w:rsidP="00156791">
      <w:pPr>
        <w:numPr>
          <w:ilvl w:val="2"/>
          <w:numId w:val="1"/>
        </w:numPr>
        <w:spacing w:line="264" w:lineRule="auto"/>
        <w:jc w:val="both"/>
        <w:rPr>
          <w:sz w:val="24"/>
          <w:szCs w:val="24"/>
        </w:rPr>
      </w:pPr>
      <w:r w:rsidRPr="00121044">
        <w:rPr>
          <w:sz w:val="24"/>
          <w:szCs w:val="24"/>
        </w:rPr>
        <w:t>Ограничение контролируемым лицом доступа неограниченному кругу лиц на земельные участки общего пользования посредством установки ограждающих конструкций при отсутствии земельных отношений и (или) разрешительных документов на установку ограждающих устройств.</w:t>
      </w:r>
    </w:p>
    <w:p w:rsidR="00156791" w:rsidRPr="00121044" w:rsidRDefault="00156791" w:rsidP="00156791">
      <w:pPr>
        <w:numPr>
          <w:ilvl w:val="2"/>
          <w:numId w:val="1"/>
        </w:numPr>
        <w:spacing w:line="264" w:lineRule="auto"/>
        <w:jc w:val="both"/>
        <w:rPr>
          <w:sz w:val="24"/>
          <w:szCs w:val="24"/>
        </w:rPr>
      </w:pPr>
      <w:r w:rsidRPr="00121044">
        <w:rPr>
          <w:sz w:val="24"/>
          <w:szCs w:val="24"/>
        </w:rPr>
        <w:t>Захламление земельного участка, выразившееся в размещении отходов вне установленных мест сбора твердых коммунальных отходов и крупногабаритных коммунальных отходов (бункерные и контейнерные площадки), установленных мест временного размещения или сортировки отходов.</w:t>
      </w:r>
    </w:p>
    <w:p w:rsidR="00156791" w:rsidRPr="00121044" w:rsidRDefault="00156791" w:rsidP="00156791">
      <w:pPr>
        <w:numPr>
          <w:ilvl w:val="2"/>
          <w:numId w:val="1"/>
        </w:numPr>
        <w:spacing w:line="264" w:lineRule="auto"/>
        <w:jc w:val="both"/>
        <w:rPr>
          <w:sz w:val="24"/>
          <w:szCs w:val="24"/>
        </w:rPr>
      </w:pPr>
      <w:r w:rsidRPr="00121044">
        <w:rPr>
          <w:sz w:val="24"/>
          <w:szCs w:val="24"/>
        </w:rPr>
        <w:t>Невыполнение обязательных требований к оформлению документов, являющихся основанием для использования земельных участков.</w:t>
      </w:r>
    </w:p>
    <w:p w:rsidR="00156791" w:rsidRPr="00121044" w:rsidRDefault="00156791" w:rsidP="00156791">
      <w:pPr>
        <w:numPr>
          <w:ilvl w:val="1"/>
          <w:numId w:val="1"/>
        </w:numPr>
        <w:spacing w:line="264" w:lineRule="auto"/>
        <w:jc w:val="both"/>
        <w:rPr>
          <w:sz w:val="24"/>
          <w:szCs w:val="24"/>
        </w:rPr>
      </w:pPr>
      <w:r w:rsidRPr="00121044">
        <w:rPr>
          <w:sz w:val="24"/>
          <w:szCs w:val="24"/>
        </w:rPr>
        <w:t>Критериями отнесения объектов контроля к категории умеренного риска являются обращения граждан, организаций, сообщения средств массовой информации, другие обращения, не отнесенные к категориям чрезвычайно высокого и высокого рисков. При отнесении объектов контроля к категории умеренного риска проводятся профилактические мероприятия.</w:t>
      </w:r>
    </w:p>
    <w:p w:rsidR="00156791" w:rsidRPr="00121044" w:rsidRDefault="00156791" w:rsidP="00156791">
      <w:pPr>
        <w:spacing w:line="264" w:lineRule="auto"/>
        <w:ind w:firstLine="851"/>
        <w:jc w:val="both"/>
        <w:rPr>
          <w:sz w:val="24"/>
          <w:szCs w:val="24"/>
        </w:rPr>
      </w:pPr>
      <w:r w:rsidRPr="00121044">
        <w:rPr>
          <w:sz w:val="24"/>
          <w:szCs w:val="24"/>
        </w:rPr>
        <w:lastRenderedPageBreak/>
        <w:t>Объекты контроля, отнесенные к категории умеренного риска, включаются в план профилактических мероприятий.</w:t>
      </w:r>
    </w:p>
    <w:p w:rsidR="00156791" w:rsidRPr="00121044" w:rsidRDefault="00156791" w:rsidP="00156791">
      <w:pPr>
        <w:numPr>
          <w:ilvl w:val="1"/>
          <w:numId w:val="1"/>
        </w:numPr>
        <w:spacing w:line="264" w:lineRule="auto"/>
        <w:jc w:val="both"/>
        <w:rPr>
          <w:sz w:val="24"/>
          <w:szCs w:val="24"/>
        </w:rPr>
      </w:pPr>
      <w:r w:rsidRPr="00121044">
        <w:rPr>
          <w:sz w:val="24"/>
          <w:szCs w:val="24"/>
        </w:rPr>
        <w:t>К категории низкого риска относятся объекты контроля, по которым отсутствуют критерии отнесения к категориям чрезвычайно высокого, высокого и умеренного рисков.</w:t>
      </w:r>
    </w:p>
    <w:p w:rsidR="00156791" w:rsidRPr="00121044" w:rsidRDefault="00156791" w:rsidP="00156791">
      <w:pPr>
        <w:numPr>
          <w:ilvl w:val="1"/>
          <w:numId w:val="1"/>
        </w:numPr>
        <w:spacing w:line="264" w:lineRule="auto"/>
        <w:jc w:val="both"/>
        <w:rPr>
          <w:sz w:val="24"/>
          <w:szCs w:val="24"/>
        </w:rPr>
      </w:pPr>
      <w:r w:rsidRPr="00121044">
        <w:rPr>
          <w:sz w:val="24"/>
          <w:szCs w:val="24"/>
        </w:rPr>
        <w:t>Уполномоченный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156791" w:rsidRPr="00121044" w:rsidRDefault="00156791" w:rsidP="00156791">
      <w:pPr>
        <w:numPr>
          <w:ilvl w:val="1"/>
          <w:numId w:val="1"/>
        </w:numPr>
        <w:spacing w:line="264" w:lineRule="auto"/>
        <w:jc w:val="both"/>
        <w:rPr>
          <w:sz w:val="24"/>
          <w:szCs w:val="24"/>
        </w:rPr>
      </w:pPr>
      <w:r w:rsidRPr="00121044">
        <w:rPr>
          <w:sz w:val="24"/>
          <w:szCs w:val="24"/>
        </w:rPr>
        <w:t>Виды контрольных (надзорных) мероприятий выбираются уполномоченным органом исходя из категорий рисков. Выездное обследование применяется при первичных контрольных (надзорных) мероприятиях, для первоначального присвоения категорий риска. Плановые и внеплановые (при контроле устранения выявленных нарушений) контрольные (надзорные) мероприятия осуществляются в форме выездной проверки.</w:t>
      </w:r>
    </w:p>
    <w:p w:rsidR="00156791" w:rsidRPr="00121044" w:rsidRDefault="00156791" w:rsidP="00156791">
      <w:pPr>
        <w:numPr>
          <w:ilvl w:val="1"/>
          <w:numId w:val="1"/>
        </w:numPr>
        <w:spacing w:line="264" w:lineRule="auto"/>
        <w:jc w:val="both"/>
        <w:rPr>
          <w:sz w:val="24"/>
          <w:szCs w:val="24"/>
        </w:rPr>
      </w:pPr>
      <w:r w:rsidRPr="00121044">
        <w:rPr>
          <w:sz w:val="24"/>
          <w:szCs w:val="24"/>
        </w:rPr>
        <w:t xml:space="preserve">Внеплановые контрольные (надзорные) мероприятия проводятся в отношении объектов контроля, относящихся к категории чрезвычайно высокого риска, по основаниям, предусмотренным Федеральным законом </w:t>
      </w:r>
      <w:r>
        <w:rPr>
          <w:sz w:val="24"/>
          <w:szCs w:val="24"/>
        </w:rPr>
        <w:t>№</w:t>
      </w:r>
      <w:r w:rsidRPr="00121044">
        <w:rPr>
          <w:sz w:val="24"/>
          <w:szCs w:val="24"/>
        </w:rPr>
        <w:t xml:space="preserve"> 248-ФЗ.</w:t>
      </w:r>
    </w:p>
    <w:p w:rsidR="00156791" w:rsidRPr="00121044" w:rsidRDefault="00156791" w:rsidP="00156791">
      <w:pPr>
        <w:numPr>
          <w:ilvl w:val="1"/>
          <w:numId w:val="1"/>
        </w:numPr>
        <w:spacing w:line="264" w:lineRule="auto"/>
        <w:jc w:val="both"/>
        <w:rPr>
          <w:sz w:val="24"/>
          <w:szCs w:val="24"/>
        </w:rPr>
      </w:pPr>
      <w:r w:rsidRPr="00121044">
        <w:rPr>
          <w:sz w:val="24"/>
          <w:szCs w:val="24"/>
        </w:rPr>
        <w:t xml:space="preserve">При рассмотрении уполномоченным органом сведений о причинении вреда (ущерба) или об угрозе причинения вреда (ущерба) охраняемым законом ценностям, </w:t>
      </w:r>
      <w:proofErr w:type="gramStart"/>
      <w:r w:rsidRPr="00121044">
        <w:rPr>
          <w:sz w:val="24"/>
          <w:szCs w:val="24"/>
        </w:rPr>
        <w:t>содержащихся</w:t>
      </w:r>
      <w:proofErr w:type="gramEnd"/>
      <w:r w:rsidRPr="00121044">
        <w:rPr>
          <w:sz w:val="24"/>
          <w:szCs w:val="24"/>
        </w:rPr>
        <w:t xml:space="preserve"> в том числе в обращениях граждан, уполномоченным органом проводятся мероприятия, направленные на оценку достоверности полученных сведений, после чего категория риска объекта контроля пересматривается или подтверждается.</w:t>
      </w:r>
    </w:p>
    <w:p w:rsidR="00156791" w:rsidRPr="00121044" w:rsidRDefault="00156791" w:rsidP="00156791">
      <w:pPr>
        <w:numPr>
          <w:ilvl w:val="1"/>
          <w:numId w:val="1"/>
        </w:numPr>
        <w:spacing w:line="264" w:lineRule="auto"/>
        <w:jc w:val="both"/>
        <w:rPr>
          <w:sz w:val="24"/>
          <w:szCs w:val="24"/>
        </w:rPr>
      </w:pPr>
      <w:proofErr w:type="gramStart"/>
      <w:r w:rsidRPr="00121044">
        <w:rPr>
          <w:sz w:val="24"/>
          <w:szCs w:val="24"/>
        </w:rPr>
        <w:t>При отнесении объектов контроля к категориям риска, применении критериев риска и выявлении индикаторов риска нарушения обязательных требований уполномоченным органом используются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w:t>
      </w:r>
      <w:proofErr w:type="gramEnd"/>
      <w:r w:rsidRPr="00121044">
        <w:rPr>
          <w:sz w:val="24"/>
          <w:szCs w:val="24"/>
        </w:rPr>
        <w:t xml:space="preserve">, </w:t>
      </w:r>
      <w:proofErr w:type="gramStart"/>
      <w:r w:rsidRPr="00121044">
        <w:rPr>
          <w:sz w:val="24"/>
          <w:szCs w:val="24"/>
        </w:rPr>
        <w:t xml:space="preserve">органов местного самоуправления и организаций в рамках межведомственного информационного взаимодействия,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rsidRPr="00121044">
        <w:rPr>
          <w:sz w:val="24"/>
          <w:szCs w:val="24"/>
        </w:rPr>
        <w:t>прослеживаемость</w:t>
      </w:r>
      <w:proofErr w:type="spellEnd"/>
      <w:r w:rsidRPr="00121044">
        <w:rPr>
          <w:sz w:val="24"/>
          <w:szCs w:val="24"/>
        </w:rPr>
        <w:t>, учет, автоматическую фиксацию информации, и иные сведения об объектах контроля, в том числе из открытых источников данных.</w:t>
      </w:r>
      <w:proofErr w:type="gramEnd"/>
    </w:p>
    <w:p w:rsidR="00156791" w:rsidRPr="00121044" w:rsidRDefault="00156791" w:rsidP="00156791">
      <w:pPr>
        <w:numPr>
          <w:ilvl w:val="1"/>
          <w:numId w:val="1"/>
        </w:numPr>
        <w:spacing w:line="264" w:lineRule="auto"/>
        <w:jc w:val="both"/>
        <w:rPr>
          <w:sz w:val="24"/>
          <w:szCs w:val="24"/>
        </w:rPr>
      </w:pPr>
      <w:r w:rsidRPr="00121044">
        <w:rPr>
          <w:sz w:val="24"/>
          <w:szCs w:val="24"/>
        </w:rPr>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без взаимодействия с контролируемыми лицами.</w:t>
      </w:r>
    </w:p>
    <w:p w:rsidR="00156791" w:rsidRPr="00121044" w:rsidRDefault="00156791" w:rsidP="00156791">
      <w:pPr>
        <w:autoSpaceDE w:val="0"/>
        <w:autoSpaceDN w:val="0"/>
        <w:adjustRightInd w:val="0"/>
        <w:spacing w:line="264" w:lineRule="auto"/>
        <w:jc w:val="both"/>
        <w:rPr>
          <w:sz w:val="24"/>
          <w:szCs w:val="24"/>
        </w:rPr>
      </w:pPr>
    </w:p>
    <w:p w:rsidR="00156791" w:rsidRPr="00121044" w:rsidRDefault="00156791" w:rsidP="00156791">
      <w:pPr>
        <w:numPr>
          <w:ilvl w:val="0"/>
          <w:numId w:val="1"/>
        </w:numPr>
        <w:spacing w:line="264" w:lineRule="auto"/>
        <w:jc w:val="both"/>
        <w:rPr>
          <w:b/>
          <w:sz w:val="24"/>
          <w:szCs w:val="24"/>
        </w:rPr>
      </w:pPr>
      <w:r w:rsidRPr="00121044">
        <w:rPr>
          <w:b/>
          <w:sz w:val="24"/>
          <w:szCs w:val="24"/>
        </w:rPr>
        <w:t>Профилактические мероприятия в рамках осуществления муниципального земельного контроля.</w:t>
      </w:r>
    </w:p>
    <w:p w:rsidR="00156791" w:rsidRPr="00121044" w:rsidRDefault="00156791" w:rsidP="00156791">
      <w:pPr>
        <w:numPr>
          <w:ilvl w:val="1"/>
          <w:numId w:val="1"/>
        </w:numPr>
        <w:spacing w:line="264" w:lineRule="auto"/>
        <w:jc w:val="both"/>
        <w:rPr>
          <w:sz w:val="24"/>
          <w:szCs w:val="24"/>
        </w:rPr>
      </w:pPr>
      <w:r w:rsidRPr="00121044">
        <w:rPr>
          <w:sz w:val="24"/>
          <w:szCs w:val="24"/>
        </w:rPr>
        <w:t>Профилактика рисков причинения вреда (ущерба)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156791" w:rsidRPr="00121044" w:rsidRDefault="00156791" w:rsidP="00156791">
      <w:pPr>
        <w:spacing w:line="264" w:lineRule="auto"/>
        <w:ind w:firstLine="851"/>
        <w:jc w:val="both"/>
        <w:rPr>
          <w:sz w:val="24"/>
          <w:szCs w:val="24"/>
        </w:rPr>
      </w:pPr>
      <w:r w:rsidRPr="00121044">
        <w:rPr>
          <w:sz w:val="24"/>
          <w:szCs w:val="24"/>
        </w:rPr>
        <w:lastRenderedPageBreak/>
        <w:t>Утвержденная программа профилактики рисков причинения вреда размещается на официальном сайте администрации ЗАТО г</w:t>
      </w:r>
      <w:proofErr w:type="gramStart"/>
      <w:r w:rsidRPr="00121044">
        <w:rPr>
          <w:sz w:val="24"/>
          <w:szCs w:val="24"/>
        </w:rPr>
        <w:t>.Р</w:t>
      </w:r>
      <w:proofErr w:type="gramEnd"/>
      <w:r w:rsidRPr="00121044">
        <w:rPr>
          <w:sz w:val="24"/>
          <w:szCs w:val="24"/>
        </w:rPr>
        <w:t xml:space="preserve">адужный Владимирской области в информационно-телекоммуникационной сети Интернет </w:t>
      </w:r>
      <w:proofErr w:type="spellStart"/>
      <w:r w:rsidRPr="00121044">
        <w:rPr>
          <w:sz w:val="24"/>
          <w:szCs w:val="24"/>
        </w:rPr>
        <w:t>www.raduzh</w:t>
      </w:r>
      <w:proofErr w:type="spellEnd"/>
      <w:r>
        <w:rPr>
          <w:sz w:val="24"/>
          <w:szCs w:val="24"/>
          <w:lang w:val="en-US"/>
        </w:rPr>
        <w:t>n</w:t>
      </w:r>
      <w:proofErr w:type="spellStart"/>
      <w:r w:rsidRPr="00121044">
        <w:rPr>
          <w:sz w:val="24"/>
          <w:szCs w:val="24"/>
        </w:rPr>
        <w:t>yi-city</w:t>
      </w:r>
      <w:proofErr w:type="spellEnd"/>
      <w:r w:rsidRPr="00121044">
        <w:rPr>
          <w:sz w:val="24"/>
          <w:szCs w:val="24"/>
        </w:rPr>
        <w:t>.</w:t>
      </w:r>
    </w:p>
    <w:p w:rsidR="00156791" w:rsidRPr="00121044" w:rsidRDefault="00156791" w:rsidP="00156791">
      <w:pPr>
        <w:numPr>
          <w:ilvl w:val="1"/>
          <w:numId w:val="1"/>
        </w:numPr>
        <w:spacing w:line="264" w:lineRule="auto"/>
        <w:jc w:val="both"/>
        <w:rPr>
          <w:sz w:val="24"/>
          <w:szCs w:val="24"/>
        </w:rPr>
      </w:pPr>
      <w:r w:rsidRPr="00121044">
        <w:rPr>
          <w:sz w:val="24"/>
          <w:szCs w:val="24"/>
        </w:rPr>
        <w:t>Уполномоченный орган проводит следующие профилактические мероприятия:</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Информирование.</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Объявление предостережения.</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Консультирование.</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Профилактический визит.</w:t>
      </w:r>
    </w:p>
    <w:p w:rsidR="00156791" w:rsidRPr="00121044" w:rsidRDefault="00156791" w:rsidP="00156791">
      <w:pPr>
        <w:numPr>
          <w:ilvl w:val="1"/>
          <w:numId w:val="1"/>
        </w:numPr>
        <w:spacing w:line="264" w:lineRule="auto"/>
        <w:jc w:val="both"/>
        <w:rPr>
          <w:sz w:val="24"/>
          <w:szCs w:val="24"/>
        </w:rPr>
      </w:pPr>
      <w:r w:rsidRPr="00121044">
        <w:rPr>
          <w:sz w:val="24"/>
          <w:szCs w:val="24"/>
        </w:rPr>
        <w:t xml:space="preserve">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w:t>
      </w:r>
      <w:r>
        <w:rPr>
          <w:sz w:val="24"/>
          <w:szCs w:val="24"/>
        </w:rPr>
        <w:t>№</w:t>
      </w:r>
      <w:r w:rsidRPr="00121044">
        <w:rPr>
          <w:sz w:val="24"/>
          <w:szCs w:val="24"/>
        </w:rPr>
        <w:t xml:space="preserve">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156791" w:rsidRPr="00121044" w:rsidRDefault="00156791" w:rsidP="00156791">
      <w:pPr>
        <w:numPr>
          <w:ilvl w:val="1"/>
          <w:numId w:val="1"/>
        </w:numPr>
        <w:spacing w:line="264" w:lineRule="auto"/>
        <w:jc w:val="both"/>
        <w:rPr>
          <w:sz w:val="24"/>
          <w:szCs w:val="24"/>
        </w:rPr>
      </w:pPr>
      <w:proofErr w:type="gramStart"/>
      <w:r w:rsidRPr="00121044">
        <w:rPr>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уполномоченного органа или иному должностному лицу уполномоченного органа, уполномоченному на принятие решений о проведении контрольных (надзорных) мероприятий, для принятия решения о проведении контрольных (надзорных) мероприятий.</w:t>
      </w:r>
      <w:proofErr w:type="gramEnd"/>
    </w:p>
    <w:p w:rsidR="00156791" w:rsidRPr="00121044" w:rsidRDefault="00156791" w:rsidP="00156791">
      <w:pPr>
        <w:numPr>
          <w:ilvl w:val="1"/>
          <w:numId w:val="1"/>
        </w:numPr>
        <w:spacing w:line="264" w:lineRule="auto"/>
        <w:jc w:val="both"/>
        <w:rPr>
          <w:sz w:val="24"/>
          <w:szCs w:val="24"/>
        </w:rPr>
      </w:pPr>
      <w:r w:rsidRPr="00121044">
        <w:rPr>
          <w:sz w:val="24"/>
          <w:szCs w:val="24"/>
        </w:rPr>
        <w:t xml:space="preserve">Уполномоченный орган проводит профилактические мероприятия в соответствии с требованиями, установленными главой 10 Федерального закона </w:t>
      </w:r>
      <w:r>
        <w:rPr>
          <w:sz w:val="24"/>
          <w:szCs w:val="24"/>
        </w:rPr>
        <w:t>№</w:t>
      </w:r>
      <w:r w:rsidRPr="00121044">
        <w:rPr>
          <w:sz w:val="24"/>
          <w:szCs w:val="24"/>
        </w:rPr>
        <w:t xml:space="preserve"> 248-ФЗ.</w:t>
      </w:r>
    </w:p>
    <w:p w:rsidR="00156791" w:rsidRPr="00121044" w:rsidRDefault="00156791" w:rsidP="00156791">
      <w:pPr>
        <w:numPr>
          <w:ilvl w:val="1"/>
          <w:numId w:val="1"/>
        </w:numPr>
        <w:spacing w:line="264" w:lineRule="auto"/>
        <w:jc w:val="both"/>
        <w:rPr>
          <w:sz w:val="24"/>
          <w:szCs w:val="24"/>
        </w:rPr>
      </w:pPr>
      <w:r w:rsidRPr="00121044">
        <w:rPr>
          <w:sz w:val="24"/>
          <w:szCs w:val="24"/>
        </w:rPr>
        <w:t>Уполномоченный орган</w:t>
      </w:r>
      <w:r w:rsidRPr="00121044">
        <w:t xml:space="preserve"> </w:t>
      </w:r>
      <w:r w:rsidRPr="00121044">
        <w:rPr>
          <w:sz w:val="24"/>
          <w:szCs w:val="24"/>
        </w:rPr>
        <w:t>осуществляют информирование контролируемых лиц и иных заинтересованных лиц по вопросам соблюдения обязательных требований</w:t>
      </w:r>
      <w:r w:rsidRPr="00121044">
        <w:t xml:space="preserve"> </w:t>
      </w:r>
      <w:r w:rsidRPr="00121044">
        <w:rPr>
          <w:sz w:val="24"/>
          <w:szCs w:val="24"/>
        </w:rPr>
        <w:t>посредством размещения соответствующих сведений официальном сайте администрации ЗАТО г</w:t>
      </w:r>
      <w:proofErr w:type="gramStart"/>
      <w:r w:rsidRPr="00121044">
        <w:rPr>
          <w:sz w:val="24"/>
          <w:szCs w:val="24"/>
        </w:rPr>
        <w:t>.Р</w:t>
      </w:r>
      <w:proofErr w:type="gramEnd"/>
      <w:r w:rsidRPr="00121044">
        <w:rPr>
          <w:sz w:val="24"/>
          <w:szCs w:val="24"/>
        </w:rPr>
        <w:t xml:space="preserve">адужный Владимирской области в информационно-телекоммуникационной сети Интернет </w:t>
      </w:r>
      <w:proofErr w:type="spellStart"/>
      <w:r w:rsidRPr="00121044">
        <w:rPr>
          <w:sz w:val="24"/>
          <w:szCs w:val="24"/>
        </w:rPr>
        <w:t>www.raduzh</w:t>
      </w:r>
      <w:proofErr w:type="spellEnd"/>
      <w:r>
        <w:rPr>
          <w:sz w:val="24"/>
          <w:szCs w:val="24"/>
          <w:lang w:val="en-US"/>
        </w:rPr>
        <w:t>n</w:t>
      </w:r>
      <w:proofErr w:type="spellStart"/>
      <w:r w:rsidRPr="00121044">
        <w:rPr>
          <w:sz w:val="24"/>
          <w:szCs w:val="24"/>
        </w:rPr>
        <w:t>yi-city</w:t>
      </w:r>
      <w:proofErr w:type="spellEnd"/>
      <w:r w:rsidRPr="00121044">
        <w:rPr>
          <w:sz w:val="24"/>
          <w:szCs w:val="24"/>
        </w:rPr>
        <w:t xml:space="preserve">, а также публикации соответствующих сведений в информационном бюллетене администрации ЗАТО г.Радужный Владимирской области </w:t>
      </w:r>
      <w:r>
        <w:rPr>
          <w:sz w:val="24"/>
          <w:szCs w:val="24"/>
        </w:rPr>
        <w:t>«</w:t>
      </w:r>
      <w:proofErr w:type="spellStart"/>
      <w:r w:rsidRPr="00121044">
        <w:rPr>
          <w:sz w:val="24"/>
          <w:szCs w:val="24"/>
        </w:rPr>
        <w:t>Радуга-Информ</w:t>
      </w:r>
      <w:proofErr w:type="spellEnd"/>
      <w:r>
        <w:rPr>
          <w:sz w:val="24"/>
          <w:szCs w:val="24"/>
        </w:rPr>
        <w:t>»</w:t>
      </w:r>
      <w:r w:rsidRPr="00121044">
        <w:rPr>
          <w:sz w:val="24"/>
          <w:szCs w:val="24"/>
        </w:rPr>
        <w:t>.</w:t>
      </w:r>
    </w:p>
    <w:p w:rsidR="00156791" w:rsidRPr="00121044" w:rsidRDefault="00156791" w:rsidP="00156791">
      <w:pPr>
        <w:numPr>
          <w:ilvl w:val="1"/>
          <w:numId w:val="1"/>
        </w:numPr>
        <w:spacing w:line="264" w:lineRule="auto"/>
        <w:jc w:val="both"/>
        <w:rPr>
          <w:sz w:val="24"/>
          <w:szCs w:val="24"/>
        </w:rPr>
      </w:pPr>
      <w:r w:rsidRPr="00121044">
        <w:rPr>
          <w:sz w:val="24"/>
          <w:szCs w:val="24"/>
        </w:rPr>
        <w:t>Подача возражений в отношении предостережения о недопустимости нарушения обязательных требований и их рассмотрение:</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По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возражения в уполномоченный орган.</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В возражениях указываются:</w:t>
      </w:r>
    </w:p>
    <w:p w:rsidR="00156791" w:rsidRPr="00121044" w:rsidRDefault="00156791" w:rsidP="00156791">
      <w:pPr>
        <w:numPr>
          <w:ilvl w:val="3"/>
          <w:numId w:val="1"/>
        </w:numPr>
        <w:tabs>
          <w:tab w:val="left" w:pos="1701"/>
        </w:tabs>
        <w:spacing w:line="264" w:lineRule="auto"/>
        <w:ind w:left="0" w:firstLine="851"/>
        <w:jc w:val="both"/>
        <w:rPr>
          <w:sz w:val="24"/>
          <w:szCs w:val="24"/>
        </w:rPr>
      </w:pPr>
      <w:r w:rsidRPr="00121044">
        <w:rPr>
          <w:sz w:val="24"/>
          <w:szCs w:val="24"/>
        </w:rPr>
        <w:t>Наименование юридического лица, фамилия, имя, отчество (при наличии) индивидуального предпринимателя.</w:t>
      </w:r>
    </w:p>
    <w:p w:rsidR="00156791" w:rsidRPr="00121044" w:rsidRDefault="00156791" w:rsidP="00156791">
      <w:pPr>
        <w:numPr>
          <w:ilvl w:val="3"/>
          <w:numId w:val="1"/>
        </w:numPr>
        <w:tabs>
          <w:tab w:val="left" w:pos="1701"/>
        </w:tabs>
        <w:spacing w:line="264" w:lineRule="auto"/>
        <w:ind w:left="0" w:firstLine="851"/>
        <w:jc w:val="both"/>
        <w:rPr>
          <w:sz w:val="24"/>
          <w:szCs w:val="24"/>
        </w:rPr>
      </w:pPr>
      <w:r w:rsidRPr="00121044">
        <w:rPr>
          <w:sz w:val="24"/>
          <w:szCs w:val="24"/>
        </w:rPr>
        <w:t>Идентификационный номер налогоплательщика - юридического лица, индивидуального предпринимателя.</w:t>
      </w:r>
    </w:p>
    <w:p w:rsidR="00156791" w:rsidRPr="00121044" w:rsidRDefault="00156791" w:rsidP="00156791">
      <w:pPr>
        <w:numPr>
          <w:ilvl w:val="3"/>
          <w:numId w:val="1"/>
        </w:numPr>
        <w:tabs>
          <w:tab w:val="left" w:pos="1701"/>
        </w:tabs>
        <w:spacing w:line="264" w:lineRule="auto"/>
        <w:ind w:left="0" w:firstLine="851"/>
        <w:jc w:val="both"/>
        <w:rPr>
          <w:sz w:val="24"/>
          <w:szCs w:val="24"/>
        </w:rPr>
      </w:pPr>
      <w:r w:rsidRPr="00121044">
        <w:rPr>
          <w:sz w:val="24"/>
          <w:szCs w:val="24"/>
        </w:rPr>
        <w:t>Дата и номер предостережения, направленного в адрес контролируемого лица.</w:t>
      </w:r>
    </w:p>
    <w:p w:rsidR="00156791" w:rsidRPr="00121044" w:rsidRDefault="00156791" w:rsidP="00156791">
      <w:pPr>
        <w:numPr>
          <w:ilvl w:val="3"/>
          <w:numId w:val="1"/>
        </w:numPr>
        <w:tabs>
          <w:tab w:val="left" w:pos="1701"/>
        </w:tabs>
        <w:spacing w:line="264" w:lineRule="auto"/>
        <w:ind w:left="0" w:firstLine="851"/>
        <w:jc w:val="both"/>
        <w:rPr>
          <w:sz w:val="24"/>
          <w:szCs w:val="24"/>
        </w:rPr>
      </w:pPr>
      <w:r w:rsidRPr="00121044">
        <w:rPr>
          <w:sz w:val="24"/>
          <w:szCs w:val="24"/>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156791" w:rsidRPr="00121044" w:rsidRDefault="00156791" w:rsidP="00156791">
      <w:pPr>
        <w:numPr>
          <w:ilvl w:val="2"/>
          <w:numId w:val="1"/>
        </w:numPr>
        <w:tabs>
          <w:tab w:val="clear" w:pos="1701"/>
          <w:tab w:val="num" w:pos="1560"/>
        </w:tabs>
        <w:spacing w:line="264" w:lineRule="auto"/>
        <w:jc w:val="both"/>
        <w:rPr>
          <w:sz w:val="24"/>
          <w:szCs w:val="24"/>
        </w:rPr>
      </w:pPr>
      <w:proofErr w:type="gramStart"/>
      <w:r w:rsidRPr="00121044">
        <w:rPr>
          <w:sz w:val="24"/>
          <w:szCs w:val="24"/>
        </w:rPr>
        <w:t xml:space="preserve">Возражения направляются контролируемым лицом в бумажном виде почтовым отправлением в уполномоченный орган либо в виде электронного документа, </w:t>
      </w:r>
      <w:r w:rsidRPr="00121044">
        <w:rPr>
          <w:sz w:val="24"/>
          <w:szCs w:val="24"/>
        </w:rPr>
        <w:lastRenderedPageBreak/>
        <w:t>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w:t>
      </w:r>
      <w:proofErr w:type="gramEnd"/>
    </w:p>
    <w:p w:rsidR="00156791" w:rsidRPr="00121044" w:rsidRDefault="00156791" w:rsidP="00156791">
      <w:pPr>
        <w:numPr>
          <w:ilvl w:val="2"/>
          <w:numId w:val="1"/>
        </w:numPr>
        <w:spacing w:line="264" w:lineRule="auto"/>
        <w:jc w:val="both"/>
        <w:rPr>
          <w:sz w:val="24"/>
          <w:szCs w:val="24"/>
        </w:rPr>
      </w:pPr>
      <w:proofErr w:type="gramStart"/>
      <w:r w:rsidRPr="00121044">
        <w:rPr>
          <w:sz w:val="24"/>
          <w:szCs w:val="24"/>
        </w:rPr>
        <w:t xml:space="preserve">Уполномоченный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постановлением Правительства Российской Федерации от 10.02.2017 </w:t>
      </w:r>
      <w:r>
        <w:rPr>
          <w:sz w:val="24"/>
          <w:szCs w:val="24"/>
        </w:rPr>
        <w:t>№</w:t>
      </w:r>
      <w:r w:rsidRPr="00121044">
        <w:rPr>
          <w:sz w:val="24"/>
          <w:szCs w:val="24"/>
        </w:rPr>
        <w:t xml:space="preserve"> 166 </w:t>
      </w:r>
      <w:r>
        <w:rPr>
          <w:sz w:val="24"/>
          <w:szCs w:val="24"/>
        </w:rPr>
        <w:t>«</w:t>
      </w:r>
      <w:r w:rsidRPr="00121044">
        <w:rPr>
          <w:sz w:val="24"/>
          <w:szCs w:val="24"/>
        </w:rPr>
        <w:t>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w:t>
      </w:r>
      <w:proofErr w:type="gramEnd"/>
      <w:r w:rsidRPr="00121044">
        <w:rPr>
          <w:sz w:val="24"/>
          <w:szCs w:val="24"/>
        </w:rPr>
        <w:t xml:space="preserve"> и их рассмотрения, уведомления об исполнении такого предостережения</w:t>
      </w:r>
      <w:r>
        <w:rPr>
          <w:sz w:val="24"/>
          <w:szCs w:val="24"/>
        </w:rPr>
        <w:t>»</w:t>
      </w:r>
      <w:r w:rsidRPr="00121044">
        <w:rPr>
          <w:sz w:val="24"/>
          <w:szCs w:val="24"/>
        </w:rPr>
        <w:t>.</w:t>
      </w:r>
    </w:p>
    <w:p w:rsidR="00156791" w:rsidRPr="00121044" w:rsidRDefault="00156791" w:rsidP="00156791">
      <w:pPr>
        <w:numPr>
          <w:ilvl w:val="2"/>
          <w:numId w:val="1"/>
        </w:numPr>
        <w:spacing w:line="264" w:lineRule="auto"/>
        <w:jc w:val="both"/>
        <w:rPr>
          <w:sz w:val="24"/>
          <w:szCs w:val="24"/>
        </w:rPr>
      </w:pPr>
      <w:r w:rsidRPr="00121044">
        <w:rPr>
          <w:sz w:val="24"/>
          <w:szCs w:val="24"/>
        </w:rPr>
        <w:t xml:space="preserve">Результаты рассмотрения возражений используются уполномоченным органом для целей организации и проведения мероприятий по профилактике нарушения обязательных требований, совершенствования применения </w:t>
      </w:r>
      <w:proofErr w:type="spellStart"/>
      <w:proofErr w:type="gramStart"/>
      <w:r w:rsidRPr="00121044">
        <w:rPr>
          <w:sz w:val="24"/>
          <w:szCs w:val="24"/>
        </w:rPr>
        <w:t>риск-ориентированного</w:t>
      </w:r>
      <w:proofErr w:type="spellEnd"/>
      <w:proofErr w:type="gramEnd"/>
      <w:r w:rsidRPr="00121044">
        <w:rPr>
          <w:sz w:val="24"/>
          <w:szCs w:val="24"/>
        </w:rPr>
        <w:t xml:space="preserve"> подхода при организации муниципального земельного контроля и иных целей, не связанных с ограничением прав и свобод юридических лиц и индивидуальных предпринимателей.</w:t>
      </w:r>
    </w:p>
    <w:p w:rsidR="00156791" w:rsidRPr="00121044" w:rsidRDefault="00156791" w:rsidP="00156791">
      <w:pPr>
        <w:numPr>
          <w:ilvl w:val="2"/>
          <w:numId w:val="1"/>
        </w:numPr>
        <w:spacing w:line="264" w:lineRule="auto"/>
        <w:jc w:val="both"/>
        <w:rPr>
          <w:sz w:val="24"/>
          <w:szCs w:val="24"/>
        </w:rPr>
      </w:pPr>
      <w:r w:rsidRPr="00121044">
        <w:rPr>
          <w:sz w:val="24"/>
          <w:szCs w:val="24"/>
        </w:rPr>
        <w:t>Уполномоченный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156791" w:rsidRPr="00121044" w:rsidRDefault="00156791" w:rsidP="00156791">
      <w:pPr>
        <w:numPr>
          <w:ilvl w:val="1"/>
          <w:numId w:val="1"/>
        </w:numPr>
        <w:spacing w:line="264" w:lineRule="auto"/>
        <w:jc w:val="both"/>
        <w:rPr>
          <w:sz w:val="24"/>
          <w:szCs w:val="24"/>
        </w:rPr>
      </w:pPr>
      <w:r w:rsidRPr="00121044">
        <w:rPr>
          <w:sz w:val="24"/>
          <w:szCs w:val="24"/>
        </w:rPr>
        <w:t>Консультирование:</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Консультирование (разъяснения по вопросам, связанным с организацией и осуществлением муниципального земельного контроля) осуществляется должностным лицом уполномоченного органа по обращениям контролируемых лиц и их представителей без взимания платы.</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Консультирование осуществляется должностным лицом уполномоченного органа как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так и в письменной форме.</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Консультирование в устной и письменной формах осуществляется по следующим вопросам:</w:t>
      </w:r>
    </w:p>
    <w:p w:rsidR="00156791" w:rsidRPr="00121044" w:rsidRDefault="00156791" w:rsidP="00156791">
      <w:pPr>
        <w:numPr>
          <w:ilvl w:val="3"/>
          <w:numId w:val="1"/>
        </w:numPr>
        <w:tabs>
          <w:tab w:val="left" w:pos="1701"/>
        </w:tabs>
        <w:spacing w:line="264" w:lineRule="auto"/>
        <w:ind w:left="0" w:firstLine="851"/>
        <w:jc w:val="both"/>
        <w:rPr>
          <w:sz w:val="24"/>
          <w:szCs w:val="24"/>
        </w:rPr>
      </w:pPr>
      <w:r w:rsidRPr="00121044">
        <w:rPr>
          <w:sz w:val="24"/>
          <w:szCs w:val="24"/>
        </w:rPr>
        <w:t>Компетенция уполномоченного органа.</w:t>
      </w:r>
    </w:p>
    <w:p w:rsidR="00156791" w:rsidRPr="00121044" w:rsidRDefault="00156791" w:rsidP="00156791">
      <w:pPr>
        <w:numPr>
          <w:ilvl w:val="3"/>
          <w:numId w:val="1"/>
        </w:numPr>
        <w:tabs>
          <w:tab w:val="left" w:pos="1701"/>
        </w:tabs>
        <w:spacing w:line="264" w:lineRule="auto"/>
        <w:ind w:left="0" w:firstLine="851"/>
        <w:jc w:val="both"/>
        <w:rPr>
          <w:sz w:val="24"/>
          <w:szCs w:val="24"/>
        </w:rPr>
      </w:pPr>
      <w:r w:rsidRPr="00121044">
        <w:rPr>
          <w:sz w:val="24"/>
          <w:szCs w:val="24"/>
        </w:rPr>
        <w:t>Соблюдение обязательных требований.</w:t>
      </w:r>
    </w:p>
    <w:p w:rsidR="00156791" w:rsidRPr="00121044" w:rsidRDefault="00156791" w:rsidP="00156791">
      <w:pPr>
        <w:numPr>
          <w:ilvl w:val="3"/>
          <w:numId w:val="1"/>
        </w:numPr>
        <w:tabs>
          <w:tab w:val="left" w:pos="1701"/>
        </w:tabs>
        <w:spacing w:line="264" w:lineRule="auto"/>
        <w:ind w:left="0" w:firstLine="851"/>
        <w:jc w:val="both"/>
        <w:rPr>
          <w:sz w:val="24"/>
          <w:szCs w:val="24"/>
        </w:rPr>
      </w:pPr>
      <w:r w:rsidRPr="00121044">
        <w:rPr>
          <w:sz w:val="24"/>
          <w:szCs w:val="24"/>
        </w:rPr>
        <w:t>Проведение контрольных (надзорных) мероприятий.</w:t>
      </w:r>
    </w:p>
    <w:p w:rsidR="00156791" w:rsidRPr="00121044" w:rsidRDefault="00156791" w:rsidP="00156791">
      <w:pPr>
        <w:numPr>
          <w:ilvl w:val="3"/>
          <w:numId w:val="1"/>
        </w:numPr>
        <w:tabs>
          <w:tab w:val="left" w:pos="1701"/>
        </w:tabs>
        <w:spacing w:line="264" w:lineRule="auto"/>
        <w:ind w:left="0" w:firstLine="851"/>
        <w:jc w:val="both"/>
        <w:rPr>
          <w:sz w:val="24"/>
          <w:szCs w:val="24"/>
        </w:rPr>
      </w:pPr>
      <w:r w:rsidRPr="00121044">
        <w:rPr>
          <w:sz w:val="24"/>
          <w:szCs w:val="24"/>
        </w:rPr>
        <w:t>Применение мер ответственности.</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в уполномоченный орган запрос о предоставлении письменного ответа.</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156791" w:rsidRPr="00121044" w:rsidRDefault="00156791" w:rsidP="00156791">
      <w:pPr>
        <w:numPr>
          <w:ilvl w:val="2"/>
          <w:numId w:val="1"/>
        </w:numPr>
        <w:tabs>
          <w:tab w:val="clear" w:pos="1701"/>
          <w:tab w:val="num" w:pos="1560"/>
        </w:tabs>
        <w:spacing w:line="264" w:lineRule="auto"/>
        <w:jc w:val="both"/>
        <w:rPr>
          <w:sz w:val="24"/>
          <w:szCs w:val="24"/>
        </w:rPr>
      </w:pPr>
      <w:proofErr w:type="gramStart"/>
      <w:r w:rsidRPr="00121044">
        <w:rPr>
          <w:sz w:val="24"/>
          <w:szCs w:val="24"/>
        </w:rPr>
        <w:t xml:space="preserve">В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w:t>
      </w:r>
      <w:r w:rsidRPr="00121044">
        <w:rPr>
          <w:sz w:val="24"/>
          <w:szCs w:val="24"/>
        </w:rPr>
        <w:lastRenderedPageBreak/>
        <w:t>также результаты проведенных в рамках контрольного (надзорного) мероприятия экспертизы, испытаний, не предоставляется.</w:t>
      </w:r>
      <w:proofErr w:type="gramEnd"/>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Информация,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соблюдения обязательных требований.</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Уполномоченный орган осуществляет учет консультирований.</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в сети Интернет письменного разъяснения, подписанного уполномоченным должностным лицом уполномоченного органа.</w:t>
      </w:r>
    </w:p>
    <w:p w:rsidR="00156791" w:rsidRPr="00121044" w:rsidRDefault="00156791" w:rsidP="00156791">
      <w:pPr>
        <w:numPr>
          <w:ilvl w:val="1"/>
          <w:numId w:val="1"/>
        </w:numPr>
        <w:spacing w:line="264" w:lineRule="auto"/>
        <w:jc w:val="both"/>
        <w:rPr>
          <w:sz w:val="24"/>
          <w:szCs w:val="24"/>
        </w:rPr>
      </w:pPr>
      <w:r w:rsidRPr="00121044">
        <w:rPr>
          <w:sz w:val="24"/>
          <w:szCs w:val="24"/>
        </w:rPr>
        <w:t>Профилактический визит:</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В ходе профилактического визита инспектором осуществляются консультирование контролируемого лица, а также сбор сведений, необходимых для отнесения объектов контроля к категориям риска.</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Обязательный профилактический визит осуществляется в отношении объектов контроля, отнесенных к категориям чрезвычайно высокого и высокого риска, и с учетом следующих особенностей:</w:t>
      </w:r>
    </w:p>
    <w:p w:rsidR="00156791" w:rsidRPr="00121044" w:rsidRDefault="00156791" w:rsidP="00156791">
      <w:pPr>
        <w:numPr>
          <w:ilvl w:val="3"/>
          <w:numId w:val="1"/>
        </w:numPr>
        <w:tabs>
          <w:tab w:val="left" w:pos="1701"/>
        </w:tabs>
        <w:spacing w:line="264" w:lineRule="auto"/>
        <w:ind w:left="0" w:firstLine="851"/>
        <w:jc w:val="both"/>
        <w:rPr>
          <w:sz w:val="24"/>
          <w:szCs w:val="24"/>
        </w:rPr>
      </w:pPr>
      <w:r w:rsidRPr="00121044">
        <w:rPr>
          <w:sz w:val="24"/>
          <w:szCs w:val="24"/>
        </w:rPr>
        <w:t xml:space="preserve">О проведении обязательного профилактического визита контролируемое лицо уведомляется уполномоченным органом не </w:t>
      </w:r>
      <w:proofErr w:type="gramStart"/>
      <w:r w:rsidRPr="00121044">
        <w:rPr>
          <w:sz w:val="24"/>
          <w:szCs w:val="24"/>
        </w:rPr>
        <w:t>позднее</w:t>
      </w:r>
      <w:proofErr w:type="gramEnd"/>
      <w:r w:rsidRPr="00121044">
        <w:rPr>
          <w:sz w:val="24"/>
          <w:szCs w:val="24"/>
        </w:rPr>
        <w:t xml:space="preserve"> чем за 5 рабочих дней до даты его проведения.</w:t>
      </w:r>
    </w:p>
    <w:p w:rsidR="00156791" w:rsidRPr="00121044" w:rsidRDefault="00156791" w:rsidP="00156791">
      <w:pPr>
        <w:numPr>
          <w:ilvl w:val="3"/>
          <w:numId w:val="1"/>
        </w:numPr>
        <w:tabs>
          <w:tab w:val="left" w:pos="1701"/>
        </w:tabs>
        <w:spacing w:line="264" w:lineRule="auto"/>
        <w:ind w:left="0" w:firstLine="851"/>
        <w:jc w:val="both"/>
        <w:rPr>
          <w:sz w:val="24"/>
          <w:szCs w:val="24"/>
        </w:rPr>
      </w:pPr>
      <w:r w:rsidRPr="00121044">
        <w:rPr>
          <w:sz w:val="24"/>
          <w:szCs w:val="24"/>
        </w:rPr>
        <w:t xml:space="preserve">Контролируемое лицо вправе отказаться от проведения обязательного профилактического визита, уведомив об этом уполномоченный орган не </w:t>
      </w:r>
      <w:proofErr w:type="gramStart"/>
      <w:r w:rsidRPr="00121044">
        <w:rPr>
          <w:sz w:val="24"/>
          <w:szCs w:val="24"/>
        </w:rPr>
        <w:t>позднее</w:t>
      </w:r>
      <w:proofErr w:type="gramEnd"/>
      <w:r w:rsidRPr="00121044">
        <w:rPr>
          <w:sz w:val="24"/>
          <w:szCs w:val="24"/>
        </w:rPr>
        <w:t xml:space="preserve"> чем за три рабочих дня до даты его проведения.</w:t>
      </w:r>
    </w:p>
    <w:p w:rsidR="00156791" w:rsidRPr="00121044" w:rsidRDefault="00156791" w:rsidP="00156791">
      <w:pPr>
        <w:numPr>
          <w:ilvl w:val="3"/>
          <w:numId w:val="1"/>
        </w:numPr>
        <w:tabs>
          <w:tab w:val="left" w:pos="1701"/>
        </w:tabs>
        <w:spacing w:line="264" w:lineRule="auto"/>
        <w:ind w:left="0" w:firstLine="851"/>
        <w:jc w:val="both"/>
        <w:rPr>
          <w:sz w:val="24"/>
          <w:szCs w:val="24"/>
        </w:rPr>
      </w:pPr>
      <w:r w:rsidRPr="00121044">
        <w:rPr>
          <w:sz w:val="24"/>
          <w:szCs w:val="24"/>
        </w:rPr>
        <w:t>Обязательный профилактический визит осуществляется не реже чем один раз в год.</w:t>
      </w:r>
    </w:p>
    <w:p w:rsidR="00156791" w:rsidRPr="00121044" w:rsidRDefault="00156791" w:rsidP="00156791">
      <w:pPr>
        <w:numPr>
          <w:ilvl w:val="3"/>
          <w:numId w:val="1"/>
        </w:numPr>
        <w:tabs>
          <w:tab w:val="left" w:pos="1701"/>
        </w:tabs>
        <w:spacing w:line="264" w:lineRule="auto"/>
        <w:ind w:left="0" w:firstLine="851"/>
        <w:jc w:val="both"/>
        <w:rPr>
          <w:sz w:val="24"/>
          <w:szCs w:val="24"/>
        </w:rPr>
      </w:pPr>
      <w:r w:rsidRPr="00121044">
        <w:rPr>
          <w:sz w:val="24"/>
          <w:szCs w:val="24"/>
        </w:rPr>
        <w:t>Срок осуществления обязательного профилактического визита составляет один рабочий день.</w:t>
      </w:r>
    </w:p>
    <w:p w:rsidR="00156791" w:rsidRPr="00121044" w:rsidRDefault="00156791" w:rsidP="00156791">
      <w:pPr>
        <w:spacing w:line="264" w:lineRule="auto"/>
        <w:ind w:left="851"/>
        <w:jc w:val="both"/>
        <w:rPr>
          <w:b/>
          <w:sz w:val="24"/>
          <w:szCs w:val="24"/>
        </w:rPr>
      </w:pPr>
    </w:p>
    <w:p w:rsidR="00156791" w:rsidRPr="00121044" w:rsidRDefault="00156791" w:rsidP="00156791">
      <w:pPr>
        <w:numPr>
          <w:ilvl w:val="0"/>
          <w:numId w:val="1"/>
        </w:numPr>
        <w:spacing w:line="264" w:lineRule="auto"/>
        <w:jc w:val="both"/>
        <w:rPr>
          <w:b/>
          <w:sz w:val="24"/>
          <w:szCs w:val="24"/>
        </w:rPr>
      </w:pPr>
      <w:r w:rsidRPr="00121044">
        <w:rPr>
          <w:b/>
          <w:bCs/>
          <w:sz w:val="24"/>
          <w:szCs w:val="24"/>
        </w:rPr>
        <w:t>Виды контрольных (надзорных) мероприятий, проведение которых возможно в рамках осуществления муниципального земельного контроля, и перечень допустимых контрольных (надзорных) действий в составе каждого контрольного (надзорного) мероприятия.</w:t>
      </w:r>
    </w:p>
    <w:p w:rsidR="00156791" w:rsidRPr="00121044" w:rsidRDefault="00156791" w:rsidP="00156791">
      <w:pPr>
        <w:numPr>
          <w:ilvl w:val="1"/>
          <w:numId w:val="1"/>
        </w:numPr>
        <w:tabs>
          <w:tab w:val="left" w:pos="1418"/>
        </w:tabs>
        <w:spacing w:line="264" w:lineRule="auto"/>
        <w:jc w:val="both"/>
        <w:rPr>
          <w:sz w:val="24"/>
          <w:szCs w:val="24"/>
        </w:rPr>
      </w:pPr>
      <w:r w:rsidRPr="00121044">
        <w:rPr>
          <w:sz w:val="24"/>
          <w:szCs w:val="24"/>
        </w:rPr>
        <w:t>При осуществлении муниципального земельного контроля проводятся следующие виды контрольных (надзорных) мероприятий:</w:t>
      </w:r>
    </w:p>
    <w:p w:rsidR="00156791" w:rsidRPr="00121044" w:rsidRDefault="00156791" w:rsidP="00156791">
      <w:pPr>
        <w:numPr>
          <w:ilvl w:val="2"/>
          <w:numId w:val="1"/>
        </w:numPr>
        <w:tabs>
          <w:tab w:val="clear" w:pos="1701"/>
          <w:tab w:val="num" w:pos="1560"/>
        </w:tabs>
        <w:spacing w:line="264" w:lineRule="auto"/>
        <w:jc w:val="both"/>
        <w:rPr>
          <w:sz w:val="24"/>
          <w:szCs w:val="24"/>
        </w:rPr>
      </w:pPr>
      <w:r w:rsidRPr="00121044">
        <w:rPr>
          <w:sz w:val="24"/>
          <w:szCs w:val="24"/>
        </w:rPr>
        <w:t>Требующие взаимодействия с контролируемым лицом:</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Инспекционный визит.</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Рейдовый осмотр.</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Документарная проверка.</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Выездная проверка.</w:t>
      </w:r>
    </w:p>
    <w:p w:rsidR="00156791" w:rsidRPr="00121044" w:rsidRDefault="00156791" w:rsidP="00156791">
      <w:pPr>
        <w:numPr>
          <w:ilvl w:val="2"/>
          <w:numId w:val="1"/>
        </w:numPr>
        <w:spacing w:line="264" w:lineRule="auto"/>
        <w:jc w:val="both"/>
        <w:rPr>
          <w:sz w:val="24"/>
          <w:szCs w:val="24"/>
        </w:rPr>
      </w:pPr>
      <w:r w:rsidRPr="00121044">
        <w:rPr>
          <w:sz w:val="24"/>
          <w:szCs w:val="24"/>
        </w:rPr>
        <w:t>Не требующие взаимодействия с контролируемым лицом:</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Выездное обследование.</w:t>
      </w:r>
    </w:p>
    <w:p w:rsidR="00156791" w:rsidRPr="00121044" w:rsidRDefault="00156791" w:rsidP="00156791">
      <w:pPr>
        <w:numPr>
          <w:ilvl w:val="1"/>
          <w:numId w:val="1"/>
        </w:numPr>
        <w:tabs>
          <w:tab w:val="left" w:pos="1418"/>
        </w:tabs>
        <w:spacing w:line="264" w:lineRule="auto"/>
        <w:jc w:val="both"/>
        <w:rPr>
          <w:sz w:val="24"/>
          <w:szCs w:val="24"/>
        </w:rPr>
      </w:pPr>
      <w:r w:rsidRPr="00121044">
        <w:rPr>
          <w:sz w:val="24"/>
          <w:szCs w:val="24"/>
        </w:rPr>
        <w:t xml:space="preserve">Для проведения контрольного (надзорного) мероприятия принимается решение уполномоченного органа, подписанное уполномоченным должностным лицом </w:t>
      </w:r>
      <w:r w:rsidRPr="00121044">
        <w:rPr>
          <w:sz w:val="24"/>
          <w:szCs w:val="24"/>
        </w:rPr>
        <w:lastRenderedPageBreak/>
        <w:t>уполномоченного органа (далее - решение о проведении контрольного (надзорного) мероприятия), в котором указываются:</w:t>
      </w:r>
    </w:p>
    <w:p w:rsidR="00156791" w:rsidRPr="00121044" w:rsidRDefault="00156791" w:rsidP="00156791">
      <w:pPr>
        <w:numPr>
          <w:ilvl w:val="2"/>
          <w:numId w:val="1"/>
        </w:numPr>
        <w:tabs>
          <w:tab w:val="left" w:pos="1560"/>
        </w:tabs>
        <w:spacing w:line="264" w:lineRule="auto"/>
        <w:jc w:val="both"/>
        <w:rPr>
          <w:sz w:val="24"/>
          <w:szCs w:val="24"/>
        </w:rPr>
      </w:pPr>
      <w:r w:rsidRPr="00121044">
        <w:rPr>
          <w:sz w:val="24"/>
          <w:szCs w:val="24"/>
        </w:rPr>
        <w:t>Дата, время и место принятия решения.</w:t>
      </w:r>
    </w:p>
    <w:p w:rsidR="00156791" w:rsidRPr="00121044" w:rsidRDefault="00156791" w:rsidP="00156791">
      <w:pPr>
        <w:numPr>
          <w:ilvl w:val="2"/>
          <w:numId w:val="1"/>
        </w:numPr>
        <w:tabs>
          <w:tab w:val="left" w:pos="1560"/>
        </w:tabs>
        <w:spacing w:line="264" w:lineRule="auto"/>
        <w:jc w:val="both"/>
        <w:rPr>
          <w:sz w:val="24"/>
          <w:szCs w:val="24"/>
        </w:rPr>
      </w:pPr>
      <w:r w:rsidRPr="00121044">
        <w:rPr>
          <w:sz w:val="24"/>
          <w:szCs w:val="24"/>
        </w:rPr>
        <w:t>Кем принято решение.</w:t>
      </w:r>
    </w:p>
    <w:p w:rsidR="00156791" w:rsidRPr="00121044" w:rsidRDefault="00156791" w:rsidP="00156791">
      <w:pPr>
        <w:numPr>
          <w:ilvl w:val="2"/>
          <w:numId w:val="1"/>
        </w:numPr>
        <w:tabs>
          <w:tab w:val="left" w:pos="1560"/>
        </w:tabs>
        <w:spacing w:line="264" w:lineRule="auto"/>
        <w:jc w:val="both"/>
        <w:rPr>
          <w:sz w:val="24"/>
          <w:szCs w:val="24"/>
        </w:rPr>
      </w:pPr>
      <w:r w:rsidRPr="00121044">
        <w:rPr>
          <w:sz w:val="24"/>
          <w:szCs w:val="24"/>
        </w:rPr>
        <w:t>Основание проведения контрольного (надзорного) мероприятия.</w:t>
      </w:r>
    </w:p>
    <w:p w:rsidR="00156791" w:rsidRPr="00121044" w:rsidRDefault="00156791" w:rsidP="00156791">
      <w:pPr>
        <w:numPr>
          <w:ilvl w:val="2"/>
          <w:numId w:val="1"/>
        </w:numPr>
        <w:tabs>
          <w:tab w:val="left" w:pos="1560"/>
        </w:tabs>
        <w:spacing w:line="264" w:lineRule="auto"/>
        <w:jc w:val="both"/>
        <w:rPr>
          <w:sz w:val="24"/>
          <w:szCs w:val="24"/>
        </w:rPr>
      </w:pPr>
      <w:r w:rsidRPr="00121044">
        <w:rPr>
          <w:sz w:val="24"/>
          <w:szCs w:val="24"/>
        </w:rPr>
        <w:t>Вид контроля.</w:t>
      </w:r>
    </w:p>
    <w:p w:rsidR="00156791" w:rsidRPr="00121044" w:rsidRDefault="00156791" w:rsidP="00156791">
      <w:pPr>
        <w:numPr>
          <w:ilvl w:val="2"/>
          <w:numId w:val="1"/>
        </w:numPr>
        <w:tabs>
          <w:tab w:val="left" w:pos="1560"/>
        </w:tabs>
        <w:spacing w:line="264" w:lineRule="auto"/>
        <w:jc w:val="both"/>
        <w:rPr>
          <w:sz w:val="24"/>
          <w:szCs w:val="24"/>
        </w:rPr>
      </w:pPr>
      <w:proofErr w:type="gramStart"/>
      <w:r w:rsidRPr="00121044">
        <w:rPr>
          <w:sz w:val="24"/>
          <w:szCs w:val="24"/>
        </w:rPr>
        <w:t>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156791" w:rsidRPr="00121044" w:rsidRDefault="00156791" w:rsidP="00156791">
      <w:pPr>
        <w:numPr>
          <w:ilvl w:val="2"/>
          <w:numId w:val="1"/>
        </w:numPr>
        <w:tabs>
          <w:tab w:val="left" w:pos="1560"/>
        </w:tabs>
        <w:spacing w:line="264" w:lineRule="auto"/>
        <w:jc w:val="both"/>
        <w:rPr>
          <w:sz w:val="24"/>
          <w:szCs w:val="24"/>
        </w:rPr>
      </w:pPr>
      <w:r w:rsidRPr="00121044">
        <w:rPr>
          <w:sz w:val="24"/>
          <w:szCs w:val="24"/>
        </w:rPr>
        <w:t>Объект контроля, в отношении которого проводится контрольное (надзорное) мероприятие.</w:t>
      </w:r>
    </w:p>
    <w:p w:rsidR="00156791" w:rsidRPr="00121044" w:rsidRDefault="00156791" w:rsidP="00156791">
      <w:pPr>
        <w:numPr>
          <w:ilvl w:val="2"/>
          <w:numId w:val="1"/>
        </w:numPr>
        <w:tabs>
          <w:tab w:val="left" w:pos="1560"/>
        </w:tabs>
        <w:spacing w:line="264" w:lineRule="auto"/>
        <w:jc w:val="both"/>
        <w:rPr>
          <w:sz w:val="24"/>
          <w:szCs w:val="24"/>
        </w:rPr>
      </w:pPr>
      <w:r w:rsidRPr="00121044">
        <w:rPr>
          <w:sz w:val="24"/>
          <w:szCs w:val="24"/>
        </w:rPr>
        <w:t>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156791" w:rsidRPr="00121044" w:rsidRDefault="00156791" w:rsidP="00156791">
      <w:pPr>
        <w:numPr>
          <w:ilvl w:val="2"/>
          <w:numId w:val="1"/>
        </w:numPr>
        <w:tabs>
          <w:tab w:val="left" w:pos="1560"/>
        </w:tabs>
        <w:spacing w:line="264" w:lineRule="auto"/>
        <w:jc w:val="both"/>
        <w:rPr>
          <w:sz w:val="24"/>
          <w:szCs w:val="24"/>
        </w:rPr>
      </w:pPr>
      <w:proofErr w:type="gramStart"/>
      <w:r w:rsidRPr="00121044">
        <w:rPr>
          <w:sz w:val="24"/>
          <w:szCs w:val="24"/>
        </w:rPr>
        <w:t>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roofErr w:type="gramEnd"/>
    </w:p>
    <w:p w:rsidR="00156791" w:rsidRPr="00121044" w:rsidRDefault="00156791" w:rsidP="00156791">
      <w:pPr>
        <w:numPr>
          <w:ilvl w:val="2"/>
          <w:numId w:val="1"/>
        </w:numPr>
        <w:tabs>
          <w:tab w:val="left" w:pos="1560"/>
        </w:tabs>
        <w:spacing w:line="264" w:lineRule="auto"/>
        <w:jc w:val="both"/>
        <w:rPr>
          <w:sz w:val="24"/>
          <w:szCs w:val="24"/>
        </w:rPr>
      </w:pPr>
      <w:r w:rsidRPr="00121044">
        <w:rPr>
          <w:sz w:val="24"/>
          <w:szCs w:val="24"/>
        </w:rPr>
        <w:t>Вид контрольного (надзорного) мероприятия.</w:t>
      </w:r>
    </w:p>
    <w:p w:rsidR="00156791" w:rsidRPr="00121044" w:rsidRDefault="00156791" w:rsidP="00156791">
      <w:pPr>
        <w:numPr>
          <w:ilvl w:val="2"/>
          <w:numId w:val="1"/>
        </w:numPr>
        <w:tabs>
          <w:tab w:val="left" w:pos="1701"/>
        </w:tabs>
        <w:spacing w:line="264" w:lineRule="auto"/>
        <w:jc w:val="both"/>
        <w:rPr>
          <w:sz w:val="24"/>
          <w:szCs w:val="24"/>
        </w:rPr>
      </w:pPr>
      <w:r w:rsidRPr="00121044">
        <w:rPr>
          <w:sz w:val="24"/>
          <w:szCs w:val="24"/>
        </w:rPr>
        <w:t>Перечень контрольных (надзорных) действий, совершаемых в рамках контрольного (надзорного) мероприятия.</w:t>
      </w:r>
    </w:p>
    <w:p w:rsidR="00156791" w:rsidRPr="00121044" w:rsidRDefault="00156791" w:rsidP="00156791">
      <w:pPr>
        <w:numPr>
          <w:ilvl w:val="2"/>
          <w:numId w:val="1"/>
        </w:numPr>
        <w:tabs>
          <w:tab w:val="left" w:pos="1701"/>
        </w:tabs>
        <w:spacing w:line="264" w:lineRule="auto"/>
        <w:jc w:val="both"/>
        <w:rPr>
          <w:sz w:val="24"/>
          <w:szCs w:val="24"/>
        </w:rPr>
      </w:pPr>
      <w:r w:rsidRPr="00121044">
        <w:rPr>
          <w:sz w:val="24"/>
          <w:szCs w:val="24"/>
        </w:rPr>
        <w:t>Предмет контрольного (надзорного) мероприятия.</w:t>
      </w:r>
    </w:p>
    <w:p w:rsidR="00156791" w:rsidRPr="00121044" w:rsidRDefault="00156791" w:rsidP="00156791">
      <w:pPr>
        <w:numPr>
          <w:ilvl w:val="2"/>
          <w:numId w:val="1"/>
        </w:numPr>
        <w:tabs>
          <w:tab w:val="left" w:pos="1701"/>
        </w:tabs>
        <w:spacing w:line="264" w:lineRule="auto"/>
        <w:jc w:val="both"/>
        <w:rPr>
          <w:sz w:val="24"/>
          <w:szCs w:val="24"/>
        </w:rPr>
      </w:pPr>
      <w:r w:rsidRPr="00121044">
        <w:rPr>
          <w:sz w:val="24"/>
          <w:szCs w:val="24"/>
        </w:rPr>
        <w:t>Проверочные листы, если их применение является обязательным.</w:t>
      </w:r>
    </w:p>
    <w:p w:rsidR="00156791" w:rsidRPr="00121044" w:rsidRDefault="00156791" w:rsidP="00156791">
      <w:pPr>
        <w:numPr>
          <w:ilvl w:val="2"/>
          <w:numId w:val="1"/>
        </w:numPr>
        <w:tabs>
          <w:tab w:val="left" w:pos="1701"/>
        </w:tabs>
        <w:spacing w:line="264" w:lineRule="auto"/>
        <w:jc w:val="both"/>
        <w:rPr>
          <w:sz w:val="24"/>
          <w:szCs w:val="24"/>
        </w:rPr>
      </w:pPr>
      <w:r w:rsidRPr="00121044">
        <w:rPr>
          <w:sz w:val="24"/>
          <w:szCs w:val="24"/>
        </w:rPr>
        <w:t>Дата проведения контрольного (надзорного) мероприятия, в том числе срок непосредственного взаимодействия с контролируемым лицом.</w:t>
      </w:r>
    </w:p>
    <w:p w:rsidR="00156791" w:rsidRPr="00121044" w:rsidRDefault="00156791" w:rsidP="00156791">
      <w:pPr>
        <w:numPr>
          <w:ilvl w:val="2"/>
          <w:numId w:val="1"/>
        </w:numPr>
        <w:tabs>
          <w:tab w:val="left" w:pos="1701"/>
        </w:tabs>
        <w:spacing w:line="264" w:lineRule="auto"/>
        <w:jc w:val="both"/>
        <w:rPr>
          <w:sz w:val="24"/>
          <w:szCs w:val="24"/>
        </w:rPr>
      </w:pPr>
      <w:r w:rsidRPr="00121044">
        <w:rPr>
          <w:sz w:val="24"/>
          <w:szCs w:val="24"/>
        </w:rPr>
        <w:t>Перечень документов, предоставление которых гражданином, организацией необходимо для оценки соблюдения обязательных требований.</w:t>
      </w:r>
    </w:p>
    <w:p w:rsidR="00156791" w:rsidRPr="00121044" w:rsidRDefault="00156791" w:rsidP="00156791">
      <w:pPr>
        <w:numPr>
          <w:ilvl w:val="1"/>
          <w:numId w:val="1"/>
        </w:numPr>
        <w:spacing w:line="264" w:lineRule="auto"/>
        <w:jc w:val="both"/>
        <w:rPr>
          <w:sz w:val="24"/>
          <w:szCs w:val="24"/>
        </w:rPr>
      </w:pPr>
      <w:r w:rsidRPr="00121044">
        <w:rPr>
          <w:sz w:val="24"/>
          <w:szCs w:val="24"/>
        </w:rPr>
        <w:t>Решение о проведении контрольного (надзорного) мероприятия принимается и подписывается руководителем (заместителем руководителя) уполномоченного органа, оформляется в виде распоряжения заместителя главы администрации города, председателя Комитета по управлению муниципальным имуществом администрации ЗАТО г</w:t>
      </w:r>
      <w:proofErr w:type="gramStart"/>
      <w:r w:rsidRPr="00121044">
        <w:rPr>
          <w:sz w:val="24"/>
          <w:szCs w:val="24"/>
        </w:rPr>
        <w:t>.Р</w:t>
      </w:r>
      <w:proofErr w:type="gramEnd"/>
      <w:r w:rsidRPr="00121044">
        <w:rPr>
          <w:sz w:val="24"/>
          <w:szCs w:val="24"/>
        </w:rPr>
        <w:t>адужный Владимирской области.</w:t>
      </w:r>
    </w:p>
    <w:p w:rsidR="00156791" w:rsidRPr="00121044" w:rsidRDefault="00156791" w:rsidP="00156791">
      <w:pPr>
        <w:numPr>
          <w:ilvl w:val="1"/>
          <w:numId w:val="1"/>
        </w:numPr>
        <w:spacing w:line="264" w:lineRule="auto"/>
        <w:jc w:val="both"/>
        <w:rPr>
          <w:sz w:val="24"/>
          <w:szCs w:val="24"/>
        </w:rPr>
      </w:pPr>
      <w:r w:rsidRPr="00121044">
        <w:rPr>
          <w:sz w:val="24"/>
          <w:szCs w:val="24"/>
        </w:rPr>
        <w:t>Контрольное (надзорное)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 При проведении контрольных (надзорных) мероприятий используются средства фот</w:t>
      </w:r>
      <w:proofErr w:type="gramStart"/>
      <w:r w:rsidRPr="00121044">
        <w:rPr>
          <w:sz w:val="24"/>
          <w:szCs w:val="24"/>
        </w:rPr>
        <w:t>о-</w:t>
      </w:r>
      <w:proofErr w:type="gramEnd"/>
      <w:r w:rsidRPr="00121044">
        <w:rPr>
          <w:sz w:val="24"/>
          <w:szCs w:val="24"/>
        </w:rPr>
        <w:t>, и видеосъемки.</w:t>
      </w:r>
    </w:p>
    <w:p w:rsidR="00156791" w:rsidRPr="00121044" w:rsidRDefault="00156791" w:rsidP="00156791">
      <w:pPr>
        <w:numPr>
          <w:ilvl w:val="1"/>
          <w:numId w:val="1"/>
        </w:numPr>
        <w:spacing w:line="264" w:lineRule="auto"/>
        <w:jc w:val="both"/>
        <w:rPr>
          <w:sz w:val="24"/>
          <w:szCs w:val="24"/>
        </w:rPr>
      </w:pPr>
      <w:r w:rsidRPr="00121044">
        <w:rPr>
          <w:sz w:val="24"/>
          <w:szCs w:val="24"/>
        </w:rPr>
        <w:t>Инспекционный визит:</w:t>
      </w:r>
    </w:p>
    <w:p w:rsidR="00156791" w:rsidRPr="00121044" w:rsidRDefault="00156791" w:rsidP="00156791">
      <w:pPr>
        <w:numPr>
          <w:ilvl w:val="2"/>
          <w:numId w:val="1"/>
        </w:numPr>
        <w:spacing w:line="264" w:lineRule="auto"/>
        <w:jc w:val="both"/>
        <w:rPr>
          <w:sz w:val="24"/>
          <w:szCs w:val="24"/>
        </w:rPr>
      </w:pPr>
      <w:r w:rsidRPr="00121044">
        <w:rPr>
          <w:sz w:val="24"/>
          <w:szCs w:val="24"/>
        </w:rPr>
        <w:t>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56791" w:rsidRPr="00121044" w:rsidRDefault="00156791" w:rsidP="00156791">
      <w:pPr>
        <w:numPr>
          <w:ilvl w:val="2"/>
          <w:numId w:val="1"/>
        </w:numPr>
        <w:spacing w:line="264" w:lineRule="auto"/>
        <w:jc w:val="both"/>
        <w:rPr>
          <w:sz w:val="24"/>
          <w:szCs w:val="24"/>
        </w:rPr>
      </w:pPr>
      <w:r w:rsidRPr="00121044">
        <w:rPr>
          <w:sz w:val="24"/>
          <w:szCs w:val="24"/>
        </w:rPr>
        <w:t>В ходе инспекционного визита допускаются следующие контрольные (надзорные) действия:</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Осмотр.</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lastRenderedPageBreak/>
        <w:t>Опрос.</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Получение письменных объяснений.</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Инструментальное обследование.</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56791" w:rsidRPr="00121044" w:rsidRDefault="00156791" w:rsidP="00156791">
      <w:pPr>
        <w:numPr>
          <w:ilvl w:val="2"/>
          <w:numId w:val="1"/>
        </w:numPr>
        <w:spacing w:line="264" w:lineRule="auto"/>
        <w:jc w:val="both"/>
        <w:rPr>
          <w:sz w:val="24"/>
          <w:szCs w:val="24"/>
        </w:rPr>
      </w:pPr>
      <w:r w:rsidRPr="00121044">
        <w:rPr>
          <w:sz w:val="24"/>
          <w:szCs w:val="24"/>
        </w:rPr>
        <w:t>Инспекционный визит проводится без предварительного уведомления контролируемого лица и собственника объекта контроля.</w:t>
      </w:r>
    </w:p>
    <w:p w:rsidR="00156791" w:rsidRPr="00121044" w:rsidRDefault="00156791" w:rsidP="00156791">
      <w:pPr>
        <w:numPr>
          <w:ilvl w:val="2"/>
          <w:numId w:val="1"/>
        </w:numPr>
        <w:spacing w:line="264" w:lineRule="auto"/>
        <w:jc w:val="both"/>
        <w:rPr>
          <w:sz w:val="24"/>
          <w:szCs w:val="24"/>
        </w:rPr>
      </w:pPr>
      <w:r w:rsidRPr="00121044">
        <w:rPr>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56791" w:rsidRPr="00121044" w:rsidRDefault="00156791" w:rsidP="00156791">
      <w:pPr>
        <w:numPr>
          <w:ilvl w:val="2"/>
          <w:numId w:val="1"/>
        </w:numPr>
        <w:spacing w:line="264" w:lineRule="auto"/>
        <w:jc w:val="both"/>
        <w:rPr>
          <w:sz w:val="24"/>
          <w:szCs w:val="24"/>
        </w:rPr>
      </w:pPr>
      <w:r w:rsidRPr="00121044">
        <w:rPr>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156791" w:rsidRPr="00121044" w:rsidRDefault="00156791" w:rsidP="00156791">
      <w:pPr>
        <w:numPr>
          <w:ilvl w:val="1"/>
          <w:numId w:val="1"/>
        </w:numPr>
        <w:spacing w:line="264" w:lineRule="auto"/>
        <w:jc w:val="both"/>
        <w:rPr>
          <w:sz w:val="24"/>
          <w:szCs w:val="24"/>
        </w:rPr>
      </w:pPr>
      <w:r w:rsidRPr="00121044">
        <w:rPr>
          <w:sz w:val="24"/>
          <w:szCs w:val="24"/>
        </w:rPr>
        <w:t>Рейдовый осмотр:</w:t>
      </w:r>
    </w:p>
    <w:p w:rsidR="00156791" w:rsidRPr="00121044" w:rsidRDefault="00156791" w:rsidP="00156791">
      <w:pPr>
        <w:numPr>
          <w:ilvl w:val="2"/>
          <w:numId w:val="1"/>
        </w:numPr>
        <w:spacing w:line="264" w:lineRule="auto"/>
        <w:jc w:val="both"/>
        <w:rPr>
          <w:sz w:val="24"/>
          <w:szCs w:val="24"/>
        </w:rPr>
      </w:pPr>
      <w:r w:rsidRPr="00121044">
        <w:rPr>
          <w:sz w:val="24"/>
          <w:szCs w:val="24"/>
        </w:rPr>
        <w:t>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rsidR="00156791" w:rsidRPr="00121044" w:rsidRDefault="00156791" w:rsidP="00156791">
      <w:pPr>
        <w:numPr>
          <w:ilvl w:val="2"/>
          <w:numId w:val="1"/>
        </w:numPr>
        <w:spacing w:line="264" w:lineRule="auto"/>
        <w:jc w:val="both"/>
        <w:rPr>
          <w:sz w:val="24"/>
          <w:szCs w:val="24"/>
        </w:rPr>
      </w:pPr>
      <w:proofErr w:type="gramStart"/>
      <w:r w:rsidRPr="00121044">
        <w:rPr>
          <w:sz w:val="24"/>
          <w:szCs w:val="24"/>
        </w:rPr>
        <w:t>Проведение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привлекаемых к проведению контрольного (надзорного) мероприятия (при необходимости), в форме совместного (межведомственного) контрольного (надзорного) мероприятия (при необходимости).</w:t>
      </w:r>
      <w:proofErr w:type="gramEnd"/>
    </w:p>
    <w:p w:rsidR="00156791" w:rsidRPr="00121044" w:rsidRDefault="00156791" w:rsidP="00156791">
      <w:pPr>
        <w:numPr>
          <w:ilvl w:val="2"/>
          <w:numId w:val="1"/>
        </w:numPr>
        <w:spacing w:line="264" w:lineRule="auto"/>
        <w:jc w:val="both"/>
        <w:rPr>
          <w:sz w:val="24"/>
          <w:szCs w:val="24"/>
        </w:rPr>
      </w:pPr>
      <w:r w:rsidRPr="00121044">
        <w:rPr>
          <w:sz w:val="24"/>
          <w:szCs w:val="24"/>
        </w:rPr>
        <w:t>В ходе рейдового осмотра допускаются следующие контрольные (надзорные) действия:</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Осмотр.</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Досмотр.</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Опрос.</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Получение письменных объяснений.</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Истребование документов.</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Экспертиза.</w:t>
      </w:r>
    </w:p>
    <w:p w:rsidR="00156791" w:rsidRPr="00121044" w:rsidRDefault="00156791" w:rsidP="00156791">
      <w:pPr>
        <w:numPr>
          <w:ilvl w:val="2"/>
          <w:numId w:val="1"/>
        </w:numPr>
        <w:spacing w:line="264" w:lineRule="auto"/>
        <w:jc w:val="both"/>
        <w:rPr>
          <w:sz w:val="24"/>
          <w:szCs w:val="24"/>
        </w:rPr>
      </w:pPr>
      <w:r w:rsidRPr="00121044">
        <w:rPr>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156791" w:rsidRPr="00121044" w:rsidRDefault="00156791" w:rsidP="00156791">
      <w:pPr>
        <w:numPr>
          <w:ilvl w:val="2"/>
          <w:numId w:val="1"/>
        </w:numPr>
        <w:spacing w:line="264" w:lineRule="auto"/>
        <w:jc w:val="both"/>
        <w:rPr>
          <w:sz w:val="24"/>
          <w:szCs w:val="24"/>
        </w:rPr>
      </w:pPr>
      <w:r w:rsidRPr="00121044">
        <w:rPr>
          <w:sz w:val="24"/>
          <w:szCs w:val="24"/>
        </w:rPr>
        <w:t>При проведении рейдового осмотра инспекторы вправе взаимодействовать с находящимися на производственных объектах гражданами.</w:t>
      </w:r>
    </w:p>
    <w:p w:rsidR="00156791" w:rsidRPr="00121044" w:rsidRDefault="00156791" w:rsidP="00156791">
      <w:pPr>
        <w:numPr>
          <w:ilvl w:val="2"/>
          <w:numId w:val="1"/>
        </w:numPr>
        <w:spacing w:line="264" w:lineRule="auto"/>
        <w:jc w:val="both"/>
        <w:rPr>
          <w:sz w:val="24"/>
          <w:szCs w:val="24"/>
        </w:rPr>
      </w:pPr>
      <w:r w:rsidRPr="00121044">
        <w:rPr>
          <w:sz w:val="24"/>
          <w:szCs w:val="24"/>
        </w:rPr>
        <w:t>Контролируемые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и иным объектам, указанным в решении о проведении рейдового осмотра.</w:t>
      </w:r>
    </w:p>
    <w:p w:rsidR="00156791" w:rsidRPr="00121044" w:rsidRDefault="00156791" w:rsidP="00156791">
      <w:pPr>
        <w:numPr>
          <w:ilvl w:val="2"/>
          <w:numId w:val="1"/>
        </w:numPr>
        <w:spacing w:line="264" w:lineRule="auto"/>
        <w:jc w:val="both"/>
        <w:rPr>
          <w:sz w:val="24"/>
          <w:szCs w:val="24"/>
        </w:rPr>
      </w:pPr>
      <w:r w:rsidRPr="00121044">
        <w:rPr>
          <w:sz w:val="24"/>
          <w:szCs w:val="24"/>
        </w:rPr>
        <w:t>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156791" w:rsidRPr="00121044" w:rsidRDefault="00156791" w:rsidP="00156791">
      <w:pPr>
        <w:numPr>
          <w:ilvl w:val="1"/>
          <w:numId w:val="1"/>
        </w:numPr>
        <w:spacing w:line="264" w:lineRule="auto"/>
        <w:jc w:val="both"/>
        <w:rPr>
          <w:sz w:val="24"/>
          <w:szCs w:val="24"/>
        </w:rPr>
      </w:pPr>
      <w:r w:rsidRPr="00121044">
        <w:rPr>
          <w:sz w:val="24"/>
          <w:szCs w:val="24"/>
        </w:rPr>
        <w:t>Документарная проверка:</w:t>
      </w:r>
    </w:p>
    <w:p w:rsidR="00156791" w:rsidRPr="00121044" w:rsidRDefault="00156791" w:rsidP="00156791">
      <w:pPr>
        <w:numPr>
          <w:ilvl w:val="2"/>
          <w:numId w:val="1"/>
        </w:numPr>
        <w:spacing w:line="264" w:lineRule="auto"/>
        <w:jc w:val="both"/>
        <w:rPr>
          <w:sz w:val="24"/>
          <w:szCs w:val="24"/>
        </w:rPr>
      </w:pPr>
      <w:proofErr w:type="gramStart"/>
      <w:r w:rsidRPr="00121044">
        <w:rPr>
          <w:sz w:val="24"/>
          <w:szCs w:val="24"/>
        </w:rPr>
        <w:lastRenderedPageBreak/>
        <w:t>Документарная проверка проводится по месту нахождения контрольного (надзорного)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 нахождения</w:t>
      </w:r>
      <w:proofErr w:type="gramEnd"/>
      <w:r w:rsidRPr="00121044">
        <w:rPr>
          <w:sz w:val="24"/>
          <w:szCs w:val="24"/>
        </w:rPr>
        <w:t xml:space="preserve"> (осуществления деятельности) контролируемого лица (его филиалов, представительств, обособленных структурных подразделений).</w:t>
      </w:r>
    </w:p>
    <w:p w:rsidR="00156791" w:rsidRPr="00121044" w:rsidRDefault="00156791" w:rsidP="00156791">
      <w:pPr>
        <w:numPr>
          <w:ilvl w:val="2"/>
          <w:numId w:val="1"/>
        </w:numPr>
        <w:spacing w:line="264" w:lineRule="auto"/>
        <w:jc w:val="both"/>
        <w:rPr>
          <w:sz w:val="24"/>
          <w:szCs w:val="24"/>
        </w:rPr>
      </w:pPr>
      <w:r w:rsidRPr="00121044">
        <w:rPr>
          <w:sz w:val="24"/>
          <w:szCs w:val="24"/>
        </w:rPr>
        <w:t>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земельного контроля.</w:t>
      </w:r>
    </w:p>
    <w:p w:rsidR="00156791" w:rsidRPr="00121044" w:rsidRDefault="00156791" w:rsidP="00156791">
      <w:pPr>
        <w:numPr>
          <w:ilvl w:val="2"/>
          <w:numId w:val="1"/>
        </w:numPr>
        <w:spacing w:line="264" w:lineRule="auto"/>
        <w:jc w:val="both"/>
        <w:rPr>
          <w:sz w:val="24"/>
          <w:szCs w:val="24"/>
        </w:rPr>
      </w:pPr>
      <w:r w:rsidRPr="00121044">
        <w:rPr>
          <w:sz w:val="24"/>
          <w:szCs w:val="24"/>
        </w:rPr>
        <w:t>В ходе документарной проверки допускаются следующие контрольные (надзорные) действия:</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Получение письменных объяснений.</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Истребование документов.</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Экспертиза.</w:t>
      </w:r>
    </w:p>
    <w:p w:rsidR="00156791" w:rsidRPr="00121044" w:rsidRDefault="00156791" w:rsidP="00156791">
      <w:pPr>
        <w:numPr>
          <w:ilvl w:val="2"/>
          <w:numId w:val="1"/>
        </w:numPr>
        <w:spacing w:line="264" w:lineRule="auto"/>
        <w:jc w:val="both"/>
        <w:rPr>
          <w:sz w:val="24"/>
          <w:szCs w:val="24"/>
        </w:rPr>
      </w:pPr>
      <w:r w:rsidRPr="00121044">
        <w:rPr>
          <w:sz w:val="24"/>
          <w:szCs w:val="24"/>
        </w:rPr>
        <w:t xml:space="preserve">В случае если достоверность сведений, содержащихся в документах, имеющихся в распоряжении уполномоченного органа, вызывает обоснованные </w:t>
      </w:r>
      <w:proofErr w:type="gramStart"/>
      <w:r w:rsidRPr="00121044">
        <w:rPr>
          <w:sz w:val="24"/>
          <w:szCs w:val="24"/>
        </w:rPr>
        <w:t>сомнения</w:t>
      </w:r>
      <w:proofErr w:type="gramEnd"/>
      <w:r w:rsidRPr="00121044">
        <w:rPr>
          <w:sz w:val="24"/>
          <w:szCs w:val="24"/>
        </w:rPr>
        <w:t xml:space="preserve">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156791" w:rsidRPr="00121044" w:rsidRDefault="00156791" w:rsidP="00156791">
      <w:pPr>
        <w:numPr>
          <w:ilvl w:val="2"/>
          <w:numId w:val="1"/>
        </w:numPr>
        <w:spacing w:line="264" w:lineRule="auto"/>
        <w:jc w:val="both"/>
        <w:rPr>
          <w:sz w:val="24"/>
          <w:szCs w:val="24"/>
        </w:rPr>
      </w:pPr>
      <w:r w:rsidRPr="00121044">
        <w:rPr>
          <w:sz w:val="24"/>
          <w:szCs w:val="24"/>
        </w:rPr>
        <w:t xml:space="preserve">Если в ходе документарной проверки выявлены ошибки и (или) противоречия в представленных контролируемым лицом </w:t>
      </w:r>
      <w:proofErr w:type="gramStart"/>
      <w:r w:rsidRPr="00121044">
        <w:rPr>
          <w:sz w:val="24"/>
          <w:szCs w:val="24"/>
        </w:rPr>
        <w:t>документах</w:t>
      </w:r>
      <w:proofErr w:type="gramEnd"/>
      <w:r w:rsidRPr="00121044">
        <w:rPr>
          <w:sz w:val="24"/>
          <w:szCs w:val="24"/>
        </w:rPr>
        <w:t xml:space="preserve">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w:t>
      </w:r>
      <w:proofErr w:type="gramStart"/>
      <w:r w:rsidRPr="00121044">
        <w:rPr>
          <w:sz w:val="24"/>
          <w:szCs w:val="24"/>
        </w:rPr>
        <w:t>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вправе дополнительно представить в уполномоченный орган документы, подтверждающие достоверность ранее представленных документов.</w:t>
      </w:r>
      <w:proofErr w:type="gramEnd"/>
    </w:p>
    <w:p w:rsidR="00156791" w:rsidRPr="00121044" w:rsidRDefault="00156791" w:rsidP="00156791">
      <w:pPr>
        <w:numPr>
          <w:ilvl w:val="2"/>
          <w:numId w:val="1"/>
        </w:numPr>
        <w:spacing w:line="264" w:lineRule="auto"/>
        <w:jc w:val="both"/>
        <w:rPr>
          <w:sz w:val="24"/>
          <w:szCs w:val="24"/>
        </w:rPr>
      </w:pPr>
      <w:r w:rsidRPr="00121044">
        <w:rPr>
          <w:sz w:val="24"/>
          <w:szCs w:val="24"/>
        </w:rPr>
        <w:t xml:space="preserve">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w:t>
      </w:r>
      <w:proofErr w:type="spellStart"/>
      <w:r w:rsidRPr="00121044">
        <w:rPr>
          <w:sz w:val="24"/>
          <w:szCs w:val="24"/>
        </w:rPr>
        <w:t>истребуются</w:t>
      </w:r>
      <w:proofErr w:type="spellEnd"/>
      <w:r w:rsidRPr="00121044">
        <w:rPr>
          <w:sz w:val="24"/>
          <w:szCs w:val="24"/>
        </w:rPr>
        <w:t>.</w:t>
      </w:r>
    </w:p>
    <w:p w:rsidR="00156791" w:rsidRPr="00121044" w:rsidRDefault="00156791" w:rsidP="00156791">
      <w:pPr>
        <w:numPr>
          <w:ilvl w:val="2"/>
          <w:numId w:val="1"/>
        </w:numPr>
        <w:spacing w:line="264" w:lineRule="auto"/>
        <w:jc w:val="both"/>
        <w:rPr>
          <w:sz w:val="24"/>
          <w:szCs w:val="24"/>
        </w:rPr>
      </w:pPr>
      <w:r w:rsidRPr="00121044">
        <w:rPr>
          <w:sz w:val="24"/>
          <w:szCs w:val="24"/>
        </w:rPr>
        <w:t xml:space="preserve">Срок проведения документарной проверки не может превышать десять рабочих дней. </w:t>
      </w:r>
      <w:proofErr w:type="gramStart"/>
      <w:r w:rsidRPr="00121044">
        <w:rPr>
          <w:sz w:val="24"/>
          <w:szCs w:val="24"/>
        </w:rPr>
        <w:t xml:space="preserve">В указанный срок не включается период с момента направления уполномоченным органом контролируемому лицу требования представить необходимые </w:t>
      </w:r>
      <w:r w:rsidRPr="00121044">
        <w:rPr>
          <w:sz w:val="24"/>
          <w:szCs w:val="24"/>
        </w:rPr>
        <w:lastRenderedPageBreak/>
        <w:t>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121044">
        <w:rPr>
          <w:sz w:val="24"/>
          <w:szCs w:val="24"/>
        </w:rPr>
        <w:t xml:space="preserve">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rsidR="00156791" w:rsidRPr="00121044" w:rsidRDefault="00156791" w:rsidP="00156791">
      <w:pPr>
        <w:numPr>
          <w:ilvl w:val="2"/>
          <w:numId w:val="1"/>
        </w:numPr>
        <w:spacing w:line="264" w:lineRule="auto"/>
        <w:jc w:val="both"/>
        <w:rPr>
          <w:sz w:val="24"/>
          <w:szCs w:val="24"/>
        </w:rPr>
      </w:pPr>
      <w:r w:rsidRPr="00121044">
        <w:rPr>
          <w:sz w:val="24"/>
          <w:szCs w:val="24"/>
        </w:rPr>
        <w:t>Внеплановая документарная проверка проводится без согласования с органами прокуратуры.</w:t>
      </w:r>
    </w:p>
    <w:p w:rsidR="00156791" w:rsidRPr="00121044" w:rsidRDefault="00156791" w:rsidP="00156791">
      <w:pPr>
        <w:numPr>
          <w:ilvl w:val="1"/>
          <w:numId w:val="1"/>
        </w:numPr>
        <w:spacing w:line="264" w:lineRule="auto"/>
        <w:jc w:val="both"/>
        <w:rPr>
          <w:sz w:val="24"/>
          <w:szCs w:val="24"/>
        </w:rPr>
      </w:pPr>
      <w:r w:rsidRPr="00121044">
        <w:rPr>
          <w:sz w:val="24"/>
          <w:szCs w:val="24"/>
        </w:rPr>
        <w:t>Выездная проверка:</w:t>
      </w:r>
    </w:p>
    <w:p w:rsidR="00156791" w:rsidRPr="00121044" w:rsidRDefault="00156791" w:rsidP="00156791">
      <w:pPr>
        <w:numPr>
          <w:ilvl w:val="2"/>
          <w:numId w:val="1"/>
        </w:numPr>
        <w:spacing w:line="264" w:lineRule="auto"/>
        <w:jc w:val="both"/>
        <w:rPr>
          <w:sz w:val="24"/>
          <w:szCs w:val="24"/>
        </w:rPr>
      </w:pPr>
      <w:r w:rsidRPr="00121044">
        <w:rPr>
          <w:sz w:val="24"/>
          <w:szCs w:val="24"/>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121044">
        <w:rPr>
          <w:sz w:val="24"/>
          <w:szCs w:val="24"/>
        </w:rPr>
        <w:t>позднее</w:t>
      </w:r>
      <w:proofErr w:type="gramEnd"/>
      <w:r w:rsidRPr="00121044">
        <w:rPr>
          <w:sz w:val="24"/>
          <w:szCs w:val="24"/>
        </w:rPr>
        <w:t xml:space="preserve"> чем за 24 часа до ее начала в порядке, предусмотренном настоящим Положением.</w:t>
      </w:r>
    </w:p>
    <w:p w:rsidR="00156791" w:rsidRPr="00121044" w:rsidRDefault="00156791" w:rsidP="00156791">
      <w:pPr>
        <w:numPr>
          <w:ilvl w:val="2"/>
          <w:numId w:val="1"/>
        </w:numPr>
        <w:spacing w:line="264" w:lineRule="auto"/>
        <w:jc w:val="both"/>
        <w:rPr>
          <w:sz w:val="24"/>
          <w:szCs w:val="24"/>
        </w:rPr>
      </w:pPr>
      <w:r w:rsidRPr="00121044">
        <w:rPr>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121044">
        <w:rPr>
          <w:sz w:val="24"/>
          <w:szCs w:val="24"/>
        </w:rPr>
        <w:t>микропредприятия</w:t>
      </w:r>
      <w:proofErr w:type="spellEnd"/>
      <w:r w:rsidRPr="00121044">
        <w:rPr>
          <w:sz w:val="24"/>
          <w:szCs w:val="24"/>
        </w:rPr>
        <w:t>.</w:t>
      </w:r>
    </w:p>
    <w:p w:rsidR="00156791" w:rsidRPr="00121044" w:rsidRDefault="00156791" w:rsidP="00156791">
      <w:pPr>
        <w:numPr>
          <w:ilvl w:val="2"/>
          <w:numId w:val="1"/>
        </w:numPr>
        <w:spacing w:line="264" w:lineRule="auto"/>
        <w:jc w:val="both"/>
        <w:rPr>
          <w:sz w:val="24"/>
          <w:szCs w:val="24"/>
        </w:rPr>
      </w:pPr>
      <w:r w:rsidRPr="00121044">
        <w:rPr>
          <w:sz w:val="24"/>
          <w:szCs w:val="24"/>
        </w:rPr>
        <w:t>В ходе выездной проверки допускаются следующие контрольные (надзорные) действия:</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Осмотр.</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Досмотр.</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Опрос.</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Получение письменных объяснений.</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Истребование документов.</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Инструментальное обследование.</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Экспертиза.</w:t>
      </w:r>
    </w:p>
    <w:p w:rsidR="00156791" w:rsidRPr="00121044" w:rsidRDefault="00156791" w:rsidP="00156791">
      <w:pPr>
        <w:numPr>
          <w:ilvl w:val="1"/>
          <w:numId w:val="1"/>
        </w:numPr>
        <w:spacing w:line="264" w:lineRule="auto"/>
        <w:jc w:val="both"/>
        <w:rPr>
          <w:sz w:val="24"/>
          <w:szCs w:val="24"/>
        </w:rPr>
      </w:pPr>
      <w:r w:rsidRPr="00121044">
        <w:rPr>
          <w:sz w:val="24"/>
          <w:szCs w:val="24"/>
        </w:rPr>
        <w:t>Выбор между проведением таких контрольных (надзорных) мероприятий как выездная проверка или рейдовый осмотр осуществляется исходя из количества пользователей земельного участка: в случае наличия на земельном участке одного пользователя проводится выездная проверка, если несколько пользователей - рейдовый осмотр.</w:t>
      </w:r>
    </w:p>
    <w:p w:rsidR="00156791" w:rsidRPr="00121044" w:rsidRDefault="00156791" w:rsidP="00156791">
      <w:pPr>
        <w:numPr>
          <w:ilvl w:val="1"/>
          <w:numId w:val="1"/>
        </w:numPr>
        <w:spacing w:line="264" w:lineRule="auto"/>
        <w:jc w:val="both"/>
        <w:rPr>
          <w:sz w:val="24"/>
          <w:szCs w:val="24"/>
        </w:rPr>
      </w:pPr>
      <w:r w:rsidRPr="00121044">
        <w:rPr>
          <w:sz w:val="24"/>
          <w:szCs w:val="24"/>
        </w:rPr>
        <w:t>Выездное обследование:</w:t>
      </w:r>
    </w:p>
    <w:p w:rsidR="00156791" w:rsidRPr="00121044" w:rsidRDefault="00156791" w:rsidP="00156791">
      <w:pPr>
        <w:numPr>
          <w:ilvl w:val="2"/>
          <w:numId w:val="1"/>
        </w:numPr>
        <w:spacing w:line="264" w:lineRule="auto"/>
        <w:jc w:val="both"/>
        <w:rPr>
          <w:sz w:val="24"/>
          <w:szCs w:val="24"/>
        </w:rPr>
      </w:pPr>
      <w:r w:rsidRPr="00121044">
        <w:rPr>
          <w:sz w:val="24"/>
          <w:szCs w:val="24"/>
        </w:rPr>
        <w:t>Выездное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w:t>
      </w:r>
    </w:p>
    <w:p w:rsidR="00156791" w:rsidRPr="00121044" w:rsidRDefault="00156791" w:rsidP="00156791">
      <w:pPr>
        <w:numPr>
          <w:ilvl w:val="2"/>
          <w:numId w:val="1"/>
        </w:numPr>
        <w:spacing w:line="264" w:lineRule="auto"/>
        <w:jc w:val="both"/>
        <w:rPr>
          <w:sz w:val="24"/>
          <w:szCs w:val="24"/>
        </w:rPr>
      </w:pPr>
      <w:r w:rsidRPr="00121044">
        <w:rPr>
          <w:sz w:val="24"/>
          <w:szCs w:val="24"/>
        </w:rPr>
        <w:t>В ходе выездного обследования инспектор имеет право осуществлять осмотр общедоступных (открытых для посещения неограниченным кругом лиц) объектов контроля.</w:t>
      </w:r>
    </w:p>
    <w:p w:rsidR="00156791" w:rsidRPr="00121044" w:rsidRDefault="00156791" w:rsidP="00156791">
      <w:pPr>
        <w:numPr>
          <w:ilvl w:val="2"/>
          <w:numId w:val="1"/>
        </w:numPr>
        <w:spacing w:line="264" w:lineRule="auto"/>
        <w:jc w:val="both"/>
        <w:rPr>
          <w:sz w:val="24"/>
          <w:szCs w:val="24"/>
        </w:rPr>
      </w:pPr>
      <w:r w:rsidRPr="00121044">
        <w:rPr>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156791" w:rsidRPr="00121044" w:rsidRDefault="00156791" w:rsidP="00156791">
      <w:pPr>
        <w:numPr>
          <w:ilvl w:val="2"/>
          <w:numId w:val="1"/>
        </w:numPr>
        <w:spacing w:line="264" w:lineRule="auto"/>
        <w:jc w:val="both"/>
        <w:rPr>
          <w:sz w:val="24"/>
          <w:szCs w:val="24"/>
        </w:rPr>
      </w:pPr>
      <w:r w:rsidRPr="00121044">
        <w:rPr>
          <w:sz w:val="24"/>
          <w:szCs w:val="24"/>
        </w:rPr>
        <w:t>Выездное обследование может проводиться в форме внепланового контрольного (надзорного) мероприятия.</w:t>
      </w:r>
    </w:p>
    <w:p w:rsidR="00156791" w:rsidRPr="00121044" w:rsidRDefault="00156791" w:rsidP="00156791">
      <w:pPr>
        <w:numPr>
          <w:ilvl w:val="1"/>
          <w:numId w:val="1"/>
        </w:numPr>
        <w:spacing w:line="264" w:lineRule="auto"/>
        <w:jc w:val="both"/>
        <w:rPr>
          <w:sz w:val="24"/>
          <w:szCs w:val="24"/>
        </w:rPr>
      </w:pPr>
      <w:r w:rsidRPr="00121044">
        <w:rPr>
          <w:sz w:val="24"/>
          <w:szCs w:val="24"/>
        </w:rPr>
        <w:lastRenderedPageBreak/>
        <w:t xml:space="preserve">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w:t>
      </w:r>
      <w:proofErr w:type="gramStart"/>
      <w:r w:rsidRPr="00121044">
        <w:rPr>
          <w:sz w:val="24"/>
          <w:szCs w:val="24"/>
        </w:rPr>
        <w:t>с</w:t>
      </w:r>
      <w:proofErr w:type="gramEnd"/>
      <w:r w:rsidRPr="00121044">
        <w:rPr>
          <w:sz w:val="24"/>
          <w:szCs w:val="24"/>
        </w:rPr>
        <w:t>:</w:t>
      </w:r>
    </w:p>
    <w:p w:rsidR="00156791" w:rsidRPr="00121044" w:rsidRDefault="00156791" w:rsidP="00156791">
      <w:pPr>
        <w:numPr>
          <w:ilvl w:val="2"/>
          <w:numId w:val="1"/>
        </w:numPr>
        <w:spacing w:line="264" w:lineRule="auto"/>
        <w:jc w:val="both"/>
        <w:rPr>
          <w:sz w:val="24"/>
          <w:szCs w:val="24"/>
        </w:rPr>
      </w:pPr>
      <w:r w:rsidRPr="00121044">
        <w:rPr>
          <w:sz w:val="24"/>
          <w:szCs w:val="24"/>
        </w:rPr>
        <w:t>Поручением Президента Российской Федерации, поручением Правительства Российской Федерации о проведении контрольных (надзорных) мероприятий в отношении конкретных контролируемых лиц.</w:t>
      </w:r>
    </w:p>
    <w:p w:rsidR="00156791" w:rsidRPr="00121044" w:rsidRDefault="00156791" w:rsidP="00156791">
      <w:pPr>
        <w:numPr>
          <w:ilvl w:val="2"/>
          <w:numId w:val="1"/>
        </w:numPr>
        <w:spacing w:line="264" w:lineRule="auto"/>
        <w:jc w:val="both"/>
        <w:rPr>
          <w:sz w:val="24"/>
          <w:szCs w:val="24"/>
        </w:rPr>
      </w:pPr>
      <w:r w:rsidRPr="00121044">
        <w:rPr>
          <w:sz w:val="24"/>
          <w:szCs w:val="24"/>
        </w:rPr>
        <w:t>Требованием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56791" w:rsidRPr="00121044" w:rsidRDefault="00156791" w:rsidP="00156791">
      <w:pPr>
        <w:numPr>
          <w:ilvl w:val="2"/>
          <w:numId w:val="1"/>
        </w:numPr>
        <w:spacing w:line="264" w:lineRule="auto"/>
        <w:jc w:val="both"/>
        <w:rPr>
          <w:sz w:val="24"/>
          <w:szCs w:val="24"/>
        </w:rPr>
      </w:pPr>
      <w:r w:rsidRPr="00121044">
        <w:rPr>
          <w:sz w:val="24"/>
          <w:szCs w:val="24"/>
        </w:rPr>
        <w:t xml:space="preserve">Истечением срока исполнения решения уполномоченного органа об устранении выявленного нарушения обязательных требований - в случаях, установленных Федеральным законом </w:t>
      </w:r>
      <w:r>
        <w:rPr>
          <w:sz w:val="24"/>
          <w:szCs w:val="24"/>
        </w:rPr>
        <w:t>№</w:t>
      </w:r>
      <w:r w:rsidRPr="00121044">
        <w:rPr>
          <w:sz w:val="24"/>
          <w:szCs w:val="24"/>
        </w:rPr>
        <w:t xml:space="preserve"> 248-ФЗ.</w:t>
      </w:r>
    </w:p>
    <w:p w:rsidR="00156791" w:rsidRPr="00121044" w:rsidRDefault="00156791" w:rsidP="00156791">
      <w:pPr>
        <w:numPr>
          <w:ilvl w:val="1"/>
          <w:numId w:val="1"/>
        </w:numPr>
        <w:spacing w:line="264" w:lineRule="auto"/>
        <w:jc w:val="both"/>
        <w:rPr>
          <w:sz w:val="24"/>
          <w:szCs w:val="24"/>
        </w:rPr>
      </w:pPr>
      <w:proofErr w:type="gramStart"/>
      <w:r w:rsidRPr="00121044">
        <w:rPr>
          <w:sz w:val="24"/>
          <w:szCs w:val="24"/>
        </w:rPr>
        <w:t>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w:t>
      </w:r>
      <w:proofErr w:type="gramEnd"/>
      <w:r w:rsidRPr="00121044">
        <w:rPr>
          <w:sz w:val="24"/>
          <w:szCs w:val="24"/>
        </w:rPr>
        <w:t xml:space="preserve"> месту нахождения объекта контроля посредством направления в тот же срок документов, предусмотренных Федеральным законом </w:t>
      </w:r>
      <w:r>
        <w:rPr>
          <w:sz w:val="24"/>
          <w:szCs w:val="24"/>
        </w:rPr>
        <w:t>№</w:t>
      </w:r>
      <w:r w:rsidRPr="00121044">
        <w:rPr>
          <w:sz w:val="24"/>
          <w:szCs w:val="24"/>
        </w:rPr>
        <w:t xml:space="preserve"> 248-ФЗ.</w:t>
      </w:r>
    </w:p>
    <w:p w:rsidR="00156791" w:rsidRPr="00121044" w:rsidRDefault="00156791" w:rsidP="00156791">
      <w:pPr>
        <w:numPr>
          <w:ilvl w:val="1"/>
          <w:numId w:val="1"/>
        </w:numPr>
        <w:spacing w:line="264" w:lineRule="auto"/>
        <w:jc w:val="both"/>
        <w:rPr>
          <w:sz w:val="24"/>
          <w:szCs w:val="24"/>
        </w:rPr>
      </w:pPr>
      <w:r w:rsidRPr="00121044">
        <w:rPr>
          <w:sz w:val="24"/>
          <w:szCs w:val="24"/>
        </w:rPr>
        <w:t>К проведению контрольных (надзорных)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rsidR="00156791" w:rsidRPr="00121044" w:rsidRDefault="00156791" w:rsidP="00156791">
      <w:pPr>
        <w:numPr>
          <w:ilvl w:val="1"/>
          <w:numId w:val="1"/>
        </w:numPr>
        <w:spacing w:line="264" w:lineRule="auto"/>
        <w:jc w:val="both"/>
        <w:rPr>
          <w:sz w:val="24"/>
          <w:szCs w:val="24"/>
        </w:rPr>
      </w:pPr>
      <w:r w:rsidRPr="00121044">
        <w:rPr>
          <w:sz w:val="24"/>
          <w:szCs w:val="24"/>
        </w:rPr>
        <w:t>При проведении контрольных (надзорных) мероприятий уполномоченным органом осуществляются следующие контрольные (надзорные) действия:</w:t>
      </w:r>
    </w:p>
    <w:p w:rsidR="00156791" w:rsidRPr="00121044" w:rsidRDefault="00156791" w:rsidP="00156791">
      <w:pPr>
        <w:numPr>
          <w:ilvl w:val="2"/>
          <w:numId w:val="1"/>
        </w:numPr>
        <w:spacing w:line="264" w:lineRule="auto"/>
        <w:jc w:val="both"/>
        <w:rPr>
          <w:sz w:val="24"/>
          <w:szCs w:val="24"/>
        </w:rPr>
      </w:pPr>
      <w:r w:rsidRPr="00121044">
        <w:rPr>
          <w:sz w:val="24"/>
          <w:szCs w:val="24"/>
        </w:rPr>
        <w:t>Осмотр.</w:t>
      </w:r>
    </w:p>
    <w:p w:rsidR="00156791" w:rsidRPr="00121044" w:rsidRDefault="00156791" w:rsidP="00156791">
      <w:pPr>
        <w:numPr>
          <w:ilvl w:val="2"/>
          <w:numId w:val="1"/>
        </w:numPr>
        <w:spacing w:line="264" w:lineRule="auto"/>
        <w:jc w:val="both"/>
        <w:rPr>
          <w:sz w:val="24"/>
          <w:szCs w:val="24"/>
        </w:rPr>
      </w:pPr>
      <w:r w:rsidRPr="00121044">
        <w:rPr>
          <w:sz w:val="24"/>
          <w:szCs w:val="24"/>
        </w:rPr>
        <w:t>Досмотр.</w:t>
      </w:r>
    </w:p>
    <w:p w:rsidR="00156791" w:rsidRPr="00121044" w:rsidRDefault="00156791" w:rsidP="00156791">
      <w:pPr>
        <w:numPr>
          <w:ilvl w:val="2"/>
          <w:numId w:val="1"/>
        </w:numPr>
        <w:spacing w:line="264" w:lineRule="auto"/>
        <w:jc w:val="both"/>
        <w:rPr>
          <w:sz w:val="24"/>
          <w:szCs w:val="24"/>
        </w:rPr>
      </w:pPr>
      <w:r w:rsidRPr="00121044">
        <w:rPr>
          <w:sz w:val="24"/>
          <w:szCs w:val="24"/>
        </w:rPr>
        <w:t>Опрос.</w:t>
      </w:r>
    </w:p>
    <w:p w:rsidR="00156791" w:rsidRPr="00121044" w:rsidRDefault="00156791" w:rsidP="00156791">
      <w:pPr>
        <w:numPr>
          <w:ilvl w:val="2"/>
          <w:numId w:val="1"/>
        </w:numPr>
        <w:spacing w:line="264" w:lineRule="auto"/>
        <w:jc w:val="both"/>
        <w:rPr>
          <w:sz w:val="24"/>
          <w:szCs w:val="24"/>
        </w:rPr>
      </w:pPr>
      <w:r w:rsidRPr="00121044">
        <w:rPr>
          <w:sz w:val="24"/>
          <w:szCs w:val="24"/>
        </w:rPr>
        <w:t>Получение письменных объяснений.</w:t>
      </w:r>
    </w:p>
    <w:p w:rsidR="00156791" w:rsidRPr="00121044" w:rsidRDefault="00156791" w:rsidP="00156791">
      <w:pPr>
        <w:numPr>
          <w:ilvl w:val="2"/>
          <w:numId w:val="1"/>
        </w:numPr>
        <w:spacing w:line="264" w:lineRule="auto"/>
        <w:jc w:val="both"/>
        <w:rPr>
          <w:sz w:val="24"/>
          <w:szCs w:val="24"/>
        </w:rPr>
      </w:pPr>
      <w:r w:rsidRPr="00121044">
        <w:rPr>
          <w:sz w:val="24"/>
          <w:szCs w:val="24"/>
        </w:rPr>
        <w:t>Истребование документов.</w:t>
      </w:r>
    </w:p>
    <w:p w:rsidR="00156791" w:rsidRPr="00121044" w:rsidRDefault="00156791" w:rsidP="00156791">
      <w:pPr>
        <w:numPr>
          <w:ilvl w:val="2"/>
          <w:numId w:val="1"/>
        </w:numPr>
        <w:spacing w:line="264" w:lineRule="auto"/>
        <w:jc w:val="both"/>
        <w:rPr>
          <w:sz w:val="24"/>
          <w:szCs w:val="24"/>
        </w:rPr>
      </w:pPr>
      <w:r w:rsidRPr="00121044">
        <w:rPr>
          <w:sz w:val="24"/>
          <w:szCs w:val="24"/>
        </w:rPr>
        <w:t>Инструментальное обследование.</w:t>
      </w:r>
    </w:p>
    <w:p w:rsidR="00156791" w:rsidRPr="00121044" w:rsidRDefault="00156791" w:rsidP="00156791">
      <w:pPr>
        <w:numPr>
          <w:ilvl w:val="2"/>
          <w:numId w:val="1"/>
        </w:numPr>
        <w:spacing w:line="264" w:lineRule="auto"/>
        <w:jc w:val="both"/>
        <w:rPr>
          <w:sz w:val="24"/>
          <w:szCs w:val="24"/>
        </w:rPr>
      </w:pPr>
      <w:r w:rsidRPr="00121044">
        <w:rPr>
          <w:sz w:val="24"/>
          <w:szCs w:val="24"/>
        </w:rPr>
        <w:t>Экспертиза.</w:t>
      </w:r>
    </w:p>
    <w:p w:rsidR="00156791" w:rsidRPr="00121044" w:rsidRDefault="00156791" w:rsidP="00156791">
      <w:pPr>
        <w:numPr>
          <w:ilvl w:val="1"/>
          <w:numId w:val="1"/>
        </w:numPr>
        <w:spacing w:line="264" w:lineRule="auto"/>
        <w:jc w:val="both"/>
        <w:rPr>
          <w:sz w:val="24"/>
          <w:szCs w:val="24"/>
        </w:rPr>
      </w:pPr>
      <w:r w:rsidRPr="00121044">
        <w:rPr>
          <w:sz w:val="24"/>
          <w:szCs w:val="24"/>
        </w:rPr>
        <w:t>Осмотр:</w:t>
      </w:r>
    </w:p>
    <w:p w:rsidR="00156791" w:rsidRPr="00121044" w:rsidRDefault="00156791" w:rsidP="00156791">
      <w:pPr>
        <w:numPr>
          <w:ilvl w:val="2"/>
          <w:numId w:val="1"/>
        </w:numPr>
        <w:spacing w:line="264" w:lineRule="auto"/>
        <w:jc w:val="both"/>
        <w:rPr>
          <w:sz w:val="24"/>
          <w:szCs w:val="24"/>
        </w:rPr>
      </w:pPr>
      <w:r w:rsidRPr="00121044">
        <w:rPr>
          <w:sz w:val="24"/>
          <w:szCs w:val="24"/>
        </w:rPr>
        <w:t>Осмотр осуществляется инспектором в присутствии контролируемого лица или его представителя и (или) с применением видеозаписи.</w:t>
      </w:r>
    </w:p>
    <w:p w:rsidR="00156791" w:rsidRPr="00121044" w:rsidRDefault="00156791" w:rsidP="00156791">
      <w:pPr>
        <w:numPr>
          <w:ilvl w:val="2"/>
          <w:numId w:val="1"/>
        </w:numPr>
        <w:spacing w:line="264" w:lineRule="auto"/>
        <w:jc w:val="both"/>
        <w:rPr>
          <w:sz w:val="24"/>
          <w:szCs w:val="24"/>
        </w:rPr>
      </w:pPr>
      <w:r w:rsidRPr="00121044">
        <w:rPr>
          <w:sz w:val="24"/>
          <w:szCs w:val="24"/>
        </w:rPr>
        <w:t>По результатам осмотра инспектором составляется протокол осмотра, в который вносится перечень осмотренных помещений, а также вид, количество и иные идентификационные признаки обследуемых объектов, имеющие значение для контрольного (надзорного) мероприятия.</w:t>
      </w:r>
    </w:p>
    <w:p w:rsidR="00156791" w:rsidRPr="00121044" w:rsidRDefault="00156791" w:rsidP="00156791">
      <w:pPr>
        <w:numPr>
          <w:ilvl w:val="1"/>
          <w:numId w:val="1"/>
        </w:numPr>
        <w:spacing w:line="264" w:lineRule="auto"/>
        <w:jc w:val="both"/>
        <w:rPr>
          <w:sz w:val="24"/>
          <w:szCs w:val="24"/>
        </w:rPr>
      </w:pPr>
      <w:r w:rsidRPr="00121044">
        <w:rPr>
          <w:sz w:val="24"/>
          <w:szCs w:val="24"/>
        </w:rPr>
        <w:t>Досмотр:</w:t>
      </w:r>
    </w:p>
    <w:p w:rsidR="00156791" w:rsidRPr="00121044" w:rsidRDefault="00156791" w:rsidP="00156791">
      <w:pPr>
        <w:numPr>
          <w:ilvl w:val="2"/>
          <w:numId w:val="1"/>
        </w:numPr>
        <w:spacing w:line="264" w:lineRule="auto"/>
        <w:jc w:val="both"/>
        <w:rPr>
          <w:sz w:val="24"/>
          <w:szCs w:val="24"/>
        </w:rPr>
      </w:pPr>
      <w:r w:rsidRPr="00121044">
        <w:rPr>
          <w:sz w:val="24"/>
          <w:szCs w:val="24"/>
        </w:rPr>
        <w:t xml:space="preserve">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w:t>
      </w:r>
      <w:r w:rsidRPr="00121044">
        <w:rPr>
          <w:sz w:val="24"/>
          <w:szCs w:val="24"/>
        </w:rPr>
        <w:lastRenderedPageBreak/>
        <w:t>невозможности присутствия при проведении контрольного (надзорного) мероприятия с обязательным применением видеозаписи.</w:t>
      </w:r>
    </w:p>
    <w:p w:rsidR="00156791" w:rsidRPr="00121044" w:rsidRDefault="00156791" w:rsidP="00156791">
      <w:pPr>
        <w:numPr>
          <w:ilvl w:val="2"/>
          <w:numId w:val="1"/>
        </w:numPr>
        <w:spacing w:line="264" w:lineRule="auto"/>
        <w:jc w:val="both"/>
        <w:rPr>
          <w:sz w:val="24"/>
          <w:szCs w:val="24"/>
        </w:rPr>
      </w:pPr>
      <w:r w:rsidRPr="00121044">
        <w:rPr>
          <w:sz w:val="24"/>
          <w:szCs w:val="24"/>
        </w:rPr>
        <w:t>По результатам досмотра инспектором составляется протокол досмотра, в который вносится перечень досмотренных территорий, земельных участков, а также вид, количество и иные идентификационные признаки исследуемых объектов, имеющих значение для контрольного (надзорного) мероприятия.</w:t>
      </w:r>
    </w:p>
    <w:p w:rsidR="00156791" w:rsidRPr="00121044" w:rsidRDefault="00156791" w:rsidP="00156791">
      <w:pPr>
        <w:numPr>
          <w:ilvl w:val="1"/>
          <w:numId w:val="1"/>
        </w:numPr>
        <w:spacing w:line="264" w:lineRule="auto"/>
        <w:jc w:val="both"/>
        <w:rPr>
          <w:sz w:val="24"/>
          <w:szCs w:val="24"/>
        </w:rPr>
      </w:pPr>
      <w:r w:rsidRPr="00121044">
        <w:rPr>
          <w:sz w:val="24"/>
          <w:szCs w:val="24"/>
        </w:rPr>
        <w:t>Опрос.</w:t>
      </w:r>
    </w:p>
    <w:p w:rsidR="00156791" w:rsidRPr="00121044" w:rsidRDefault="00156791" w:rsidP="00156791">
      <w:pPr>
        <w:spacing w:line="264" w:lineRule="auto"/>
        <w:ind w:firstLine="851"/>
        <w:jc w:val="both"/>
        <w:rPr>
          <w:sz w:val="24"/>
          <w:szCs w:val="24"/>
        </w:rPr>
      </w:pPr>
      <w:r w:rsidRPr="00121044">
        <w:rPr>
          <w:sz w:val="24"/>
          <w:szCs w:val="24"/>
        </w:rPr>
        <w:t>Результаты опроса фиксируются инспектором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156791" w:rsidRPr="00121044" w:rsidRDefault="00156791" w:rsidP="00156791">
      <w:pPr>
        <w:numPr>
          <w:ilvl w:val="1"/>
          <w:numId w:val="1"/>
        </w:numPr>
        <w:spacing w:line="264" w:lineRule="auto"/>
        <w:jc w:val="both"/>
        <w:rPr>
          <w:sz w:val="24"/>
          <w:szCs w:val="24"/>
        </w:rPr>
      </w:pPr>
      <w:r w:rsidRPr="00121044">
        <w:rPr>
          <w:sz w:val="24"/>
          <w:szCs w:val="24"/>
        </w:rPr>
        <w:t>Получение письменных объяснений:</w:t>
      </w:r>
    </w:p>
    <w:p w:rsidR="00156791" w:rsidRPr="00121044" w:rsidRDefault="00156791" w:rsidP="00156791">
      <w:pPr>
        <w:numPr>
          <w:ilvl w:val="2"/>
          <w:numId w:val="1"/>
        </w:numPr>
        <w:spacing w:line="264" w:lineRule="auto"/>
        <w:jc w:val="both"/>
        <w:rPr>
          <w:sz w:val="24"/>
          <w:szCs w:val="24"/>
        </w:rPr>
      </w:pPr>
      <w:r w:rsidRPr="00121044">
        <w:rPr>
          <w:sz w:val="24"/>
          <w:szCs w:val="24"/>
        </w:rPr>
        <w:t>Письменные объяснения (далее - объяснения) оформляются путем составления письменного документа в свободной форме.</w:t>
      </w:r>
    </w:p>
    <w:p w:rsidR="00156791" w:rsidRPr="00121044" w:rsidRDefault="00156791" w:rsidP="00156791">
      <w:pPr>
        <w:numPr>
          <w:ilvl w:val="2"/>
          <w:numId w:val="1"/>
        </w:numPr>
        <w:spacing w:line="264" w:lineRule="auto"/>
        <w:jc w:val="both"/>
        <w:rPr>
          <w:sz w:val="24"/>
          <w:szCs w:val="24"/>
        </w:rPr>
      </w:pPr>
      <w:r w:rsidRPr="00121044">
        <w:rPr>
          <w:sz w:val="24"/>
          <w:szCs w:val="24"/>
        </w:rPr>
        <w:t>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156791" w:rsidRPr="00121044" w:rsidRDefault="00156791" w:rsidP="00156791">
      <w:pPr>
        <w:numPr>
          <w:ilvl w:val="1"/>
          <w:numId w:val="1"/>
        </w:numPr>
        <w:spacing w:line="264" w:lineRule="auto"/>
        <w:jc w:val="both"/>
        <w:rPr>
          <w:sz w:val="24"/>
          <w:szCs w:val="24"/>
        </w:rPr>
      </w:pPr>
      <w:r w:rsidRPr="00121044">
        <w:rPr>
          <w:sz w:val="24"/>
          <w:szCs w:val="24"/>
        </w:rPr>
        <w:t>Истребование документов:</w:t>
      </w:r>
    </w:p>
    <w:p w:rsidR="00156791" w:rsidRPr="00121044" w:rsidRDefault="00156791" w:rsidP="00156791">
      <w:pPr>
        <w:numPr>
          <w:ilvl w:val="2"/>
          <w:numId w:val="1"/>
        </w:numPr>
        <w:spacing w:line="264" w:lineRule="auto"/>
        <w:jc w:val="both"/>
        <w:rPr>
          <w:sz w:val="24"/>
          <w:szCs w:val="24"/>
        </w:rPr>
      </w:pPr>
      <w:proofErr w:type="spellStart"/>
      <w:r w:rsidRPr="00121044">
        <w:rPr>
          <w:sz w:val="24"/>
          <w:szCs w:val="24"/>
        </w:rPr>
        <w:t>Истребуемые</w:t>
      </w:r>
      <w:proofErr w:type="spellEnd"/>
      <w:r w:rsidRPr="00121044">
        <w:rPr>
          <w:sz w:val="24"/>
          <w:szCs w:val="24"/>
        </w:rPr>
        <w:t xml:space="preserve"> документы направляются в уполномоченный орган в форме электронного документа в порядке, предусмотренном Федеральным законом </w:t>
      </w:r>
      <w:r>
        <w:rPr>
          <w:sz w:val="24"/>
          <w:szCs w:val="24"/>
        </w:rPr>
        <w:t>№</w:t>
      </w:r>
      <w:r w:rsidRPr="00121044">
        <w:rPr>
          <w:sz w:val="24"/>
          <w:szCs w:val="24"/>
        </w:rPr>
        <w:t xml:space="preserve"> 248-ФЗ, 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156791" w:rsidRPr="00121044" w:rsidRDefault="00156791" w:rsidP="00156791">
      <w:pPr>
        <w:numPr>
          <w:ilvl w:val="2"/>
          <w:numId w:val="1"/>
        </w:numPr>
        <w:spacing w:line="264" w:lineRule="auto"/>
        <w:jc w:val="both"/>
        <w:rPr>
          <w:sz w:val="24"/>
          <w:szCs w:val="24"/>
        </w:rPr>
      </w:pPr>
      <w:r w:rsidRPr="00121044">
        <w:rPr>
          <w:sz w:val="24"/>
          <w:szCs w:val="24"/>
        </w:rPr>
        <w:t xml:space="preserve">В случае представления заверенных копий </w:t>
      </w:r>
      <w:proofErr w:type="spellStart"/>
      <w:r w:rsidRPr="00121044">
        <w:rPr>
          <w:sz w:val="24"/>
          <w:szCs w:val="24"/>
        </w:rPr>
        <w:t>истребуемых</w:t>
      </w:r>
      <w:proofErr w:type="spellEnd"/>
      <w:r w:rsidRPr="00121044">
        <w:rPr>
          <w:sz w:val="24"/>
          <w:szCs w:val="24"/>
        </w:rPr>
        <w:t xml:space="preserve"> документов инспектор вправе ознакомиться с подлинниками документов.</w:t>
      </w:r>
    </w:p>
    <w:p w:rsidR="00156791" w:rsidRPr="00121044" w:rsidRDefault="00156791" w:rsidP="00156791">
      <w:pPr>
        <w:numPr>
          <w:ilvl w:val="2"/>
          <w:numId w:val="1"/>
        </w:numPr>
        <w:spacing w:line="264" w:lineRule="auto"/>
        <w:jc w:val="both"/>
        <w:rPr>
          <w:sz w:val="24"/>
          <w:szCs w:val="24"/>
        </w:rPr>
      </w:pPr>
      <w:r w:rsidRPr="00121044">
        <w:rPr>
          <w:sz w:val="24"/>
          <w:szCs w:val="24"/>
        </w:rPr>
        <w:t xml:space="preserve">Документы, которые </w:t>
      </w:r>
      <w:proofErr w:type="spellStart"/>
      <w:r w:rsidRPr="00121044">
        <w:rPr>
          <w:sz w:val="24"/>
          <w:szCs w:val="24"/>
        </w:rPr>
        <w:t>истребуются</w:t>
      </w:r>
      <w:proofErr w:type="spellEnd"/>
      <w:r w:rsidRPr="00121044">
        <w:rPr>
          <w:sz w:val="24"/>
          <w:szCs w:val="24"/>
        </w:rP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w:t>
      </w:r>
      <w:proofErr w:type="gramStart"/>
      <w:r w:rsidRPr="00121044">
        <w:rPr>
          <w:sz w:val="24"/>
          <w:szCs w:val="24"/>
        </w:rPr>
        <w:t xml:space="preserve">В случае если контролируемое лицо не имеет возможности представить </w:t>
      </w:r>
      <w:proofErr w:type="spellStart"/>
      <w:r w:rsidRPr="00121044">
        <w:rPr>
          <w:sz w:val="24"/>
          <w:szCs w:val="24"/>
        </w:rPr>
        <w:t>истребуемые</w:t>
      </w:r>
      <w:proofErr w:type="spellEnd"/>
      <w:r w:rsidRPr="00121044">
        <w:rPr>
          <w:sz w:val="24"/>
          <w:szCs w:val="24"/>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sidRPr="00121044">
        <w:rPr>
          <w:sz w:val="24"/>
          <w:szCs w:val="24"/>
        </w:rPr>
        <w:t>истребуемые</w:t>
      </w:r>
      <w:proofErr w:type="spellEnd"/>
      <w:r w:rsidRPr="00121044">
        <w:rPr>
          <w:sz w:val="24"/>
          <w:szCs w:val="24"/>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121044">
        <w:rPr>
          <w:sz w:val="24"/>
          <w:szCs w:val="24"/>
        </w:rPr>
        <w:t>истребуемые</w:t>
      </w:r>
      <w:proofErr w:type="spellEnd"/>
      <w:r w:rsidRPr="00121044">
        <w:rPr>
          <w:sz w:val="24"/>
          <w:szCs w:val="24"/>
        </w:rPr>
        <w:t xml:space="preserve"> документы.</w:t>
      </w:r>
      <w:proofErr w:type="gramEnd"/>
      <w:r w:rsidRPr="00121044">
        <w:rPr>
          <w:sz w:val="24"/>
          <w:szCs w:val="24"/>
        </w:rPr>
        <w:t xml:space="preserve">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w:t>
      </w:r>
    </w:p>
    <w:p w:rsidR="00156791" w:rsidRPr="00121044" w:rsidRDefault="00156791" w:rsidP="00156791">
      <w:pPr>
        <w:numPr>
          <w:ilvl w:val="2"/>
          <w:numId w:val="1"/>
        </w:numPr>
        <w:spacing w:line="264" w:lineRule="auto"/>
        <w:jc w:val="both"/>
        <w:rPr>
          <w:sz w:val="24"/>
          <w:szCs w:val="24"/>
        </w:rPr>
      </w:pPr>
      <w:r w:rsidRPr="00121044">
        <w:rPr>
          <w:sz w:val="24"/>
          <w:szCs w:val="24"/>
        </w:rPr>
        <w:lastRenderedPageBreak/>
        <w:t xml:space="preserve">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w:t>
      </w:r>
      <w:proofErr w:type="spellStart"/>
      <w:r w:rsidRPr="00121044">
        <w:rPr>
          <w:sz w:val="24"/>
          <w:szCs w:val="24"/>
        </w:rPr>
        <w:t>истребуемые</w:t>
      </w:r>
      <w:proofErr w:type="spellEnd"/>
      <w:r w:rsidRPr="00121044">
        <w:rPr>
          <w:sz w:val="24"/>
          <w:szCs w:val="24"/>
        </w:rPr>
        <w:t xml:space="preserve"> документы (копии документов) были представлены ранее, с указанием реквизитов документа, которым (приложением к </w:t>
      </w:r>
      <w:proofErr w:type="gramStart"/>
      <w:r w:rsidRPr="00121044">
        <w:rPr>
          <w:sz w:val="24"/>
          <w:szCs w:val="24"/>
        </w:rPr>
        <w:t xml:space="preserve">которому) </w:t>
      </w:r>
      <w:proofErr w:type="gramEnd"/>
      <w:r w:rsidRPr="00121044">
        <w:rPr>
          <w:sz w:val="24"/>
          <w:szCs w:val="24"/>
        </w:rPr>
        <w:t>они были представлены.</w:t>
      </w:r>
    </w:p>
    <w:p w:rsidR="00156791" w:rsidRPr="00121044" w:rsidRDefault="00156791" w:rsidP="00156791">
      <w:pPr>
        <w:numPr>
          <w:ilvl w:val="1"/>
          <w:numId w:val="1"/>
        </w:numPr>
        <w:spacing w:line="264" w:lineRule="auto"/>
        <w:jc w:val="both"/>
        <w:rPr>
          <w:sz w:val="24"/>
          <w:szCs w:val="24"/>
        </w:rPr>
      </w:pPr>
      <w:r w:rsidRPr="00121044">
        <w:rPr>
          <w:sz w:val="24"/>
          <w:szCs w:val="24"/>
        </w:rPr>
        <w:t>Инструментальное обследование:</w:t>
      </w:r>
    </w:p>
    <w:p w:rsidR="00156791" w:rsidRPr="00121044" w:rsidRDefault="00156791" w:rsidP="00156791">
      <w:pPr>
        <w:numPr>
          <w:ilvl w:val="2"/>
          <w:numId w:val="1"/>
        </w:numPr>
        <w:spacing w:line="264" w:lineRule="auto"/>
        <w:jc w:val="both"/>
        <w:rPr>
          <w:sz w:val="24"/>
          <w:szCs w:val="24"/>
        </w:rPr>
      </w:pPr>
      <w:proofErr w:type="gramStart"/>
      <w:r w:rsidRPr="00121044">
        <w:rPr>
          <w:sz w:val="24"/>
          <w:szCs w:val="24"/>
        </w:rPr>
        <w:t>Инструментальное обследование проводится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roofErr w:type="gramEnd"/>
    </w:p>
    <w:p w:rsidR="00156791" w:rsidRPr="00121044" w:rsidRDefault="00156791" w:rsidP="00156791">
      <w:pPr>
        <w:numPr>
          <w:ilvl w:val="2"/>
          <w:numId w:val="1"/>
        </w:numPr>
        <w:spacing w:line="264" w:lineRule="auto"/>
        <w:jc w:val="both"/>
        <w:rPr>
          <w:sz w:val="24"/>
          <w:szCs w:val="24"/>
        </w:rPr>
      </w:pPr>
      <w:r w:rsidRPr="00121044">
        <w:rPr>
          <w:sz w:val="24"/>
          <w:szCs w:val="24"/>
        </w:rPr>
        <w:t xml:space="preserve">Инструментальное обследование осуществляется инспектором или специалистом, </w:t>
      </w:r>
      <w:proofErr w:type="gramStart"/>
      <w:r w:rsidRPr="00121044">
        <w:rPr>
          <w:sz w:val="24"/>
          <w:szCs w:val="24"/>
        </w:rPr>
        <w:t>имеющими</w:t>
      </w:r>
      <w:proofErr w:type="gramEnd"/>
      <w:r w:rsidRPr="00121044">
        <w:rPr>
          <w:sz w:val="24"/>
          <w:szCs w:val="24"/>
        </w:rPr>
        <w:t xml:space="preserve"> допуск к работе на специальном оборудовании, использованию технических приборов.</w:t>
      </w:r>
    </w:p>
    <w:p w:rsidR="00156791" w:rsidRPr="00121044" w:rsidRDefault="00156791" w:rsidP="00156791">
      <w:pPr>
        <w:numPr>
          <w:ilvl w:val="2"/>
          <w:numId w:val="1"/>
        </w:numPr>
        <w:spacing w:line="264" w:lineRule="auto"/>
        <w:jc w:val="both"/>
        <w:rPr>
          <w:sz w:val="24"/>
          <w:szCs w:val="24"/>
        </w:rPr>
      </w:pPr>
      <w:proofErr w:type="gramStart"/>
      <w:r w:rsidRPr="00121044">
        <w:rPr>
          <w:sz w:val="24"/>
          <w:szCs w:val="24"/>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rsidRPr="00121044">
        <w:rPr>
          <w:sz w:val="24"/>
          <w:szCs w:val="24"/>
        </w:rPr>
        <w:t xml:space="preserve"> этих показателей установленным нормам, иные сведения, имеющие значение для оценки результатов инструментального обследования.</w:t>
      </w:r>
    </w:p>
    <w:p w:rsidR="00156791" w:rsidRPr="00121044" w:rsidRDefault="00156791" w:rsidP="00156791">
      <w:pPr>
        <w:numPr>
          <w:ilvl w:val="1"/>
          <w:numId w:val="1"/>
        </w:numPr>
        <w:spacing w:line="264" w:lineRule="auto"/>
        <w:jc w:val="both"/>
        <w:rPr>
          <w:sz w:val="24"/>
          <w:szCs w:val="24"/>
        </w:rPr>
      </w:pPr>
      <w:r w:rsidRPr="00121044">
        <w:rPr>
          <w:sz w:val="24"/>
          <w:szCs w:val="24"/>
        </w:rPr>
        <w:t>Экспертиза:</w:t>
      </w:r>
    </w:p>
    <w:p w:rsidR="00156791" w:rsidRPr="00121044" w:rsidRDefault="00156791" w:rsidP="00156791">
      <w:pPr>
        <w:numPr>
          <w:ilvl w:val="2"/>
          <w:numId w:val="1"/>
        </w:numPr>
        <w:spacing w:line="264" w:lineRule="auto"/>
        <w:jc w:val="both"/>
        <w:rPr>
          <w:sz w:val="24"/>
          <w:szCs w:val="24"/>
        </w:rPr>
      </w:pPr>
      <w:r w:rsidRPr="00121044">
        <w:rPr>
          <w:sz w:val="24"/>
          <w:szCs w:val="24"/>
        </w:rPr>
        <w:t>Конкретное экспертное задание включает одну или несколько из следующих задач экспертизы:</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Установление фактов, обстоятельств.</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Установление тождества или различия.</w:t>
      </w:r>
    </w:p>
    <w:p w:rsidR="00156791" w:rsidRPr="00121044" w:rsidRDefault="00156791" w:rsidP="00156791">
      <w:pPr>
        <w:numPr>
          <w:ilvl w:val="2"/>
          <w:numId w:val="1"/>
        </w:numPr>
        <w:spacing w:line="264" w:lineRule="auto"/>
        <w:jc w:val="both"/>
        <w:rPr>
          <w:sz w:val="24"/>
          <w:szCs w:val="24"/>
        </w:rPr>
      </w:pPr>
      <w:r w:rsidRPr="00121044">
        <w:rPr>
          <w:sz w:val="24"/>
          <w:szCs w:val="24"/>
        </w:rPr>
        <w:t>Экспертиза осуществляется экспертом или экспертной организацией по поручению уполномоченного органа.</w:t>
      </w:r>
    </w:p>
    <w:p w:rsidR="00156791" w:rsidRPr="00121044" w:rsidRDefault="00156791" w:rsidP="00156791">
      <w:pPr>
        <w:numPr>
          <w:ilvl w:val="2"/>
          <w:numId w:val="1"/>
        </w:numPr>
        <w:spacing w:line="264" w:lineRule="auto"/>
        <w:jc w:val="both"/>
        <w:rPr>
          <w:sz w:val="24"/>
          <w:szCs w:val="24"/>
        </w:rPr>
      </w:pPr>
      <w:r w:rsidRPr="00121044">
        <w:rPr>
          <w:sz w:val="24"/>
          <w:szCs w:val="24"/>
        </w:rPr>
        <w:t>При назначении и осуществлении экспертизы контролируемые лица имеют право:</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Информировать уполномоченный орган о наличии конфликта интересов у эксперта, экспертной организации.</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Присутствовать с разрешения должностного лица уполномоченного органа при осуществлении экспертизы и давать объяснения эксперту.</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Знакомиться с заключением эксперта или экспертной организации.</w:t>
      </w:r>
    </w:p>
    <w:p w:rsidR="00156791" w:rsidRPr="00121044" w:rsidRDefault="00156791" w:rsidP="00156791">
      <w:pPr>
        <w:numPr>
          <w:ilvl w:val="2"/>
          <w:numId w:val="1"/>
        </w:numPr>
        <w:spacing w:line="264" w:lineRule="auto"/>
        <w:jc w:val="both"/>
        <w:rPr>
          <w:sz w:val="24"/>
          <w:szCs w:val="24"/>
        </w:rPr>
      </w:pPr>
      <w:r w:rsidRPr="00121044">
        <w:rPr>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156791" w:rsidRPr="00121044" w:rsidRDefault="00156791" w:rsidP="00156791">
      <w:pPr>
        <w:numPr>
          <w:ilvl w:val="2"/>
          <w:numId w:val="1"/>
        </w:numPr>
        <w:spacing w:line="264" w:lineRule="auto"/>
        <w:jc w:val="both"/>
        <w:rPr>
          <w:sz w:val="24"/>
          <w:szCs w:val="24"/>
        </w:rPr>
      </w:pPr>
      <w:r w:rsidRPr="00121044">
        <w:rPr>
          <w:sz w:val="24"/>
          <w:szCs w:val="24"/>
        </w:rPr>
        <w:lastRenderedPageBreak/>
        <w:t>Время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экспертной организацией.</w:t>
      </w:r>
    </w:p>
    <w:p w:rsidR="00156791" w:rsidRPr="00121044" w:rsidRDefault="00156791" w:rsidP="00156791">
      <w:pPr>
        <w:numPr>
          <w:ilvl w:val="2"/>
          <w:numId w:val="1"/>
        </w:numPr>
        <w:spacing w:line="264" w:lineRule="auto"/>
        <w:jc w:val="both"/>
        <w:rPr>
          <w:sz w:val="24"/>
          <w:szCs w:val="24"/>
        </w:rPr>
      </w:pPr>
      <w:r w:rsidRPr="00121044">
        <w:rPr>
          <w:sz w:val="24"/>
          <w:szCs w:val="24"/>
        </w:rPr>
        <w:t>Результаты экспертизы оформляются экспертным заключением.</w:t>
      </w:r>
    </w:p>
    <w:p w:rsidR="00156791" w:rsidRPr="00121044" w:rsidRDefault="00156791" w:rsidP="00156791">
      <w:pPr>
        <w:numPr>
          <w:ilvl w:val="1"/>
          <w:numId w:val="1"/>
        </w:numPr>
        <w:spacing w:line="264" w:lineRule="auto"/>
        <w:jc w:val="both"/>
        <w:rPr>
          <w:sz w:val="24"/>
          <w:szCs w:val="24"/>
        </w:rPr>
      </w:pPr>
      <w:r w:rsidRPr="00121044">
        <w:rPr>
          <w:sz w:val="24"/>
          <w:szCs w:val="24"/>
        </w:rPr>
        <w:t>Информирование о совершаемых должностными лицами уполномоченного органа действиях и принимаемых решениях при осуществлении муниципального земельного контроля:</w:t>
      </w:r>
    </w:p>
    <w:p w:rsidR="00156791" w:rsidRPr="00121044" w:rsidRDefault="00156791" w:rsidP="00156791">
      <w:pPr>
        <w:numPr>
          <w:ilvl w:val="2"/>
          <w:numId w:val="1"/>
        </w:numPr>
        <w:spacing w:line="264" w:lineRule="auto"/>
        <w:jc w:val="both"/>
        <w:rPr>
          <w:sz w:val="24"/>
          <w:szCs w:val="24"/>
        </w:rPr>
      </w:pPr>
      <w:proofErr w:type="gramStart"/>
      <w:r w:rsidRPr="00121044">
        <w:rPr>
          <w:sz w:val="24"/>
          <w:szCs w:val="24"/>
        </w:rPr>
        <w:t xml:space="preserve">Информирование контролируемых лиц о совершаемых должностными лицами уполномоченного органа действиях и принимаемых решениях осуществляется в сроки и порядке, установленные Федеральным законом </w:t>
      </w:r>
      <w:r>
        <w:rPr>
          <w:sz w:val="24"/>
          <w:szCs w:val="24"/>
        </w:rPr>
        <w:t>№</w:t>
      </w:r>
      <w:r w:rsidRPr="00121044">
        <w:rPr>
          <w:sz w:val="24"/>
          <w:szCs w:val="24"/>
        </w:rPr>
        <w:t xml:space="preserve"> 248-ФЗ,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roofErr w:type="gramEnd"/>
      <w:r w:rsidRPr="00121044">
        <w:rPr>
          <w:sz w:val="24"/>
          <w:szCs w:val="24"/>
        </w:rPr>
        <w:t>, в том числе посредством сре</w:t>
      </w:r>
      <w:proofErr w:type="gramStart"/>
      <w:r w:rsidRPr="00121044">
        <w:rPr>
          <w:sz w:val="24"/>
          <w:szCs w:val="24"/>
        </w:rPr>
        <w:t>дств св</w:t>
      </w:r>
      <w:proofErr w:type="gramEnd"/>
      <w:r w:rsidRPr="00121044">
        <w:rPr>
          <w:sz w:val="24"/>
          <w:szCs w:val="24"/>
        </w:rPr>
        <w:t>язи.</w:t>
      </w:r>
    </w:p>
    <w:p w:rsidR="00156791" w:rsidRPr="00121044" w:rsidRDefault="00156791" w:rsidP="00156791">
      <w:pPr>
        <w:numPr>
          <w:ilvl w:val="2"/>
          <w:numId w:val="1"/>
        </w:numPr>
        <w:spacing w:line="264" w:lineRule="auto"/>
        <w:jc w:val="both"/>
        <w:rPr>
          <w:sz w:val="24"/>
          <w:szCs w:val="24"/>
        </w:rPr>
      </w:pPr>
      <w:r w:rsidRPr="00121044">
        <w:rPr>
          <w:sz w:val="24"/>
          <w:szCs w:val="24"/>
        </w:rPr>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156791" w:rsidRPr="00121044" w:rsidRDefault="00156791" w:rsidP="00156791">
      <w:pPr>
        <w:numPr>
          <w:ilvl w:val="2"/>
          <w:numId w:val="1"/>
        </w:numPr>
        <w:spacing w:line="264" w:lineRule="auto"/>
        <w:jc w:val="both"/>
        <w:rPr>
          <w:sz w:val="24"/>
          <w:szCs w:val="24"/>
        </w:rPr>
      </w:pPr>
      <w:r w:rsidRPr="00121044">
        <w:rPr>
          <w:sz w:val="24"/>
          <w:szCs w:val="24"/>
        </w:rPr>
        <w:t>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156791" w:rsidRPr="00121044" w:rsidRDefault="00156791" w:rsidP="00156791">
      <w:pPr>
        <w:numPr>
          <w:ilvl w:val="2"/>
          <w:numId w:val="1"/>
        </w:numPr>
        <w:spacing w:line="264" w:lineRule="auto"/>
        <w:jc w:val="both"/>
        <w:rPr>
          <w:sz w:val="24"/>
          <w:szCs w:val="24"/>
        </w:rPr>
      </w:pPr>
      <w:r w:rsidRPr="00121044">
        <w:rPr>
          <w:sz w:val="24"/>
          <w:szCs w:val="24"/>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w:t>
      </w:r>
      <w:proofErr w:type="gramStart"/>
      <w:r w:rsidRPr="00121044">
        <w:rPr>
          <w:sz w:val="24"/>
          <w:szCs w:val="24"/>
        </w:rPr>
        <w:t>сведений</w:t>
      </w:r>
      <w:proofErr w:type="gramEnd"/>
      <w:r w:rsidRPr="00121044">
        <w:rPr>
          <w:sz w:val="24"/>
          <w:szCs w:val="24"/>
        </w:rPr>
        <w:t xml:space="preserve"> об адресе электронной почты контролируемого лица. Указанный гражданин вправе направлять уполномоченному органу документы на бумажном носителе.</w:t>
      </w:r>
    </w:p>
    <w:p w:rsidR="00156791" w:rsidRPr="00121044" w:rsidRDefault="00156791" w:rsidP="00156791">
      <w:pPr>
        <w:numPr>
          <w:ilvl w:val="1"/>
          <w:numId w:val="1"/>
        </w:numPr>
        <w:spacing w:line="264" w:lineRule="auto"/>
        <w:jc w:val="both"/>
        <w:rPr>
          <w:sz w:val="24"/>
          <w:szCs w:val="24"/>
        </w:rPr>
      </w:pPr>
      <w:r w:rsidRPr="00121044">
        <w:rPr>
          <w:sz w:val="24"/>
          <w:szCs w:val="24"/>
        </w:rPr>
        <w:t xml:space="preserve">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осуществляется в порядке, установленном главой 16 Федерального закона </w:t>
      </w:r>
      <w:r>
        <w:rPr>
          <w:sz w:val="24"/>
          <w:szCs w:val="24"/>
        </w:rPr>
        <w:t>№</w:t>
      </w:r>
      <w:r w:rsidRPr="00121044">
        <w:rPr>
          <w:sz w:val="24"/>
          <w:szCs w:val="24"/>
        </w:rPr>
        <w:t xml:space="preserve"> 248-ФЗ.</w:t>
      </w:r>
    </w:p>
    <w:p w:rsidR="00156791" w:rsidRPr="00121044" w:rsidRDefault="00156791" w:rsidP="00156791">
      <w:pPr>
        <w:numPr>
          <w:ilvl w:val="1"/>
          <w:numId w:val="1"/>
        </w:numPr>
        <w:spacing w:line="264" w:lineRule="auto"/>
        <w:jc w:val="both"/>
        <w:rPr>
          <w:sz w:val="24"/>
          <w:szCs w:val="24"/>
        </w:rPr>
      </w:pPr>
      <w:r w:rsidRPr="00121044">
        <w:rPr>
          <w:sz w:val="24"/>
          <w:szCs w:val="24"/>
        </w:rPr>
        <w:t>Решения, принимаемые по результатам контрольных (надзорных) мероприятий:</w:t>
      </w:r>
    </w:p>
    <w:p w:rsidR="00156791" w:rsidRPr="00121044" w:rsidRDefault="00156791" w:rsidP="00156791">
      <w:pPr>
        <w:numPr>
          <w:ilvl w:val="2"/>
          <w:numId w:val="1"/>
        </w:numPr>
        <w:spacing w:line="264" w:lineRule="auto"/>
        <w:jc w:val="both"/>
        <w:rPr>
          <w:sz w:val="24"/>
          <w:szCs w:val="24"/>
        </w:rPr>
      </w:pPr>
      <w:r w:rsidRPr="00121044">
        <w:rPr>
          <w:sz w:val="24"/>
          <w:szCs w:val="24"/>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p>
    <w:p w:rsidR="00156791" w:rsidRPr="00121044" w:rsidRDefault="00156791" w:rsidP="00156791">
      <w:pPr>
        <w:numPr>
          <w:ilvl w:val="2"/>
          <w:numId w:val="1"/>
        </w:numPr>
        <w:spacing w:line="264" w:lineRule="auto"/>
        <w:jc w:val="both"/>
        <w:rPr>
          <w:sz w:val="24"/>
          <w:szCs w:val="24"/>
        </w:rPr>
      </w:pPr>
      <w:r w:rsidRPr="00121044">
        <w:rPr>
          <w:sz w:val="24"/>
          <w:szCs w:val="24"/>
        </w:rPr>
        <w:t>В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 xml:space="preserve">Выдать после оформления акта контрольного (надзорного) мероприятия контролируемому лицу предписание об устранении выявленных нарушений с указанием </w:t>
      </w:r>
      <w:r w:rsidRPr="00121044">
        <w:rPr>
          <w:sz w:val="24"/>
          <w:szCs w:val="24"/>
        </w:rPr>
        <w:lastRenderedPageBreak/>
        <w:t xml:space="preserve">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w:t>
      </w:r>
      <w:r>
        <w:rPr>
          <w:sz w:val="24"/>
          <w:szCs w:val="24"/>
        </w:rPr>
        <w:t>№</w:t>
      </w:r>
      <w:r w:rsidRPr="00121044">
        <w:rPr>
          <w:sz w:val="24"/>
          <w:szCs w:val="24"/>
        </w:rPr>
        <w:t xml:space="preserve"> 248-ФЗ.</w:t>
      </w:r>
    </w:p>
    <w:p w:rsidR="00156791" w:rsidRPr="00121044" w:rsidRDefault="00156791" w:rsidP="00156791">
      <w:pPr>
        <w:numPr>
          <w:ilvl w:val="3"/>
          <w:numId w:val="1"/>
        </w:numPr>
        <w:tabs>
          <w:tab w:val="left" w:pos="1843"/>
        </w:tabs>
        <w:spacing w:line="264" w:lineRule="auto"/>
        <w:ind w:left="0" w:firstLine="851"/>
        <w:jc w:val="both"/>
        <w:rPr>
          <w:sz w:val="24"/>
          <w:szCs w:val="24"/>
        </w:rPr>
      </w:pPr>
      <w:proofErr w:type="gramStart"/>
      <w:r w:rsidRPr="00121044">
        <w:rPr>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w:t>
      </w:r>
      <w:proofErr w:type="gramEnd"/>
      <w:r w:rsidRPr="00121044">
        <w:rPr>
          <w:sz w:val="24"/>
          <w:szCs w:val="24"/>
        </w:rPr>
        <w:t xml:space="preserve"> </w:t>
      </w:r>
      <w:proofErr w:type="gramStart"/>
      <w:r w:rsidRPr="00121044">
        <w:rPr>
          <w:sz w:val="24"/>
          <w:szCs w:val="24"/>
        </w:rPr>
        <w:t>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roofErr w:type="gramEnd"/>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 xml:space="preserve">Принять меры по осуществлению </w:t>
      </w:r>
      <w:proofErr w:type="gramStart"/>
      <w:r w:rsidRPr="00121044">
        <w:rPr>
          <w:sz w:val="24"/>
          <w:szCs w:val="24"/>
        </w:rPr>
        <w:t>контроля за</w:t>
      </w:r>
      <w:proofErr w:type="gramEnd"/>
      <w:r w:rsidRPr="00121044">
        <w:rPr>
          <w:sz w:val="24"/>
          <w:szCs w:val="24"/>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56791" w:rsidRPr="00121044" w:rsidRDefault="00156791" w:rsidP="00156791">
      <w:pPr>
        <w:numPr>
          <w:ilvl w:val="1"/>
          <w:numId w:val="1"/>
        </w:numPr>
        <w:spacing w:line="264" w:lineRule="auto"/>
        <w:jc w:val="both"/>
        <w:rPr>
          <w:sz w:val="24"/>
          <w:szCs w:val="24"/>
        </w:rPr>
      </w:pPr>
      <w:r w:rsidRPr="00121044">
        <w:rPr>
          <w:sz w:val="24"/>
          <w:szCs w:val="24"/>
        </w:rPr>
        <w:t>В предписании об устранении выявленных нарушений обязательных требований  указываются:</w:t>
      </w:r>
    </w:p>
    <w:p w:rsidR="00156791" w:rsidRPr="00121044" w:rsidRDefault="00156791" w:rsidP="00156791">
      <w:pPr>
        <w:numPr>
          <w:ilvl w:val="2"/>
          <w:numId w:val="1"/>
        </w:numPr>
        <w:spacing w:line="264" w:lineRule="auto"/>
        <w:jc w:val="both"/>
        <w:rPr>
          <w:sz w:val="24"/>
          <w:szCs w:val="24"/>
        </w:rPr>
      </w:pPr>
      <w:r w:rsidRPr="00121044">
        <w:rPr>
          <w:sz w:val="24"/>
          <w:szCs w:val="24"/>
        </w:rPr>
        <w:t>Фамилии, имена, отчества (при наличии) инспекторов, проводивших контрольное (надзорное) мероприятие.</w:t>
      </w:r>
    </w:p>
    <w:p w:rsidR="00156791" w:rsidRPr="00121044" w:rsidRDefault="00156791" w:rsidP="00156791">
      <w:pPr>
        <w:numPr>
          <w:ilvl w:val="2"/>
          <w:numId w:val="1"/>
        </w:numPr>
        <w:spacing w:line="264" w:lineRule="auto"/>
        <w:jc w:val="both"/>
        <w:rPr>
          <w:sz w:val="24"/>
          <w:szCs w:val="24"/>
        </w:rPr>
      </w:pPr>
      <w:r w:rsidRPr="00121044">
        <w:rPr>
          <w:sz w:val="24"/>
          <w:szCs w:val="24"/>
        </w:rPr>
        <w:t>Дата выдачи.</w:t>
      </w:r>
    </w:p>
    <w:p w:rsidR="00156791" w:rsidRPr="00121044" w:rsidRDefault="00156791" w:rsidP="00156791">
      <w:pPr>
        <w:numPr>
          <w:ilvl w:val="2"/>
          <w:numId w:val="1"/>
        </w:numPr>
        <w:spacing w:line="264" w:lineRule="auto"/>
        <w:jc w:val="both"/>
        <w:rPr>
          <w:sz w:val="24"/>
          <w:szCs w:val="24"/>
        </w:rPr>
      </w:pPr>
      <w:r w:rsidRPr="00121044">
        <w:rPr>
          <w:sz w:val="24"/>
          <w:szCs w:val="24"/>
        </w:rPr>
        <w:t>Адресные данные объекта контроля.</w:t>
      </w:r>
    </w:p>
    <w:p w:rsidR="00156791" w:rsidRPr="00121044" w:rsidRDefault="00156791" w:rsidP="00156791">
      <w:pPr>
        <w:numPr>
          <w:ilvl w:val="2"/>
          <w:numId w:val="1"/>
        </w:numPr>
        <w:spacing w:line="264" w:lineRule="auto"/>
        <w:jc w:val="both"/>
        <w:rPr>
          <w:sz w:val="24"/>
          <w:szCs w:val="24"/>
        </w:rPr>
      </w:pPr>
      <w:r w:rsidRPr="00121044">
        <w:rPr>
          <w:sz w:val="24"/>
          <w:szCs w:val="24"/>
        </w:rPr>
        <w:t>Наименование лица, которому выдается предписание.</w:t>
      </w:r>
    </w:p>
    <w:p w:rsidR="00156791" w:rsidRPr="00121044" w:rsidRDefault="00156791" w:rsidP="00156791">
      <w:pPr>
        <w:numPr>
          <w:ilvl w:val="2"/>
          <w:numId w:val="1"/>
        </w:numPr>
        <w:spacing w:line="264" w:lineRule="auto"/>
        <w:jc w:val="both"/>
        <w:rPr>
          <w:sz w:val="24"/>
          <w:szCs w:val="24"/>
        </w:rPr>
      </w:pPr>
      <w:r w:rsidRPr="00121044">
        <w:rPr>
          <w:sz w:val="24"/>
          <w:szCs w:val="24"/>
        </w:rPr>
        <w:t>Нарушенные нормативно-правовые акты.</w:t>
      </w:r>
    </w:p>
    <w:p w:rsidR="00156791" w:rsidRPr="00121044" w:rsidRDefault="00156791" w:rsidP="00156791">
      <w:pPr>
        <w:numPr>
          <w:ilvl w:val="2"/>
          <w:numId w:val="1"/>
        </w:numPr>
        <w:spacing w:line="264" w:lineRule="auto"/>
        <w:jc w:val="both"/>
        <w:rPr>
          <w:sz w:val="24"/>
          <w:szCs w:val="24"/>
        </w:rPr>
      </w:pPr>
      <w:r w:rsidRPr="00121044">
        <w:rPr>
          <w:sz w:val="24"/>
          <w:szCs w:val="24"/>
        </w:rPr>
        <w:t>Описание нарушения, которое требуется устранить.</w:t>
      </w:r>
    </w:p>
    <w:p w:rsidR="00156791" w:rsidRPr="00121044" w:rsidRDefault="00156791" w:rsidP="00156791">
      <w:pPr>
        <w:numPr>
          <w:ilvl w:val="2"/>
          <w:numId w:val="1"/>
        </w:numPr>
        <w:spacing w:line="264" w:lineRule="auto"/>
        <w:jc w:val="both"/>
        <w:rPr>
          <w:sz w:val="24"/>
          <w:szCs w:val="24"/>
        </w:rPr>
      </w:pPr>
      <w:r w:rsidRPr="00121044">
        <w:rPr>
          <w:sz w:val="24"/>
          <w:szCs w:val="24"/>
        </w:rPr>
        <w:t>Срок устранения нарушения.</w:t>
      </w:r>
    </w:p>
    <w:p w:rsidR="00156791" w:rsidRPr="00121044" w:rsidRDefault="00156791" w:rsidP="00156791">
      <w:pPr>
        <w:numPr>
          <w:ilvl w:val="1"/>
          <w:numId w:val="1"/>
        </w:numPr>
        <w:spacing w:line="264" w:lineRule="auto"/>
        <w:jc w:val="both"/>
        <w:rPr>
          <w:sz w:val="24"/>
          <w:szCs w:val="24"/>
        </w:rPr>
      </w:pPr>
      <w:r w:rsidRPr="00121044">
        <w:rPr>
          <w:sz w:val="24"/>
          <w:szCs w:val="24"/>
        </w:rPr>
        <w:t xml:space="preserve">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121044">
        <w:rPr>
          <w:sz w:val="24"/>
          <w:szCs w:val="24"/>
        </w:rPr>
        <w:t>деятельности</w:t>
      </w:r>
      <w:proofErr w:type="gramEnd"/>
      <w:r w:rsidRPr="00121044">
        <w:rPr>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частями 4 и 5 статьи 21 Федерального закона </w:t>
      </w:r>
      <w:r>
        <w:rPr>
          <w:sz w:val="24"/>
          <w:szCs w:val="24"/>
        </w:rPr>
        <w:t>№</w:t>
      </w:r>
      <w:r w:rsidRPr="00121044">
        <w:rPr>
          <w:sz w:val="24"/>
          <w:szCs w:val="24"/>
        </w:rPr>
        <w:t xml:space="preserve"> 248-ФЗ. В этом случае инспектор вправе совершить </w:t>
      </w:r>
      <w:r w:rsidRPr="00121044">
        <w:rPr>
          <w:sz w:val="24"/>
          <w:szCs w:val="24"/>
        </w:rPr>
        <w:lastRenderedPageBreak/>
        <w:t>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156791" w:rsidRPr="00121044" w:rsidRDefault="00156791" w:rsidP="00156791">
      <w:pPr>
        <w:spacing w:line="264" w:lineRule="auto"/>
        <w:ind w:left="851"/>
        <w:jc w:val="both"/>
        <w:rPr>
          <w:sz w:val="24"/>
          <w:szCs w:val="24"/>
        </w:rPr>
      </w:pPr>
    </w:p>
    <w:p w:rsidR="00156791" w:rsidRPr="00121044" w:rsidRDefault="00156791" w:rsidP="00156791">
      <w:pPr>
        <w:numPr>
          <w:ilvl w:val="0"/>
          <w:numId w:val="1"/>
        </w:numPr>
        <w:spacing w:line="264" w:lineRule="auto"/>
        <w:jc w:val="both"/>
        <w:rPr>
          <w:b/>
          <w:sz w:val="24"/>
          <w:szCs w:val="24"/>
        </w:rPr>
      </w:pPr>
      <w:r w:rsidRPr="00121044">
        <w:rPr>
          <w:b/>
          <w:bCs/>
          <w:sz w:val="24"/>
          <w:szCs w:val="24"/>
        </w:rPr>
        <w:t>Виды и периодичность проведения плановых контрольных (надзорных) мероприятий.</w:t>
      </w:r>
    </w:p>
    <w:p w:rsidR="00156791" w:rsidRPr="00121044" w:rsidRDefault="00156791" w:rsidP="00156791">
      <w:pPr>
        <w:numPr>
          <w:ilvl w:val="1"/>
          <w:numId w:val="1"/>
        </w:numPr>
        <w:spacing w:line="264" w:lineRule="auto"/>
        <w:jc w:val="both"/>
        <w:rPr>
          <w:sz w:val="24"/>
          <w:szCs w:val="24"/>
        </w:rPr>
      </w:pPr>
      <w:r w:rsidRPr="00121044">
        <w:rPr>
          <w:sz w:val="24"/>
          <w:szCs w:val="24"/>
        </w:rPr>
        <w:t xml:space="preserve">Уполномоченный орган проводит следующие виды плановых контрольных </w:t>
      </w:r>
      <w:r w:rsidRPr="00121044">
        <w:rPr>
          <w:bCs/>
          <w:sz w:val="24"/>
          <w:szCs w:val="24"/>
        </w:rPr>
        <w:t>(надзорных)</w:t>
      </w:r>
      <w:r w:rsidRPr="00121044">
        <w:rPr>
          <w:b/>
          <w:bCs/>
          <w:sz w:val="24"/>
          <w:szCs w:val="24"/>
        </w:rPr>
        <w:t xml:space="preserve"> </w:t>
      </w:r>
      <w:r w:rsidRPr="00121044">
        <w:rPr>
          <w:sz w:val="24"/>
          <w:szCs w:val="24"/>
        </w:rPr>
        <w:t>мероприятий:</w:t>
      </w:r>
    </w:p>
    <w:p w:rsidR="00156791" w:rsidRPr="00121044" w:rsidRDefault="00156791" w:rsidP="00156791">
      <w:pPr>
        <w:numPr>
          <w:ilvl w:val="2"/>
          <w:numId w:val="1"/>
        </w:numPr>
        <w:spacing w:line="264" w:lineRule="auto"/>
        <w:jc w:val="both"/>
        <w:rPr>
          <w:sz w:val="24"/>
          <w:szCs w:val="24"/>
        </w:rPr>
      </w:pPr>
      <w:r w:rsidRPr="00121044">
        <w:rPr>
          <w:sz w:val="24"/>
          <w:szCs w:val="24"/>
        </w:rPr>
        <w:t>Документарная проверка.</w:t>
      </w:r>
    </w:p>
    <w:p w:rsidR="00156791" w:rsidRPr="00121044" w:rsidRDefault="00156791" w:rsidP="00156791">
      <w:pPr>
        <w:numPr>
          <w:ilvl w:val="2"/>
          <w:numId w:val="1"/>
        </w:numPr>
        <w:spacing w:line="264" w:lineRule="auto"/>
        <w:jc w:val="both"/>
        <w:rPr>
          <w:sz w:val="24"/>
          <w:szCs w:val="24"/>
        </w:rPr>
      </w:pPr>
      <w:r w:rsidRPr="00121044">
        <w:rPr>
          <w:sz w:val="24"/>
          <w:szCs w:val="24"/>
        </w:rPr>
        <w:t>Выездная проверка.</w:t>
      </w:r>
    </w:p>
    <w:p w:rsidR="00156791" w:rsidRPr="00121044" w:rsidRDefault="00156791" w:rsidP="00156791">
      <w:pPr>
        <w:numPr>
          <w:ilvl w:val="1"/>
          <w:numId w:val="1"/>
        </w:numPr>
        <w:spacing w:line="264" w:lineRule="auto"/>
        <w:jc w:val="both"/>
        <w:rPr>
          <w:sz w:val="24"/>
          <w:szCs w:val="24"/>
        </w:rPr>
      </w:pPr>
      <w:r w:rsidRPr="00121044">
        <w:rPr>
          <w:sz w:val="24"/>
          <w:szCs w:val="24"/>
        </w:rPr>
        <w:t>Организация проведения плановых контрольных (надзорных) мероприятий.</w:t>
      </w:r>
    </w:p>
    <w:p w:rsidR="00156791" w:rsidRPr="00121044" w:rsidRDefault="00156791" w:rsidP="00156791">
      <w:pPr>
        <w:numPr>
          <w:ilvl w:val="2"/>
          <w:numId w:val="1"/>
        </w:numPr>
        <w:spacing w:line="264" w:lineRule="auto"/>
        <w:jc w:val="both"/>
        <w:rPr>
          <w:sz w:val="24"/>
          <w:szCs w:val="24"/>
        </w:rPr>
      </w:pPr>
      <w:r w:rsidRPr="00121044">
        <w:rPr>
          <w:sz w:val="24"/>
          <w:szCs w:val="24"/>
        </w:rPr>
        <w:t>Плановые контрольные (надзорные) мероприятия проводятся в форме выездной проверки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уполномоченным органом и подлежащего согласованию с органами прокуратуры.</w:t>
      </w:r>
    </w:p>
    <w:p w:rsidR="00156791" w:rsidRPr="00121044" w:rsidRDefault="00156791" w:rsidP="00156791">
      <w:pPr>
        <w:numPr>
          <w:ilvl w:val="2"/>
          <w:numId w:val="1"/>
        </w:numPr>
        <w:spacing w:line="264" w:lineRule="auto"/>
        <w:jc w:val="both"/>
        <w:rPr>
          <w:sz w:val="24"/>
          <w:szCs w:val="24"/>
        </w:rPr>
      </w:pPr>
      <w:r w:rsidRPr="00121044">
        <w:rPr>
          <w:sz w:val="24"/>
          <w:szCs w:val="24"/>
        </w:rPr>
        <w:t>Включение в ежегодный план контрольных (надзорных) мероприятий осуществляется с учетом периодичности проведения плановых контрольных (надзорных) мероприятий, определяемой категорией риска.</w:t>
      </w:r>
    </w:p>
    <w:p w:rsidR="00156791" w:rsidRPr="00121044" w:rsidRDefault="00156791" w:rsidP="00156791">
      <w:pPr>
        <w:numPr>
          <w:ilvl w:val="2"/>
          <w:numId w:val="1"/>
        </w:numPr>
        <w:spacing w:line="264" w:lineRule="auto"/>
        <w:jc w:val="both"/>
        <w:rPr>
          <w:sz w:val="24"/>
          <w:szCs w:val="24"/>
        </w:rPr>
      </w:pPr>
      <w:r w:rsidRPr="00121044">
        <w:rPr>
          <w:sz w:val="24"/>
          <w:szCs w:val="24"/>
        </w:rPr>
        <w:t>Для объектов контроля, отнесенных к категории чрезвычайно высокого риска, максимальная частота проведения плановых контрольных (надзорных) мероприятий составляет не менее одного контрольного (надзорного) мероприятия в год и не более двух контрольных (надзорных) мероприятий в год.</w:t>
      </w:r>
    </w:p>
    <w:p w:rsidR="00156791" w:rsidRPr="00121044" w:rsidRDefault="00156791" w:rsidP="00156791">
      <w:pPr>
        <w:numPr>
          <w:ilvl w:val="2"/>
          <w:numId w:val="1"/>
        </w:numPr>
        <w:spacing w:line="264" w:lineRule="auto"/>
        <w:jc w:val="both"/>
        <w:rPr>
          <w:sz w:val="24"/>
          <w:szCs w:val="24"/>
        </w:rPr>
      </w:pPr>
      <w:r w:rsidRPr="00121044">
        <w:rPr>
          <w:sz w:val="24"/>
          <w:szCs w:val="24"/>
        </w:rPr>
        <w:t>Для объектов контроля, отнесенных к категории высокого риска, средняя частота проведения плановых контрольных (надзорных) мероприятий составляет не менее одного контрольного (надзорного) мероприятия в 4 года и не более одного контрольного (надзорного) мероприятия в два года.</w:t>
      </w:r>
    </w:p>
    <w:p w:rsidR="00156791" w:rsidRPr="00121044" w:rsidRDefault="00156791" w:rsidP="00156791">
      <w:pPr>
        <w:numPr>
          <w:ilvl w:val="2"/>
          <w:numId w:val="1"/>
        </w:numPr>
        <w:spacing w:line="264" w:lineRule="auto"/>
        <w:jc w:val="both"/>
        <w:rPr>
          <w:sz w:val="24"/>
          <w:szCs w:val="24"/>
        </w:rPr>
      </w:pPr>
      <w:r w:rsidRPr="00121044">
        <w:rPr>
          <w:sz w:val="24"/>
          <w:szCs w:val="24"/>
        </w:rPr>
        <w:t>Для объектов контроля, отнесенных к категории умеренного риска, минимальная частота проведения плановых контрольных (надзорных) мероприятий составляет не менее одного контрольного (надзорного) мероприятия в 6 лет и не более одного контрольного (надзорного) мероприятия в три года.</w:t>
      </w:r>
    </w:p>
    <w:p w:rsidR="00156791" w:rsidRPr="00121044" w:rsidRDefault="00156791" w:rsidP="00156791">
      <w:pPr>
        <w:numPr>
          <w:ilvl w:val="2"/>
          <w:numId w:val="1"/>
        </w:numPr>
        <w:spacing w:line="264" w:lineRule="auto"/>
        <w:jc w:val="both"/>
        <w:rPr>
          <w:sz w:val="24"/>
          <w:szCs w:val="24"/>
        </w:rPr>
      </w:pPr>
      <w:r w:rsidRPr="00121044">
        <w:rPr>
          <w:sz w:val="24"/>
          <w:szCs w:val="24"/>
        </w:rPr>
        <w:t>Плановые контрольные (надзорные) мероприятия в отношении объектов контроля, отнесенных к категории низкого риска, не проводятся.</w:t>
      </w:r>
    </w:p>
    <w:p w:rsidR="00156791" w:rsidRPr="00121044" w:rsidRDefault="00156791" w:rsidP="00156791">
      <w:pPr>
        <w:spacing w:line="264" w:lineRule="auto"/>
        <w:ind w:firstLine="851"/>
        <w:jc w:val="both"/>
        <w:rPr>
          <w:sz w:val="24"/>
          <w:szCs w:val="24"/>
        </w:rPr>
      </w:pPr>
    </w:p>
    <w:p w:rsidR="00156791" w:rsidRPr="00121044" w:rsidRDefault="00156791" w:rsidP="00156791">
      <w:pPr>
        <w:numPr>
          <w:ilvl w:val="0"/>
          <w:numId w:val="1"/>
        </w:numPr>
        <w:spacing w:line="264" w:lineRule="auto"/>
        <w:jc w:val="both"/>
        <w:rPr>
          <w:b/>
          <w:sz w:val="24"/>
          <w:szCs w:val="24"/>
        </w:rPr>
      </w:pPr>
      <w:r w:rsidRPr="00121044">
        <w:rPr>
          <w:b/>
          <w:sz w:val="24"/>
          <w:szCs w:val="24"/>
        </w:rPr>
        <w:t>Обжалование решений уполномоченного органа, действий (бездействия) должностных лиц уполномоченного органа.</w:t>
      </w:r>
    </w:p>
    <w:p w:rsidR="00156791" w:rsidRPr="00121044" w:rsidRDefault="00156791" w:rsidP="00156791">
      <w:pPr>
        <w:numPr>
          <w:ilvl w:val="1"/>
          <w:numId w:val="1"/>
        </w:numPr>
        <w:spacing w:line="264" w:lineRule="auto"/>
        <w:jc w:val="both"/>
        <w:rPr>
          <w:sz w:val="24"/>
          <w:szCs w:val="24"/>
        </w:rPr>
      </w:pPr>
      <w:r w:rsidRPr="00121044">
        <w:rPr>
          <w:sz w:val="24"/>
          <w:szCs w:val="24"/>
        </w:rPr>
        <w:t xml:space="preserve">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предусмотренные настоящим Положением. </w:t>
      </w:r>
    </w:p>
    <w:p w:rsidR="00156791" w:rsidRPr="00121044" w:rsidRDefault="00156791" w:rsidP="00156791">
      <w:pPr>
        <w:spacing w:line="264" w:lineRule="auto"/>
        <w:ind w:firstLine="851"/>
        <w:jc w:val="both"/>
        <w:rPr>
          <w:sz w:val="24"/>
          <w:szCs w:val="24"/>
        </w:rPr>
      </w:pPr>
      <w:r w:rsidRPr="00121044">
        <w:rPr>
          <w:sz w:val="24"/>
          <w:szCs w:val="24"/>
        </w:rPr>
        <w:t xml:space="preserve">С 01.01.2023 судебное обжалование решений уполномоченного органа, действий (бездействия) его должностных </w:t>
      </w:r>
      <w:proofErr w:type="gramStart"/>
      <w:r w:rsidRPr="00121044">
        <w:rPr>
          <w:sz w:val="24"/>
          <w:szCs w:val="24"/>
        </w:rPr>
        <w:t>лиц</w:t>
      </w:r>
      <w:proofErr w:type="gramEnd"/>
      <w:r w:rsidRPr="00121044">
        <w:rPr>
          <w:sz w:val="24"/>
          <w:szCs w:val="24"/>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156791" w:rsidRPr="00121044" w:rsidRDefault="00156791" w:rsidP="00156791">
      <w:pPr>
        <w:numPr>
          <w:ilvl w:val="1"/>
          <w:numId w:val="1"/>
        </w:numPr>
        <w:spacing w:line="264" w:lineRule="auto"/>
        <w:jc w:val="both"/>
        <w:rPr>
          <w:sz w:val="24"/>
          <w:szCs w:val="24"/>
        </w:rPr>
      </w:pPr>
      <w:r w:rsidRPr="00121044">
        <w:rPr>
          <w:sz w:val="24"/>
          <w:szCs w:val="24"/>
        </w:rPr>
        <w:t>Досудебный порядок подачи жалобы:</w:t>
      </w:r>
    </w:p>
    <w:p w:rsidR="00156791" w:rsidRPr="00121044" w:rsidRDefault="00156791" w:rsidP="00156791">
      <w:pPr>
        <w:numPr>
          <w:ilvl w:val="2"/>
          <w:numId w:val="1"/>
        </w:numPr>
        <w:spacing w:line="264" w:lineRule="auto"/>
        <w:jc w:val="both"/>
        <w:rPr>
          <w:sz w:val="24"/>
          <w:szCs w:val="24"/>
        </w:rPr>
      </w:pPr>
      <w:r w:rsidRPr="00121044">
        <w:rPr>
          <w:sz w:val="24"/>
          <w:szCs w:val="24"/>
        </w:rPr>
        <w:t xml:space="preserve">Жалоба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w:t>
      </w:r>
      <w:r w:rsidRPr="00121044">
        <w:rPr>
          <w:sz w:val="24"/>
          <w:szCs w:val="24"/>
        </w:rPr>
        <w:lastRenderedPageBreak/>
        <w:t>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156791" w:rsidRPr="00121044" w:rsidRDefault="00156791" w:rsidP="00156791">
      <w:pPr>
        <w:numPr>
          <w:ilvl w:val="2"/>
          <w:numId w:val="1"/>
        </w:numPr>
        <w:spacing w:line="264" w:lineRule="auto"/>
        <w:jc w:val="both"/>
        <w:rPr>
          <w:sz w:val="24"/>
          <w:szCs w:val="24"/>
        </w:rPr>
      </w:pPr>
      <w:r w:rsidRPr="00121044">
        <w:rPr>
          <w:sz w:val="24"/>
          <w:szCs w:val="24"/>
        </w:rPr>
        <w:t>Жалоба рассматривается руководителем (заместителем руководителя) уполномоченного органа в течение 20 рабочих дней со дня ее регистрации.</w:t>
      </w:r>
    </w:p>
    <w:p w:rsidR="00156791" w:rsidRPr="00121044" w:rsidRDefault="00156791" w:rsidP="00156791">
      <w:pPr>
        <w:numPr>
          <w:ilvl w:val="2"/>
          <w:numId w:val="1"/>
        </w:numPr>
        <w:spacing w:line="264" w:lineRule="auto"/>
        <w:jc w:val="both"/>
        <w:rPr>
          <w:sz w:val="24"/>
          <w:szCs w:val="24"/>
        </w:rPr>
      </w:pPr>
      <w:r w:rsidRPr="00121044">
        <w:rPr>
          <w:sz w:val="24"/>
          <w:szCs w:val="24"/>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156791" w:rsidRPr="00121044" w:rsidRDefault="00156791" w:rsidP="00156791">
      <w:pPr>
        <w:numPr>
          <w:ilvl w:val="3"/>
          <w:numId w:val="1"/>
        </w:numPr>
        <w:tabs>
          <w:tab w:val="left" w:pos="1701"/>
        </w:tabs>
        <w:spacing w:line="264" w:lineRule="auto"/>
        <w:ind w:left="0" w:firstLine="851"/>
        <w:jc w:val="both"/>
        <w:rPr>
          <w:sz w:val="24"/>
          <w:szCs w:val="24"/>
        </w:rPr>
      </w:pPr>
      <w:r w:rsidRPr="00121044">
        <w:rPr>
          <w:sz w:val="24"/>
          <w:szCs w:val="24"/>
        </w:rPr>
        <w:t>Решений о проведении контрольных (надзорных) мероприятий</w:t>
      </w:r>
    </w:p>
    <w:p w:rsidR="00156791" w:rsidRPr="00121044" w:rsidRDefault="00156791" w:rsidP="00156791">
      <w:pPr>
        <w:numPr>
          <w:ilvl w:val="3"/>
          <w:numId w:val="1"/>
        </w:numPr>
        <w:tabs>
          <w:tab w:val="left" w:pos="1701"/>
        </w:tabs>
        <w:spacing w:line="264" w:lineRule="auto"/>
        <w:ind w:left="0" w:firstLine="851"/>
        <w:jc w:val="both"/>
        <w:rPr>
          <w:sz w:val="24"/>
          <w:szCs w:val="24"/>
        </w:rPr>
      </w:pPr>
      <w:r w:rsidRPr="00121044">
        <w:rPr>
          <w:sz w:val="24"/>
          <w:szCs w:val="24"/>
        </w:rPr>
        <w:t>Актов контрольных (надзорных) мероприятий, предписаний об устранении выявленных нарушений</w:t>
      </w:r>
    </w:p>
    <w:p w:rsidR="00156791" w:rsidRPr="00121044" w:rsidRDefault="00156791" w:rsidP="00156791">
      <w:pPr>
        <w:numPr>
          <w:ilvl w:val="3"/>
          <w:numId w:val="1"/>
        </w:numPr>
        <w:tabs>
          <w:tab w:val="left" w:pos="1701"/>
        </w:tabs>
        <w:spacing w:line="264" w:lineRule="auto"/>
        <w:ind w:left="0" w:firstLine="851"/>
        <w:jc w:val="both"/>
        <w:rPr>
          <w:sz w:val="24"/>
          <w:szCs w:val="24"/>
        </w:rPr>
      </w:pPr>
      <w:r w:rsidRPr="00121044">
        <w:rPr>
          <w:sz w:val="24"/>
          <w:szCs w:val="24"/>
        </w:rPr>
        <w:t>Действий (бездействия) должностных лиц контрольного (надзорного) органа в рамках контрольных (надзорных) мероприятий</w:t>
      </w:r>
    </w:p>
    <w:p w:rsidR="00156791" w:rsidRPr="00121044" w:rsidRDefault="00156791" w:rsidP="00156791">
      <w:pPr>
        <w:numPr>
          <w:ilvl w:val="2"/>
          <w:numId w:val="1"/>
        </w:numPr>
        <w:spacing w:line="264" w:lineRule="auto"/>
        <w:jc w:val="both"/>
        <w:rPr>
          <w:sz w:val="24"/>
          <w:szCs w:val="24"/>
        </w:rPr>
      </w:pPr>
      <w:r w:rsidRPr="00121044">
        <w:rPr>
          <w:sz w:val="24"/>
          <w:szCs w:val="24"/>
        </w:rPr>
        <w:t>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156791" w:rsidRPr="00121044" w:rsidRDefault="00156791" w:rsidP="00156791">
      <w:pPr>
        <w:numPr>
          <w:ilvl w:val="2"/>
          <w:numId w:val="1"/>
        </w:numPr>
        <w:spacing w:line="264" w:lineRule="auto"/>
        <w:jc w:val="both"/>
        <w:rPr>
          <w:sz w:val="24"/>
          <w:szCs w:val="24"/>
        </w:rPr>
      </w:pPr>
      <w:r w:rsidRPr="00121044">
        <w:rPr>
          <w:sz w:val="24"/>
          <w:szCs w:val="24"/>
        </w:rPr>
        <w:t>Жалоба на предписание уполномоченного органа может быть подана в течение 10 рабочих дней с момента получения контролируемым лицом предписания.</w:t>
      </w:r>
    </w:p>
    <w:p w:rsidR="00156791" w:rsidRPr="00121044" w:rsidRDefault="00156791" w:rsidP="00156791">
      <w:pPr>
        <w:numPr>
          <w:ilvl w:val="2"/>
          <w:numId w:val="1"/>
        </w:numPr>
        <w:spacing w:line="264" w:lineRule="auto"/>
        <w:jc w:val="both"/>
        <w:rPr>
          <w:sz w:val="24"/>
          <w:szCs w:val="24"/>
        </w:rPr>
      </w:pPr>
      <w:r w:rsidRPr="00121044">
        <w:rPr>
          <w:sz w:val="24"/>
          <w:szCs w:val="24"/>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156791" w:rsidRPr="00121044" w:rsidRDefault="00156791" w:rsidP="00156791">
      <w:pPr>
        <w:numPr>
          <w:ilvl w:val="2"/>
          <w:numId w:val="1"/>
        </w:numPr>
        <w:spacing w:line="264" w:lineRule="auto"/>
        <w:jc w:val="both"/>
        <w:rPr>
          <w:sz w:val="24"/>
          <w:szCs w:val="24"/>
        </w:rPr>
      </w:pPr>
      <w:r w:rsidRPr="00121044">
        <w:rPr>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156791" w:rsidRPr="00121044" w:rsidRDefault="00156791" w:rsidP="00156791">
      <w:pPr>
        <w:numPr>
          <w:ilvl w:val="2"/>
          <w:numId w:val="1"/>
        </w:numPr>
        <w:spacing w:line="264" w:lineRule="auto"/>
        <w:jc w:val="both"/>
        <w:rPr>
          <w:sz w:val="24"/>
          <w:szCs w:val="24"/>
        </w:rPr>
      </w:pPr>
      <w:r w:rsidRPr="00121044">
        <w:rPr>
          <w:sz w:val="24"/>
          <w:szCs w:val="24"/>
        </w:rPr>
        <w:t>Жалоба может содержать ходатайство о приостановлении исполнения обжалуемого решения уполномоченного органа.</w:t>
      </w:r>
    </w:p>
    <w:p w:rsidR="00156791" w:rsidRPr="00121044" w:rsidRDefault="00156791" w:rsidP="00156791">
      <w:pPr>
        <w:numPr>
          <w:ilvl w:val="2"/>
          <w:numId w:val="1"/>
        </w:numPr>
        <w:spacing w:line="264" w:lineRule="auto"/>
        <w:jc w:val="both"/>
        <w:rPr>
          <w:sz w:val="24"/>
          <w:szCs w:val="24"/>
        </w:rPr>
      </w:pPr>
      <w:r w:rsidRPr="00121044">
        <w:rPr>
          <w:sz w:val="24"/>
          <w:szCs w:val="24"/>
        </w:rPr>
        <w:t>Уполномоченный орган в срок не позднее двух рабочих дней со дня регистрации жалобы принимает решение:</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О приостановлении исполнения обжалуемого решения уполномоченного органа.</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Об отказе в приостановлении исполнения обжалуемого решения уполномоченного органа.</w:t>
      </w:r>
    </w:p>
    <w:p w:rsidR="00156791" w:rsidRPr="00121044" w:rsidRDefault="00156791" w:rsidP="00156791">
      <w:pPr>
        <w:numPr>
          <w:ilvl w:val="2"/>
          <w:numId w:val="1"/>
        </w:numPr>
        <w:spacing w:line="264" w:lineRule="auto"/>
        <w:jc w:val="both"/>
        <w:rPr>
          <w:sz w:val="24"/>
          <w:szCs w:val="24"/>
        </w:rPr>
      </w:pPr>
      <w:r w:rsidRPr="00121044">
        <w:rPr>
          <w:sz w:val="24"/>
          <w:szCs w:val="24"/>
        </w:rPr>
        <w:t>Жалоба должна содержать:</w:t>
      </w:r>
    </w:p>
    <w:p w:rsidR="00156791" w:rsidRPr="00121044" w:rsidRDefault="00156791" w:rsidP="00156791">
      <w:pPr>
        <w:numPr>
          <w:ilvl w:val="3"/>
          <w:numId w:val="1"/>
        </w:numPr>
        <w:tabs>
          <w:tab w:val="left" w:pos="1843"/>
        </w:tabs>
        <w:spacing w:line="264" w:lineRule="auto"/>
        <w:ind w:left="0" w:firstLine="851"/>
        <w:jc w:val="both"/>
        <w:rPr>
          <w:sz w:val="24"/>
          <w:szCs w:val="24"/>
        </w:rPr>
      </w:pPr>
      <w:proofErr w:type="gramStart"/>
      <w:r w:rsidRPr="00121044">
        <w:rPr>
          <w:sz w:val="24"/>
          <w:szCs w:val="24"/>
        </w:rPr>
        <w:t>Наименование уполномоченного органа, фамилию, имя, отчество (при наличии) должностного лица, решение и (или) действие (бездействие) которых обжалуются.</w:t>
      </w:r>
      <w:proofErr w:type="gramEnd"/>
    </w:p>
    <w:p w:rsidR="00156791" w:rsidRPr="00121044" w:rsidRDefault="00156791" w:rsidP="00156791">
      <w:pPr>
        <w:numPr>
          <w:ilvl w:val="3"/>
          <w:numId w:val="1"/>
        </w:numPr>
        <w:tabs>
          <w:tab w:val="left" w:pos="1843"/>
        </w:tabs>
        <w:spacing w:line="264" w:lineRule="auto"/>
        <w:ind w:left="0" w:firstLine="851"/>
        <w:jc w:val="both"/>
        <w:rPr>
          <w:sz w:val="24"/>
          <w:szCs w:val="24"/>
        </w:rPr>
      </w:pPr>
      <w:proofErr w:type="gramStart"/>
      <w:r w:rsidRPr="00121044">
        <w:rPr>
          <w:sz w:val="24"/>
          <w:szCs w:val="24"/>
        </w:rPr>
        <w:t>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 xml:space="preserve">Сведения об обжалуемых </w:t>
      </w:r>
      <w:proofErr w:type="gramStart"/>
      <w:r w:rsidRPr="00121044">
        <w:rPr>
          <w:sz w:val="24"/>
          <w:szCs w:val="24"/>
        </w:rPr>
        <w:t>решении</w:t>
      </w:r>
      <w:proofErr w:type="gramEnd"/>
      <w:r w:rsidRPr="00121044">
        <w:rPr>
          <w:sz w:val="24"/>
          <w:szCs w:val="24"/>
        </w:rPr>
        <w:t xml:space="preserve"> уполномоченного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 xml:space="preserve">Основания и доводы, на основании которых заявитель не согласен с решением уполномоченного органа и (или) действием (бездействием) должностного лица. </w:t>
      </w:r>
      <w:r w:rsidRPr="00121044">
        <w:rPr>
          <w:sz w:val="24"/>
          <w:szCs w:val="24"/>
        </w:rPr>
        <w:lastRenderedPageBreak/>
        <w:t>Заявителем могут быть представлены документы (при наличии), подтверждающие его доводы, либо их копии.</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Требования лица, подавшего жалобу.</w:t>
      </w:r>
    </w:p>
    <w:p w:rsidR="00156791" w:rsidRPr="00121044" w:rsidRDefault="00156791" w:rsidP="00156791">
      <w:pPr>
        <w:numPr>
          <w:ilvl w:val="2"/>
          <w:numId w:val="1"/>
        </w:numPr>
        <w:spacing w:line="264" w:lineRule="auto"/>
        <w:jc w:val="both"/>
        <w:rPr>
          <w:sz w:val="24"/>
          <w:szCs w:val="24"/>
        </w:rPr>
      </w:pPr>
      <w:r w:rsidRPr="00121044">
        <w:rPr>
          <w:sz w:val="24"/>
          <w:szCs w:val="24"/>
        </w:rPr>
        <w:t>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rsidR="00156791" w:rsidRPr="00121044" w:rsidRDefault="00156791" w:rsidP="00156791">
      <w:pPr>
        <w:numPr>
          <w:ilvl w:val="2"/>
          <w:numId w:val="1"/>
        </w:numPr>
        <w:spacing w:line="264" w:lineRule="auto"/>
        <w:jc w:val="both"/>
        <w:rPr>
          <w:sz w:val="24"/>
          <w:szCs w:val="24"/>
        </w:rPr>
      </w:pPr>
      <w:r w:rsidRPr="00121044">
        <w:rPr>
          <w:sz w:val="24"/>
          <w:szCs w:val="24"/>
        </w:rPr>
        <w:t>Подача жалобы может быть осуществлена полномочным представителем контролируемого лица в случае делегирования ему соответствующего права.</w:t>
      </w:r>
    </w:p>
    <w:p w:rsidR="00156791" w:rsidRPr="00121044" w:rsidRDefault="00156791" w:rsidP="00156791">
      <w:pPr>
        <w:numPr>
          <w:ilvl w:val="2"/>
          <w:numId w:val="1"/>
        </w:numPr>
        <w:spacing w:line="264" w:lineRule="auto"/>
        <w:jc w:val="both"/>
        <w:rPr>
          <w:sz w:val="24"/>
          <w:szCs w:val="24"/>
        </w:rPr>
      </w:pPr>
      <w:r w:rsidRPr="00121044">
        <w:rPr>
          <w:sz w:val="24"/>
          <w:szCs w:val="24"/>
        </w:rPr>
        <w:t xml:space="preserve">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rsidRPr="00121044">
        <w:rPr>
          <w:sz w:val="24"/>
          <w:szCs w:val="24"/>
        </w:rPr>
        <w:t>его общественного представителя, уполномоченного по защите прав предпринимателей в субъекте Российской Федерации направляется</w:t>
      </w:r>
      <w:proofErr w:type="gramEnd"/>
      <w:r w:rsidRPr="00121044">
        <w:rPr>
          <w:sz w:val="24"/>
          <w:szCs w:val="24"/>
        </w:rPr>
        <w:t xml:space="preserve"> уполномоченным органом лицу, подавшему жалобу, в течение одного рабочего дня с момента принятия решения по жалобе.</w:t>
      </w:r>
    </w:p>
    <w:p w:rsidR="00156791" w:rsidRPr="00121044" w:rsidRDefault="00156791" w:rsidP="00156791">
      <w:pPr>
        <w:numPr>
          <w:ilvl w:val="2"/>
          <w:numId w:val="1"/>
        </w:numPr>
        <w:spacing w:line="264" w:lineRule="auto"/>
        <w:jc w:val="both"/>
        <w:rPr>
          <w:sz w:val="24"/>
          <w:szCs w:val="24"/>
        </w:rPr>
      </w:pPr>
      <w:r w:rsidRPr="00121044">
        <w:rPr>
          <w:sz w:val="24"/>
          <w:szCs w:val="24"/>
        </w:rPr>
        <w:t>Руководитель (заместитель руководителя) уполномоченного органа принимает решение об отказе в рассмотрении жалобы в течение 5 рабочих дней с момента получения жалобы, если:</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Жалоба подана после истечения сроков подачи жалобы, установленного настоящим Положением, и не содержит ходатайства о восстановлении пропущенного срока на подачу жалобы.</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В удовлетворении ходатайства о восстановлении пропущенного срока на подачу жалобы отказано.</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До принятия решения по жалобе от контролируемого лица, ее подавшего, поступило заявление об отзыве жалобы.</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Имеется решение суда по вопросам, поставленным в жалобе</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Ранее в уполномоченный орган была подана другая жалоба от того же контролируемого лица по тем же основаниям.</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Жалоба подана в ненадлежащий уполномоченный орган.</w:t>
      </w:r>
    </w:p>
    <w:p w:rsidR="00156791" w:rsidRPr="00121044" w:rsidRDefault="00156791" w:rsidP="00156791">
      <w:pPr>
        <w:numPr>
          <w:ilvl w:val="3"/>
          <w:numId w:val="1"/>
        </w:numPr>
        <w:tabs>
          <w:tab w:val="left" w:pos="1843"/>
        </w:tabs>
        <w:spacing w:line="264" w:lineRule="auto"/>
        <w:ind w:left="0" w:firstLine="851"/>
        <w:jc w:val="both"/>
        <w:rPr>
          <w:sz w:val="24"/>
          <w:szCs w:val="24"/>
        </w:rPr>
      </w:pPr>
      <w:r w:rsidRPr="00121044">
        <w:rPr>
          <w:sz w:val="24"/>
          <w:szCs w:val="24"/>
        </w:rPr>
        <w:t>Законодательством Российской Федерации предусмотрен только судебный порядок обжалования решений контрольного (надзорного) органа.</w:t>
      </w:r>
    </w:p>
    <w:p w:rsidR="00156791" w:rsidRPr="00121044" w:rsidRDefault="00156791" w:rsidP="00156791">
      <w:pPr>
        <w:numPr>
          <w:ilvl w:val="1"/>
          <w:numId w:val="1"/>
        </w:numPr>
        <w:spacing w:line="264" w:lineRule="auto"/>
        <w:jc w:val="both"/>
        <w:rPr>
          <w:sz w:val="24"/>
          <w:szCs w:val="24"/>
        </w:rPr>
      </w:pPr>
      <w:r w:rsidRPr="00121044">
        <w:rPr>
          <w:sz w:val="24"/>
          <w:szCs w:val="24"/>
        </w:rPr>
        <w:t>Уполномоченный орган при рассмотрении жалобы использует информационную систему досудебного обжалования контрольной (надзорной) деятельности.</w:t>
      </w:r>
    </w:p>
    <w:p w:rsidR="00156791" w:rsidRPr="00121044" w:rsidRDefault="00156791" w:rsidP="00156791">
      <w:pPr>
        <w:numPr>
          <w:ilvl w:val="1"/>
          <w:numId w:val="1"/>
        </w:numPr>
        <w:spacing w:line="264" w:lineRule="auto"/>
        <w:jc w:val="both"/>
        <w:rPr>
          <w:sz w:val="24"/>
          <w:szCs w:val="24"/>
        </w:rPr>
      </w:pPr>
      <w:r w:rsidRPr="00121044">
        <w:rPr>
          <w:sz w:val="24"/>
          <w:szCs w:val="24"/>
        </w:rPr>
        <w:t>Жалоба подлежит рассмотрению уполномоченным органом в срок, установленный настоящим Положением. В исключительных случаях указанный срок может быть продлен уполномоченным органом, но не более чем на 20 рабочих дней.</w:t>
      </w:r>
    </w:p>
    <w:p w:rsidR="00156791" w:rsidRPr="00121044" w:rsidRDefault="00156791" w:rsidP="00156791">
      <w:pPr>
        <w:numPr>
          <w:ilvl w:val="1"/>
          <w:numId w:val="1"/>
        </w:numPr>
        <w:spacing w:line="264" w:lineRule="auto"/>
        <w:jc w:val="both"/>
        <w:rPr>
          <w:sz w:val="24"/>
          <w:szCs w:val="24"/>
        </w:rPr>
      </w:pPr>
      <w:r w:rsidRPr="00121044">
        <w:rPr>
          <w:sz w:val="24"/>
          <w:szCs w:val="24"/>
        </w:rPr>
        <w:t xml:space="preserve">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w:t>
      </w:r>
      <w:r w:rsidRPr="00121044">
        <w:rPr>
          <w:sz w:val="24"/>
          <w:szCs w:val="24"/>
        </w:rPr>
        <w:lastRenderedPageBreak/>
        <w:t>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156791" w:rsidRPr="00121044" w:rsidRDefault="00156791" w:rsidP="00156791">
      <w:pPr>
        <w:spacing w:line="264" w:lineRule="auto"/>
        <w:ind w:firstLine="851"/>
        <w:jc w:val="both"/>
        <w:rPr>
          <w:sz w:val="24"/>
          <w:szCs w:val="24"/>
        </w:rPr>
      </w:pPr>
      <w:r w:rsidRPr="00121044">
        <w:rPr>
          <w:sz w:val="24"/>
          <w:szCs w:val="24"/>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156791" w:rsidRPr="00121044" w:rsidRDefault="00156791" w:rsidP="00156791">
      <w:pPr>
        <w:numPr>
          <w:ilvl w:val="1"/>
          <w:numId w:val="1"/>
        </w:numPr>
        <w:spacing w:line="264" w:lineRule="auto"/>
        <w:jc w:val="both"/>
        <w:rPr>
          <w:sz w:val="24"/>
          <w:szCs w:val="24"/>
        </w:rPr>
      </w:pPr>
      <w:r w:rsidRPr="00121044">
        <w:rPr>
          <w:sz w:val="24"/>
          <w:szCs w:val="24"/>
        </w:rPr>
        <w:t>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rsidR="00156791" w:rsidRPr="00121044" w:rsidRDefault="00156791" w:rsidP="00156791">
      <w:pPr>
        <w:numPr>
          <w:ilvl w:val="1"/>
          <w:numId w:val="1"/>
        </w:numPr>
        <w:spacing w:line="264" w:lineRule="auto"/>
        <w:jc w:val="both"/>
        <w:rPr>
          <w:sz w:val="24"/>
          <w:szCs w:val="24"/>
        </w:rPr>
      </w:pPr>
      <w:r w:rsidRPr="00121044">
        <w:rPr>
          <w:sz w:val="24"/>
          <w:szCs w:val="24"/>
        </w:rPr>
        <w:t>По итогам рассмотрения жалобы руководитель (заместитель руководителя) уполномоченного органа принимает одно из следующих решений:</w:t>
      </w:r>
    </w:p>
    <w:p w:rsidR="00156791" w:rsidRPr="00121044" w:rsidRDefault="00156791" w:rsidP="00156791">
      <w:pPr>
        <w:numPr>
          <w:ilvl w:val="2"/>
          <w:numId w:val="1"/>
        </w:numPr>
        <w:spacing w:line="264" w:lineRule="auto"/>
        <w:jc w:val="both"/>
        <w:rPr>
          <w:sz w:val="24"/>
          <w:szCs w:val="24"/>
        </w:rPr>
      </w:pPr>
      <w:r w:rsidRPr="00121044">
        <w:rPr>
          <w:sz w:val="24"/>
          <w:szCs w:val="24"/>
        </w:rPr>
        <w:t>Оставляет жалобу без удовлетворения.</w:t>
      </w:r>
    </w:p>
    <w:p w:rsidR="00156791" w:rsidRPr="00121044" w:rsidRDefault="00156791" w:rsidP="00156791">
      <w:pPr>
        <w:numPr>
          <w:ilvl w:val="2"/>
          <w:numId w:val="1"/>
        </w:numPr>
        <w:spacing w:line="264" w:lineRule="auto"/>
        <w:jc w:val="both"/>
        <w:rPr>
          <w:sz w:val="24"/>
          <w:szCs w:val="24"/>
        </w:rPr>
      </w:pPr>
      <w:r w:rsidRPr="00121044">
        <w:rPr>
          <w:sz w:val="24"/>
          <w:szCs w:val="24"/>
        </w:rPr>
        <w:t>Отменяет решение органа полностью или частично.</w:t>
      </w:r>
    </w:p>
    <w:p w:rsidR="00156791" w:rsidRPr="00121044" w:rsidRDefault="00156791" w:rsidP="00156791">
      <w:pPr>
        <w:numPr>
          <w:ilvl w:val="2"/>
          <w:numId w:val="1"/>
        </w:numPr>
        <w:spacing w:line="264" w:lineRule="auto"/>
        <w:jc w:val="both"/>
        <w:rPr>
          <w:sz w:val="24"/>
          <w:szCs w:val="24"/>
        </w:rPr>
      </w:pPr>
      <w:r w:rsidRPr="00121044">
        <w:rPr>
          <w:sz w:val="24"/>
          <w:szCs w:val="24"/>
        </w:rPr>
        <w:t>Отменяет решение уполномоченного органа полностью и принимает новое решение.</w:t>
      </w:r>
    </w:p>
    <w:p w:rsidR="00156791" w:rsidRPr="00121044" w:rsidRDefault="00156791" w:rsidP="00156791">
      <w:pPr>
        <w:numPr>
          <w:ilvl w:val="2"/>
          <w:numId w:val="1"/>
        </w:numPr>
        <w:spacing w:line="264" w:lineRule="auto"/>
        <w:jc w:val="both"/>
        <w:rPr>
          <w:sz w:val="24"/>
          <w:szCs w:val="24"/>
        </w:rPr>
      </w:pPr>
      <w:r w:rsidRPr="00121044">
        <w:rPr>
          <w:sz w:val="24"/>
          <w:szCs w:val="24"/>
        </w:rPr>
        <w:t>Признает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rsidR="00156791" w:rsidRPr="00121044" w:rsidRDefault="00156791" w:rsidP="00156791">
      <w:pPr>
        <w:numPr>
          <w:ilvl w:val="1"/>
          <w:numId w:val="1"/>
        </w:numPr>
        <w:spacing w:line="264" w:lineRule="auto"/>
        <w:jc w:val="both"/>
        <w:rPr>
          <w:sz w:val="24"/>
          <w:szCs w:val="24"/>
        </w:rPr>
      </w:pPr>
      <w:r w:rsidRPr="00121044">
        <w:rPr>
          <w:sz w:val="24"/>
          <w:szCs w:val="24"/>
        </w:rPr>
        <w:t>Решение руководителя (заместителя руководителя) уполномоченного органа, содержащее обоснование принятого решения, срок и порядок его исполнения, размещается в личном кабинете контролируемого лица на Портале государственных и муниципальных услуг (функций) в срок не позднее одного рабочего дня со дня его принятия.</w:t>
      </w:r>
    </w:p>
    <w:p w:rsidR="00156791" w:rsidRPr="00121044" w:rsidRDefault="00156791" w:rsidP="00156791">
      <w:pPr>
        <w:spacing w:line="288" w:lineRule="auto"/>
        <w:ind w:left="851"/>
        <w:jc w:val="both"/>
        <w:rPr>
          <w:sz w:val="24"/>
          <w:szCs w:val="24"/>
        </w:rPr>
      </w:pPr>
    </w:p>
    <w:p w:rsidR="00156791" w:rsidRPr="00121044" w:rsidRDefault="00156791" w:rsidP="00156791">
      <w:pPr>
        <w:spacing w:line="288" w:lineRule="auto"/>
        <w:ind w:left="851"/>
        <w:jc w:val="both"/>
        <w:rPr>
          <w:sz w:val="24"/>
          <w:szCs w:val="24"/>
        </w:rPr>
      </w:pPr>
    </w:p>
    <w:p w:rsidR="00156791" w:rsidRPr="00121044" w:rsidRDefault="00156791" w:rsidP="00156791">
      <w:pPr>
        <w:spacing w:line="312" w:lineRule="auto"/>
        <w:ind w:firstLine="851"/>
        <w:jc w:val="both"/>
        <w:rPr>
          <w:sz w:val="28"/>
          <w:szCs w:val="28"/>
        </w:rPr>
      </w:pPr>
    </w:p>
    <w:p w:rsidR="00156791" w:rsidRPr="00121044" w:rsidRDefault="00156791" w:rsidP="00156791">
      <w:pPr>
        <w:spacing w:line="312" w:lineRule="auto"/>
        <w:ind w:firstLine="851"/>
        <w:jc w:val="both"/>
        <w:rPr>
          <w:sz w:val="28"/>
          <w:szCs w:val="28"/>
        </w:rPr>
      </w:pPr>
    </w:p>
    <w:p w:rsidR="00156791" w:rsidRPr="00121044" w:rsidRDefault="00156791" w:rsidP="00156791">
      <w:pPr>
        <w:spacing w:line="312" w:lineRule="auto"/>
        <w:ind w:firstLine="851"/>
        <w:jc w:val="both"/>
        <w:rPr>
          <w:sz w:val="28"/>
          <w:szCs w:val="28"/>
        </w:rPr>
      </w:pPr>
    </w:p>
    <w:p w:rsidR="00156791" w:rsidRPr="00121044" w:rsidRDefault="00156791" w:rsidP="00156791">
      <w:pPr>
        <w:spacing w:line="312" w:lineRule="auto"/>
        <w:ind w:firstLine="851"/>
        <w:jc w:val="both"/>
        <w:rPr>
          <w:sz w:val="28"/>
          <w:szCs w:val="28"/>
        </w:rPr>
      </w:pPr>
    </w:p>
    <w:p w:rsidR="00156791" w:rsidRPr="00121044" w:rsidRDefault="00156791" w:rsidP="00156791">
      <w:pPr>
        <w:spacing w:line="312" w:lineRule="auto"/>
        <w:ind w:firstLine="851"/>
        <w:jc w:val="both"/>
        <w:rPr>
          <w:sz w:val="28"/>
          <w:szCs w:val="28"/>
        </w:rPr>
      </w:pPr>
    </w:p>
    <w:p w:rsidR="00156791" w:rsidRPr="00121044" w:rsidRDefault="00156791" w:rsidP="00156791">
      <w:pPr>
        <w:spacing w:line="312" w:lineRule="auto"/>
        <w:ind w:firstLine="851"/>
        <w:jc w:val="both"/>
        <w:rPr>
          <w:sz w:val="28"/>
          <w:szCs w:val="28"/>
        </w:rPr>
      </w:pPr>
    </w:p>
    <w:p w:rsidR="00156791" w:rsidRPr="00121044" w:rsidRDefault="00156791" w:rsidP="00156791">
      <w:pPr>
        <w:spacing w:line="312" w:lineRule="auto"/>
        <w:ind w:firstLine="851"/>
        <w:jc w:val="both"/>
        <w:rPr>
          <w:sz w:val="28"/>
          <w:szCs w:val="28"/>
        </w:rPr>
      </w:pPr>
    </w:p>
    <w:p w:rsidR="00156791" w:rsidRPr="00121044" w:rsidRDefault="00156791" w:rsidP="00156791">
      <w:pPr>
        <w:spacing w:line="312" w:lineRule="auto"/>
        <w:ind w:firstLine="851"/>
        <w:jc w:val="both"/>
        <w:rPr>
          <w:sz w:val="28"/>
          <w:szCs w:val="28"/>
        </w:rPr>
      </w:pPr>
    </w:p>
    <w:p w:rsidR="00156791" w:rsidRPr="00121044" w:rsidRDefault="00156791" w:rsidP="00156791">
      <w:pPr>
        <w:spacing w:line="312" w:lineRule="auto"/>
        <w:ind w:firstLine="851"/>
        <w:jc w:val="both"/>
        <w:rPr>
          <w:sz w:val="28"/>
          <w:szCs w:val="28"/>
        </w:rPr>
      </w:pPr>
    </w:p>
    <w:p w:rsidR="00156791" w:rsidRPr="00121044" w:rsidRDefault="00156791" w:rsidP="00156791">
      <w:pPr>
        <w:spacing w:line="312" w:lineRule="auto"/>
        <w:ind w:firstLine="851"/>
        <w:jc w:val="both"/>
        <w:rPr>
          <w:sz w:val="28"/>
          <w:szCs w:val="28"/>
        </w:rPr>
      </w:pPr>
    </w:p>
    <w:p w:rsidR="00156791" w:rsidRPr="00121044" w:rsidRDefault="00156791" w:rsidP="00156791">
      <w:pPr>
        <w:spacing w:line="312" w:lineRule="auto"/>
        <w:ind w:firstLine="851"/>
        <w:jc w:val="both"/>
        <w:rPr>
          <w:sz w:val="28"/>
          <w:szCs w:val="28"/>
        </w:rPr>
      </w:pPr>
    </w:p>
    <w:p w:rsidR="00156791" w:rsidRPr="00121044" w:rsidRDefault="00156791" w:rsidP="00156791">
      <w:pPr>
        <w:spacing w:line="312" w:lineRule="auto"/>
        <w:ind w:firstLine="851"/>
        <w:jc w:val="both"/>
        <w:rPr>
          <w:sz w:val="28"/>
          <w:szCs w:val="28"/>
        </w:rPr>
      </w:pPr>
    </w:p>
    <w:p w:rsidR="00CB7C92" w:rsidRDefault="00CB7C92"/>
    <w:sectPr w:rsidR="00CB7C92" w:rsidSect="00CB7C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A77AF"/>
    <w:multiLevelType w:val="multilevel"/>
    <w:tmpl w:val="2C7A8C74"/>
    <w:lvl w:ilvl="0">
      <w:start w:val="1"/>
      <w:numFmt w:val="decimal"/>
      <w:lvlText w:val="%1."/>
      <w:lvlJc w:val="left"/>
      <w:pPr>
        <w:tabs>
          <w:tab w:val="num" w:pos="1219"/>
        </w:tabs>
        <w:ind w:left="0" w:firstLine="851"/>
      </w:pPr>
      <w:rPr>
        <w:rFonts w:hint="default"/>
        <w:b/>
      </w:rPr>
    </w:lvl>
    <w:lvl w:ilvl="1">
      <w:start w:val="1"/>
      <w:numFmt w:val="decimal"/>
      <w:isLgl/>
      <w:lvlText w:val="%1.%2."/>
      <w:lvlJc w:val="left"/>
      <w:pPr>
        <w:tabs>
          <w:tab w:val="num" w:pos="1418"/>
        </w:tabs>
        <w:ind w:left="0" w:firstLine="851"/>
      </w:pPr>
      <w:rPr>
        <w:rFonts w:hint="default"/>
      </w:rPr>
    </w:lvl>
    <w:lvl w:ilvl="2">
      <w:start w:val="1"/>
      <w:numFmt w:val="decimal"/>
      <w:isLgl/>
      <w:lvlText w:val="%1.%2.%3."/>
      <w:lvlJc w:val="left"/>
      <w:pPr>
        <w:tabs>
          <w:tab w:val="num" w:pos="1701"/>
        </w:tabs>
        <w:ind w:left="0" w:firstLine="851"/>
      </w:pPr>
      <w:rPr>
        <w:rFonts w:hint="default"/>
      </w:rPr>
    </w:lvl>
    <w:lvl w:ilvl="3">
      <w:start w:val="1"/>
      <w:numFmt w:val="decimal"/>
      <w:isLgl/>
      <w:lvlText w:val="%1.%2.%3.%4."/>
      <w:lvlJc w:val="left"/>
      <w:pPr>
        <w:ind w:left="2135" w:hanging="1284"/>
      </w:pPr>
      <w:rPr>
        <w:rFonts w:hint="default"/>
      </w:rPr>
    </w:lvl>
    <w:lvl w:ilvl="4">
      <w:start w:val="1"/>
      <w:numFmt w:val="decimal"/>
      <w:isLgl/>
      <w:lvlText w:val="%1.%2.%3.%4.%5."/>
      <w:lvlJc w:val="left"/>
      <w:pPr>
        <w:ind w:left="2135" w:hanging="1284"/>
      </w:pPr>
      <w:rPr>
        <w:rFonts w:hint="default"/>
      </w:rPr>
    </w:lvl>
    <w:lvl w:ilvl="5">
      <w:start w:val="1"/>
      <w:numFmt w:val="decimal"/>
      <w:isLgl/>
      <w:lvlText w:val="%1.%2.%3.%4.%5.%6."/>
      <w:lvlJc w:val="left"/>
      <w:pPr>
        <w:ind w:left="2135" w:hanging="1284"/>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156791"/>
    <w:rsid w:val="00132B76"/>
    <w:rsid w:val="001416EC"/>
    <w:rsid w:val="001464FB"/>
    <w:rsid w:val="00156791"/>
    <w:rsid w:val="00CB7C92"/>
    <w:rsid w:val="00D72C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79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10305</Words>
  <Characters>58741</Characters>
  <Application>Microsoft Office Word</Application>
  <DocSecurity>0</DocSecurity>
  <Lines>489</Lines>
  <Paragraphs>137</Paragraphs>
  <ScaleCrop>false</ScaleCrop>
  <Company/>
  <LinksUpToDate>false</LinksUpToDate>
  <CharactersWithSpaces>68909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snd107</dc:creator>
  <cp:lastModifiedBy>snd107</cp:lastModifiedBy>
  <cp:revision>3</cp:revision>
  <dcterms:created xsi:type="dcterms:W3CDTF">2021-09-22T07:15:00Z</dcterms:created>
  <dcterms:modified xsi:type="dcterms:W3CDTF">2021-09-28T04:55:00Z</dcterms:modified>
</cp:coreProperties>
</file>