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F2" w:rsidRDefault="00E768F2" w:rsidP="004204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045A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42045A" w:rsidRPr="0042045A" w:rsidRDefault="0042045A" w:rsidP="004204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42045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2045A">
        <w:rPr>
          <w:rFonts w:ascii="Times New Roman" w:hAnsi="Times New Roman" w:cs="Times New Roman"/>
          <w:sz w:val="28"/>
          <w:szCs w:val="28"/>
        </w:rPr>
        <w:t xml:space="preserve">  ЗАТО г. Радужный</w:t>
      </w:r>
    </w:p>
    <w:p w:rsidR="0042045A" w:rsidRPr="0042045A" w:rsidRDefault="0042045A" w:rsidP="004204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2045A" w:rsidRPr="0042045A" w:rsidRDefault="0042045A" w:rsidP="004204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от ___</w:t>
      </w:r>
      <w:r w:rsidR="00F04ADD">
        <w:rPr>
          <w:rFonts w:ascii="Times New Roman" w:hAnsi="Times New Roman" w:cs="Times New Roman"/>
          <w:sz w:val="28"/>
          <w:szCs w:val="28"/>
        </w:rPr>
        <w:t>09</w:t>
      </w:r>
      <w:r w:rsidR="000F7790">
        <w:rPr>
          <w:rFonts w:ascii="Times New Roman" w:hAnsi="Times New Roman" w:cs="Times New Roman"/>
          <w:sz w:val="28"/>
          <w:szCs w:val="28"/>
        </w:rPr>
        <w:t>.04.2018___</w:t>
      </w:r>
      <w:r w:rsidRPr="0042045A">
        <w:rPr>
          <w:rFonts w:ascii="Times New Roman" w:hAnsi="Times New Roman" w:cs="Times New Roman"/>
          <w:sz w:val="28"/>
          <w:szCs w:val="28"/>
        </w:rPr>
        <w:t xml:space="preserve">   № __</w:t>
      </w:r>
      <w:r w:rsidR="000F7790">
        <w:rPr>
          <w:rFonts w:ascii="Times New Roman" w:hAnsi="Times New Roman" w:cs="Times New Roman"/>
          <w:sz w:val="28"/>
          <w:szCs w:val="28"/>
        </w:rPr>
        <w:t>5</w:t>
      </w:r>
      <w:r w:rsidR="00F04ADD">
        <w:rPr>
          <w:rFonts w:ascii="Times New Roman" w:hAnsi="Times New Roman" w:cs="Times New Roman"/>
          <w:sz w:val="28"/>
          <w:szCs w:val="28"/>
        </w:rPr>
        <w:t>3</w:t>
      </w:r>
      <w:r w:rsidR="000F7790">
        <w:rPr>
          <w:rFonts w:ascii="Times New Roman" w:hAnsi="Times New Roman" w:cs="Times New Roman"/>
          <w:sz w:val="28"/>
          <w:szCs w:val="28"/>
        </w:rPr>
        <w:t>4__</w:t>
      </w:r>
      <w:r w:rsidRPr="0042045A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42045A" w:rsidRPr="0042045A" w:rsidRDefault="0042045A" w:rsidP="00420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b/>
          <w:bCs/>
          <w:sz w:val="28"/>
          <w:szCs w:val="28"/>
        </w:rPr>
        <w:t>Комплекс мер</w:t>
      </w:r>
    </w:p>
    <w:p w:rsidR="0042045A" w:rsidRPr="0042045A" w:rsidRDefault="0042045A" w:rsidP="00420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межведомственной  профилактической операции «Досуг» на </w:t>
      </w:r>
      <w:proofErr w:type="gramStart"/>
      <w:r w:rsidRPr="0042045A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 w:rsidRPr="0042045A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 Владимирской области</w:t>
      </w:r>
    </w:p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757"/>
        <w:gridCol w:w="1823"/>
        <w:gridCol w:w="2455"/>
      </w:tblGrid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 w:rsidP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согласование Комплекса мер  проведения межведомственной профилактической операции «Досуг» на </w:t>
            </w:r>
            <w:proofErr w:type="gram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До 1 апреля 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постановления </w:t>
            </w:r>
            <w:proofErr w:type="gram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   об организации и проведении межведомственной  профилактической операции «Досуг»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До  9 апреля </w:t>
            </w: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координационного заседания муниципальной комиссии по проведению межведомственной профилактической операции «Досуг»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До  9 апреля </w:t>
            </w: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оперативных рабочих групп по проведению межведомственной 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профилактической операции «Досуг»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 9 апреля </w:t>
            </w: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КДН и ЗП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операции «Досуг» в образовательных организациях, организациях культуры и спорта, социального обслуживания </w:t>
            </w:r>
            <w:proofErr w:type="gram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Члены рабочих групп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координационного заседания муниципальной комиссии по итогам проведения межведомственной профилактической операции «Досуг»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10 мая 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</w:t>
            </w:r>
            <w:r w:rsidRPr="0042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проделанной работе  в комиссию по делам несовершеннолетних и защите их </w:t>
            </w:r>
            <w:proofErr w:type="gram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proofErr w:type="gram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10 мая 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материалов по результатам проведения межведомственной профилактической операции «Досуг»  и подготовка к направлению в комиссию по делам несовершеннолетних и защите их прав Владимирской области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15 мая 2018 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Сопровождение мероприятий в рамках межведомственной профилактической операции «Досуг», публикация обзоров, пропаганда здорового образа жизни, преодоления негативных последствий потребления наркотиков, телерепортаж по итогам проведения данной операции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СМИ города:</w:t>
            </w: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НП «МГКТВ»,</w:t>
            </w: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«Радуга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 Основные профилактические мероприятия по проведению операции «Досуг»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клубов и досуговых центров по организации досуга 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в свободное от учёбы или работы время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Изучение загруженности помещений образовательных организаций, предназначенных для работы с детьми во внеурочное время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Изучение загруженности спортивных помещений и сооружений, предназначенных для занятий детей и подростков физической культурой и спортом в свободное от учёбы время. Анализ их финансовой деятельности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Изучение работы организаций социального обслуживания семей и детей по проведению досуговых мероприятий</w:t>
            </w:r>
          </w:p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рейдов по </w:t>
            </w:r>
            <w:proofErr w:type="gramStart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прав несовершеннолетних в вечернее и ночное время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Изучение работы учреждений культуры по организации массового досуга несовершеннолетних. Анализ их финансовой деятельности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рейдов в неблагополучные социально опасные семьи и семьи «группы риска»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  <w:tr w:rsidR="0042045A" w:rsidRPr="0042045A" w:rsidTr="0042045A">
        <w:trPr>
          <w:trHeight w:val="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учреждений, занимающихся дополнительным образованием несовершеннолетних, досуговой деятельностью независимо от их собственности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045A" w:rsidRPr="0042045A" w:rsidRDefault="0042045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5A"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</w:tr>
    </w:tbl>
    <w:p w:rsidR="0042045A" w:rsidRPr="0042045A" w:rsidRDefault="0042045A" w:rsidP="00B824F5">
      <w:pPr>
        <w:rPr>
          <w:rFonts w:ascii="Times New Roman" w:hAnsi="Times New Roman" w:cs="Times New Roman"/>
          <w:sz w:val="28"/>
          <w:szCs w:val="28"/>
        </w:rPr>
      </w:pPr>
    </w:p>
    <w:p w:rsidR="0042045A" w:rsidRPr="0042045A" w:rsidRDefault="0042045A" w:rsidP="004204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2045A" w:rsidRPr="0042045A" w:rsidRDefault="0042045A" w:rsidP="004204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  <w:proofErr w:type="gramStart"/>
      <w:r w:rsidRPr="0042045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2045A">
        <w:rPr>
          <w:rFonts w:ascii="Times New Roman" w:hAnsi="Times New Roman" w:cs="Times New Roman"/>
          <w:sz w:val="28"/>
          <w:szCs w:val="28"/>
        </w:rPr>
        <w:t xml:space="preserve">  ЗАТО г. Радужный</w:t>
      </w:r>
    </w:p>
    <w:p w:rsidR="0042045A" w:rsidRPr="0042045A" w:rsidRDefault="0042045A" w:rsidP="0042045A">
      <w:pPr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2045A" w:rsidRPr="0042045A" w:rsidRDefault="0042045A" w:rsidP="004204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от __</w:t>
      </w:r>
      <w:r w:rsidR="00F04ADD">
        <w:rPr>
          <w:rFonts w:ascii="Times New Roman" w:hAnsi="Times New Roman" w:cs="Times New Roman"/>
          <w:sz w:val="28"/>
          <w:szCs w:val="28"/>
        </w:rPr>
        <w:t>09</w:t>
      </w:r>
      <w:r w:rsidR="0053522D">
        <w:rPr>
          <w:rFonts w:ascii="Times New Roman" w:hAnsi="Times New Roman" w:cs="Times New Roman"/>
          <w:sz w:val="28"/>
          <w:szCs w:val="28"/>
        </w:rPr>
        <w:t>.04.2018____</w:t>
      </w:r>
      <w:r w:rsidRPr="0042045A">
        <w:rPr>
          <w:rFonts w:ascii="Times New Roman" w:hAnsi="Times New Roman" w:cs="Times New Roman"/>
          <w:sz w:val="28"/>
          <w:szCs w:val="28"/>
        </w:rPr>
        <w:t xml:space="preserve">   № _</w:t>
      </w:r>
      <w:r w:rsidR="0053522D">
        <w:rPr>
          <w:rFonts w:ascii="Times New Roman" w:hAnsi="Times New Roman" w:cs="Times New Roman"/>
          <w:sz w:val="28"/>
          <w:szCs w:val="28"/>
        </w:rPr>
        <w:t>5</w:t>
      </w:r>
      <w:r w:rsidR="00F04ADD">
        <w:rPr>
          <w:rFonts w:ascii="Times New Roman" w:hAnsi="Times New Roman" w:cs="Times New Roman"/>
          <w:sz w:val="28"/>
          <w:szCs w:val="28"/>
        </w:rPr>
        <w:t>3</w:t>
      </w:r>
      <w:r w:rsidR="0053522D">
        <w:rPr>
          <w:rFonts w:ascii="Times New Roman" w:hAnsi="Times New Roman" w:cs="Times New Roman"/>
          <w:sz w:val="28"/>
          <w:szCs w:val="28"/>
        </w:rPr>
        <w:t>4__</w:t>
      </w:r>
    </w:p>
    <w:p w:rsidR="0042045A" w:rsidRPr="0042045A" w:rsidRDefault="0042045A" w:rsidP="00420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42045A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:rsidR="0042045A" w:rsidRPr="0042045A" w:rsidRDefault="0042045A" w:rsidP="00420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b/>
          <w:sz w:val="28"/>
          <w:szCs w:val="28"/>
        </w:rPr>
        <w:t xml:space="preserve">Состав рабочих групп по </w:t>
      </w:r>
      <w:r w:rsidRPr="0042045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проведению межведомственной  профилактической операции «Досуг» на </w:t>
      </w:r>
      <w:proofErr w:type="gramStart"/>
      <w:r w:rsidRPr="0042045A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 w:rsidRPr="0042045A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 Владимирской области</w:t>
      </w:r>
    </w:p>
    <w:p w:rsidR="0042045A" w:rsidRPr="0042045A" w:rsidRDefault="0042045A" w:rsidP="00420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5A">
        <w:rPr>
          <w:rFonts w:ascii="Times New Roman" w:hAnsi="Times New Roman" w:cs="Times New Roman"/>
          <w:b/>
          <w:sz w:val="28"/>
          <w:szCs w:val="28"/>
        </w:rPr>
        <w:t>Состав первой рабочей группы: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Руководитель – М.В. Сергеева (руководитель ГКУ </w:t>
      </w:r>
      <w:proofErr w:type="gramStart"/>
      <w:r w:rsidRPr="0042045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2045A">
        <w:rPr>
          <w:rFonts w:ascii="Times New Roman" w:hAnsi="Times New Roman" w:cs="Times New Roman"/>
          <w:sz w:val="28"/>
          <w:szCs w:val="28"/>
        </w:rPr>
        <w:t xml:space="preserve"> «Отдел социальной защиты населения по ЗАТО г. Радужный Владимирской области);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Н.К. Парамонов (заместитель председателя </w:t>
      </w:r>
      <w:proofErr w:type="spellStart"/>
      <w:r w:rsidRPr="0042045A">
        <w:rPr>
          <w:rFonts w:ascii="Times New Roman" w:hAnsi="Times New Roman" w:cs="Times New Roman"/>
          <w:sz w:val="28"/>
          <w:szCs w:val="28"/>
        </w:rPr>
        <w:t>ККиС</w:t>
      </w:r>
      <w:proofErr w:type="spellEnd"/>
      <w:r w:rsidRPr="0042045A">
        <w:rPr>
          <w:rFonts w:ascii="Times New Roman" w:hAnsi="Times New Roman" w:cs="Times New Roman"/>
          <w:sz w:val="28"/>
          <w:szCs w:val="28"/>
        </w:rPr>
        <w:t>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Ш.М. </w:t>
      </w:r>
      <w:proofErr w:type="spellStart"/>
      <w:r w:rsidRPr="0042045A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42045A">
        <w:rPr>
          <w:rFonts w:ascii="Times New Roman" w:hAnsi="Times New Roman" w:cs="Times New Roman"/>
          <w:sz w:val="28"/>
          <w:szCs w:val="28"/>
        </w:rPr>
        <w:t xml:space="preserve"> (главный специалист УО);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42045A">
        <w:rPr>
          <w:rFonts w:ascii="Times New Roman" w:hAnsi="Times New Roman" w:cs="Times New Roman"/>
          <w:sz w:val="28"/>
          <w:szCs w:val="28"/>
        </w:rPr>
        <w:t>Игнатосян</w:t>
      </w:r>
      <w:proofErr w:type="spellEnd"/>
      <w:r w:rsidRPr="0042045A">
        <w:rPr>
          <w:rFonts w:ascii="Times New Roman" w:hAnsi="Times New Roman" w:cs="Times New Roman"/>
          <w:sz w:val="28"/>
          <w:szCs w:val="28"/>
        </w:rPr>
        <w:t xml:space="preserve"> (начальник отдела по молодёжной политике и вопросам демографии, ведущий специалист).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5A">
        <w:rPr>
          <w:rFonts w:ascii="Times New Roman" w:hAnsi="Times New Roman" w:cs="Times New Roman"/>
          <w:b/>
          <w:sz w:val="28"/>
          <w:szCs w:val="28"/>
        </w:rPr>
        <w:t>Состав второй рабочей группы: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Руководитель – С.С. </w:t>
      </w:r>
      <w:proofErr w:type="spellStart"/>
      <w:r w:rsidRPr="0042045A">
        <w:rPr>
          <w:rFonts w:ascii="Times New Roman" w:hAnsi="Times New Roman" w:cs="Times New Roman"/>
          <w:sz w:val="28"/>
          <w:szCs w:val="28"/>
        </w:rPr>
        <w:t>Олесиков</w:t>
      </w:r>
      <w:proofErr w:type="spellEnd"/>
      <w:r w:rsidRPr="0042045A">
        <w:rPr>
          <w:rFonts w:ascii="Times New Roman" w:hAnsi="Times New Roman" w:cs="Times New Roman"/>
          <w:sz w:val="28"/>
          <w:szCs w:val="28"/>
        </w:rPr>
        <w:t xml:space="preserve"> (заместитель главы администрации города по социальной политике и организационным вопросам, председательствующий КДН и ЗП);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Ю.В. Петрова (главный специалист по развитию потребительского рынка и защите прав потребителей);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М.В. Лобанова (главный специалист, ответственный секретарь КДН и ЗП);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Л.Г. Ивлева (инспектор ПДН МО МВД России </w:t>
      </w:r>
      <w:proofErr w:type="gramStart"/>
      <w:r w:rsidRPr="0042045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2045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майор полиции).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5A">
        <w:rPr>
          <w:rFonts w:ascii="Times New Roman" w:hAnsi="Times New Roman" w:cs="Times New Roman"/>
          <w:b/>
          <w:sz w:val="28"/>
          <w:szCs w:val="28"/>
        </w:rPr>
        <w:t>Состав третьей рабочей группы: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Руководитель – Н.С. Тихомирова (заведующая ООП, заместитель председательствующего КДН и ЗП);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42045A">
        <w:rPr>
          <w:rFonts w:ascii="Times New Roman" w:hAnsi="Times New Roman" w:cs="Times New Roman"/>
          <w:sz w:val="28"/>
          <w:szCs w:val="28"/>
        </w:rPr>
        <w:t>Пугаева</w:t>
      </w:r>
      <w:proofErr w:type="spellEnd"/>
      <w:r w:rsidRPr="0042045A">
        <w:rPr>
          <w:rFonts w:ascii="Times New Roman" w:hAnsi="Times New Roman" w:cs="Times New Roman"/>
          <w:sz w:val="28"/>
          <w:szCs w:val="28"/>
        </w:rPr>
        <w:t xml:space="preserve"> (заведующая ОПБПН ГКУСО ВО «ВСРЦН»);</w:t>
      </w:r>
    </w:p>
    <w:p w:rsidR="0042045A" w:rsidRPr="0042045A" w:rsidRDefault="0042045A" w:rsidP="0042045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 xml:space="preserve">С.В. Никифоров (исполнительный директор муниципального фонда поддержки </w:t>
      </w:r>
      <w:proofErr w:type="gramStart"/>
      <w:r w:rsidRPr="0042045A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42045A">
        <w:rPr>
          <w:rFonts w:ascii="Times New Roman" w:hAnsi="Times New Roman" w:cs="Times New Roman"/>
          <w:sz w:val="28"/>
          <w:szCs w:val="28"/>
        </w:rPr>
        <w:t xml:space="preserve">  ЗАТО г. Радужный Владимирской области);</w:t>
      </w:r>
    </w:p>
    <w:p w:rsidR="0070354F" w:rsidRPr="003E124F" w:rsidRDefault="0042045A" w:rsidP="003E124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45A">
        <w:rPr>
          <w:rFonts w:ascii="Times New Roman" w:hAnsi="Times New Roman" w:cs="Times New Roman"/>
          <w:sz w:val="28"/>
          <w:szCs w:val="28"/>
        </w:rPr>
        <w:t>Ю.И. Уханова (ведущий специалист отдела по молодёжной политике и вопросам демографии).</w:t>
      </w:r>
    </w:p>
    <w:sectPr w:rsidR="0070354F" w:rsidRPr="003E124F" w:rsidSect="0070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25FD6"/>
    <w:multiLevelType w:val="hybridMultilevel"/>
    <w:tmpl w:val="D1229D7E"/>
    <w:lvl w:ilvl="0" w:tplc="8DB26F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5A"/>
    <w:rsid w:val="000F7790"/>
    <w:rsid w:val="001C6A94"/>
    <w:rsid w:val="003E124F"/>
    <w:rsid w:val="0042045A"/>
    <w:rsid w:val="0053522D"/>
    <w:rsid w:val="0070354F"/>
    <w:rsid w:val="008C5E6C"/>
    <w:rsid w:val="009D5F8D"/>
    <w:rsid w:val="00B824F5"/>
    <w:rsid w:val="00C31716"/>
    <w:rsid w:val="00E768F2"/>
    <w:rsid w:val="00F0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2045A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2045A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2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2045A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2045A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2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2018-04-11T13:17:00Z</dcterms:created>
  <dcterms:modified xsi:type="dcterms:W3CDTF">2018-04-11T13:17:00Z</dcterms:modified>
</cp:coreProperties>
</file>