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25" w:rsidRDefault="00EF4525" w:rsidP="00EF4525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EF4525" w:rsidRDefault="00EF4525" w:rsidP="00EF4525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>к решению Совета народных депутатов 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</w:t>
      </w:r>
    </w:p>
    <w:p w:rsidR="00EF4525" w:rsidRDefault="00EF4525" w:rsidP="00EF4525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72848">
        <w:rPr>
          <w:sz w:val="22"/>
          <w:szCs w:val="22"/>
        </w:rPr>
        <w:t>26.08.</w:t>
      </w:r>
      <w:r>
        <w:rPr>
          <w:sz w:val="22"/>
          <w:szCs w:val="22"/>
        </w:rPr>
        <w:t xml:space="preserve">2019 года </w:t>
      </w:r>
    </w:p>
    <w:p w:rsidR="00EF4525" w:rsidRDefault="00EF4525" w:rsidP="00EF4525"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972848">
        <w:rPr>
          <w:sz w:val="22"/>
          <w:szCs w:val="22"/>
        </w:rPr>
        <w:t>12/60</w:t>
      </w:r>
    </w:p>
    <w:p w:rsidR="00EF4525" w:rsidRDefault="00EF4525" w:rsidP="00EF4525">
      <w:pPr>
        <w:spacing w:line="288" w:lineRule="auto"/>
        <w:ind w:left="142"/>
        <w:jc w:val="center"/>
        <w:rPr>
          <w:b/>
          <w:sz w:val="24"/>
        </w:rPr>
      </w:pPr>
    </w:p>
    <w:p w:rsidR="00EF4525" w:rsidRDefault="00EF4525" w:rsidP="00EF4525">
      <w:pPr>
        <w:spacing w:line="288" w:lineRule="auto"/>
        <w:ind w:left="142"/>
        <w:jc w:val="center"/>
        <w:rPr>
          <w:b/>
          <w:sz w:val="24"/>
        </w:rPr>
      </w:pPr>
    </w:p>
    <w:p w:rsidR="00EF4525" w:rsidRDefault="00EF4525" w:rsidP="00EF4525">
      <w:pPr>
        <w:ind w:left="142"/>
        <w:jc w:val="center"/>
        <w:rPr>
          <w:b/>
          <w:sz w:val="24"/>
        </w:rPr>
      </w:pPr>
      <w:r>
        <w:rPr>
          <w:b/>
          <w:sz w:val="24"/>
        </w:rPr>
        <w:t>ИЗМЕНЕНИЯ</w:t>
      </w:r>
    </w:p>
    <w:p w:rsidR="00EF4525" w:rsidRDefault="00EF4525" w:rsidP="00EF4525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</w:rPr>
        <w:t>в Положение «О порядке предоставления земельных участков на территории муниципального образования ЗАТО г</w:t>
      </w:r>
      <w:proofErr w:type="gramStart"/>
      <w:r>
        <w:rPr>
          <w:b/>
          <w:sz w:val="24"/>
        </w:rPr>
        <w:t>.Р</w:t>
      </w:r>
      <w:proofErr w:type="gramEnd"/>
      <w:r>
        <w:rPr>
          <w:b/>
          <w:sz w:val="24"/>
        </w:rPr>
        <w:t>адужный Владимирской области»</w:t>
      </w:r>
    </w:p>
    <w:p w:rsidR="00EF4525" w:rsidRDefault="00EF4525" w:rsidP="00EF45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4525" w:rsidRDefault="00EF4525" w:rsidP="00EF4525">
      <w:pPr>
        <w:numPr>
          <w:ilvl w:val="0"/>
          <w:numId w:val="1"/>
        </w:numPr>
        <w:tabs>
          <w:tab w:val="left" w:pos="1134"/>
        </w:tabs>
        <w:spacing w:after="12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Подпункт 2 пункта 5.3.1. изложить в редакции:</w:t>
      </w:r>
    </w:p>
    <w:p w:rsidR="00EF4525" w:rsidRDefault="00EF4525" w:rsidP="00EF4525">
      <w:pPr>
        <w:spacing w:after="12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«2) из земельного участка, предоставленного садоводческому или огородническому некоммерческому товариществу».</w:t>
      </w:r>
    </w:p>
    <w:p w:rsidR="00EF4525" w:rsidRDefault="00EF4525" w:rsidP="00EF4525">
      <w:pPr>
        <w:numPr>
          <w:ilvl w:val="0"/>
          <w:numId w:val="1"/>
        </w:numPr>
        <w:tabs>
          <w:tab w:val="left" w:pos="1134"/>
        </w:tabs>
        <w:spacing w:after="12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Подпункт 4 пункта 5.3.1. изложить в редакции:</w:t>
      </w:r>
    </w:p>
    <w:p w:rsidR="00EF4525" w:rsidRDefault="00EF4525" w:rsidP="00EF4525">
      <w:pPr>
        <w:spacing w:after="120" w:line="288" w:lineRule="auto"/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«4) в границах элемента планировочной структуры, застроенного многоквартирными домами, за исключением образования земельного участка для целей, предусмотренных статьей 13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образования земельного участка для размещения объектов федерального значения, объектов регионального значения, объектов</w:t>
      </w:r>
      <w:proofErr w:type="gramEnd"/>
      <w:r>
        <w:rPr>
          <w:sz w:val="24"/>
          <w:szCs w:val="24"/>
        </w:rPr>
        <w:t xml:space="preserve"> местного значения, не являющихся линейными объектами, а также образования земельного участка в целях его предоставления собственникам расположенных на нем зданий, сооружений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EF4525" w:rsidRDefault="00EF4525" w:rsidP="00EF4525">
      <w:pPr>
        <w:numPr>
          <w:ilvl w:val="0"/>
          <w:numId w:val="1"/>
        </w:numPr>
        <w:tabs>
          <w:tab w:val="left" w:pos="1134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В пункте 6.1.2. слова «или ведения дачного хозяйства» исключить.</w:t>
      </w:r>
    </w:p>
    <w:p w:rsidR="00EF4525" w:rsidRDefault="00EF4525" w:rsidP="00EF4525">
      <w:pPr>
        <w:numPr>
          <w:ilvl w:val="0"/>
          <w:numId w:val="1"/>
        </w:numPr>
        <w:tabs>
          <w:tab w:val="left" w:pos="1134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Раздел 9 дополнить пунктом 9.9. следующего содержания:</w:t>
      </w:r>
    </w:p>
    <w:p w:rsidR="00EF4525" w:rsidRDefault="00EF4525" w:rsidP="00EF4525">
      <w:pPr>
        <w:spacing w:after="12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«9.9. Земельные участки, находящиеся в государственной или муниципальной собственности, не предоставляются в собственность или в аренду собственникам и иным правообладателям сооружений, которые могут размещаться на таких земельных участках на основании сервитута, публичного сервитута или в соответствии со статьей 39.36 Земельного кодекса Российской Федерации».</w:t>
      </w:r>
    </w:p>
    <w:p w:rsidR="00EF4525" w:rsidRDefault="00EF4525" w:rsidP="00EF4525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:rsidR="00EF4525" w:rsidRDefault="00EF4525" w:rsidP="00EF4525">
      <w:pPr>
        <w:tabs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</w:p>
    <w:p w:rsidR="00EF4525" w:rsidRDefault="00EF4525" w:rsidP="00EF4525">
      <w:pPr>
        <w:tabs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</w:p>
    <w:p w:rsidR="00EF4525" w:rsidRDefault="00EF4525" w:rsidP="00EF4525">
      <w:pPr>
        <w:tabs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</w:p>
    <w:p w:rsidR="00EF4525" w:rsidRDefault="00EF4525" w:rsidP="00EF4525">
      <w:pPr>
        <w:tabs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</w:p>
    <w:p w:rsidR="00EF4525" w:rsidRDefault="00EF4525" w:rsidP="00EF4525">
      <w:pPr>
        <w:tabs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</w:p>
    <w:p w:rsidR="00EF4525" w:rsidRDefault="00EF4525" w:rsidP="00EF4525">
      <w:pPr>
        <w:tabs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</w:p>
    <w:p w:rsidR="00EF4525" w:rsidRDefault="00EF4525" w:rsidP="00EF4525">
      <w:pPr>
        <w:tabs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C69"/>
    <w:multiLevelType w:val="hybridMultilevel"/>
    <w:tmpl w:val="D976301C"/>
    <w:lvl w:ilvl="0" w:tplc="EF88E7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0C02D00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525"/>
    <w:rsid w:val="000A3225"/>
    <w:rsid w:val="00972848"/>
    <w:rsid w:val="00CB7C92"/>
    <w:rsid w:val="00D2167B"/>
    <w:rsid w:val="00EF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2019-08-27T05:17:00Z</dcterms:created>
  <dcterms:modified xsi:type="dcterms:W3CDTF">2019-08-27T05:25:00Z</dcterms:modified>
</cp:coreProperties>
</file>