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DD6" w:rsidRDefault="00441DD6" w:rsidP="00866A32">
      <w:pPr>
        <w:ind w:firstLine="720"/>
        <w:jc w:val="center"/>
        <w:rPr>
          <w:b/>
          <w:sz w:val="28"/>
          <w:szCs w:val="28"/>
        </w:rPr>
      </w:pPr>
    </w:p>
    <w:p w:rsidR="001F0268" w:rsidRPr="00A4729D" w:rsidRDefault="001F0268" w:rsidP="00866A32">
      <w:pPr>
        <w:pStyle w:val="a4"/>
        <w:jc w:val="center"/>
        <w:rPr>
          <w:b/>
          <w:sz w:val="28"/>
          <w:szCs w:val="28"/>
        </w:rPr>
      </w:pPr>
      <w:r w:rsidRPr="00A4729D">
        <w:rPr>
          <w:b/>
          <w:sz w:val="28"/>
          <w:szCs w:val="28"/>
        </w:rPr>
        <w:t>Отчет главы администрации С.А. Найдухова «О результатах своей деятельности и деятельности администрации за 201</w:t>
      </w:r>
      <w:r w:rsidR="00A4729D">
        <w:rPr>
          <w:b/>
          <w:sz w:val="28"/>
          <w:szCs w:val="28"/>
        </w:rPr>
        <w:t>9</w:t>
      </w:r>
      <w:r w:rsidRPr="00A4729D">
        <w:rPr>
          <w:b/>
          <w:sz w:val="28"/>
          <w:szCs w:val="28"/>
        </w:rPr>
        <w:t xml:space="preserve"> год» </w:t>
      </w:r>
    </w:p>
    <w:p w:rsidR="00982BE0" w:rsidRPr="00982BE0" w:rsidRDefault="00982BE0" w:rsidP="00866A32">
      <w:pPr>
        <w:ind w:left="-142" w:firstLine="568"/>
        <w:jc w:val="center"/>
        <w:rPr>
          <w:sz w:val="28"/>
          <w:szCs w:val="28"/>
        </w:rPr>
      </w:pPr>
      <w:r w:rsidRPr="00982BE0">
        <w:rPr>
          <w:sz w:val="28"/>
          <w:szCs w:val="28"/>
        </w:rPr>
        <w:t>Уважаемые депутаты! Коллеги!</w:t>
      </w:r>
    </w:p>
    <w:p w:rsidR="001F0268" w:rsidRPr="00630963" w:rsidRDefault="001F0268" w:rsidP="00866A32">
      <w:pPr>
        <w:ind w:left="-142" w:firstLine="568"/>
        <w:jc w:val="both"/>
        <w:rPr>
          <w:sz w:val="28"/>
          <w:szCs w:val="28"/>
        </w:rPr>
      </w:pPr>
      <w:r w:rsidRPr="00630963">
        <w:rPr>
          <w:sz w:val="28"/>
          <w:szCs w:val="28"/>
        </w:rPr>
        <w:t>В соответствии с Уставом города Радужный Владимирской области  я на принципах единоначалия осуществляю руководство администрацией города, формирую ее и в соответствии со статьёй 35 Устава представляю в городской Совет ежегодный отчет о своей деятельности и деятельности администрации города.</w:t>
      </w:r>
    </w:p>
    <w:p w:rsidR="00187179" w:rsidRDefault="001F0268" w:rsidP="00866A32">
      <w:pPr>
        <w:ind w:left="-142" w:firstLine="568"/>
        <w:jc w:val="both"/>
        <w:rPr>
          <w:sz w:val="28"/>
          <w:szCs w:val="28"/>
        </w:rPr>
      </w:pPr>
      <w:r w:rsidRPr="00630963">
        <w:rPr>
          <w:sz w:val="28"/>
          <w:szCs w:val="28"/>
        </w:rPr>
        <w:t xml:space="preserve">Завершен </w:t>
      </w:r>
      <w:r w:rsidR="00187179">
        <w:rPr>
          <w:sz w:val="28"/>
          <w:szCs w:val="28"/>
        </w:rPr>
        <w:t>2019</w:t>
      </w:r>
      <w:r w:rsidRPr="00630963">
        <w:rPr>
          <w:sz w:val="28"/>
          <w:szCs w:val="28"/>
        </w:rPr>
        <w:t xml:space="preserve"> год</w:t>
      </w:r>
      <w:r w:rsidR="00187179">
        <w:rPr>
          <w:sz w:val="28"/>
          <w:szCs w:val="28"/>
        </w:rPr>
        <w:t xml:space="preserve">  и с</w:t>
      </w:r>
      <w:r w:rsidR="00187179" w:rsidRPr="00982BE0">
        <w:rPr>
          <w:sz w:val="28"/>
          <w:szCs w:val="28"/>
        </w:rPr>
        <w:t xml:space="preserve">егодня мы подводим итоги </w:t>
      </w:r>
      <w:r w:rsidRPr="00630963">
        <w:rPr>
          <w:sz w:val="28"/>
          <w:szCs w:val="28"/>
        </w:rPr>
        <w:t xml:space="preserve"> совместной работы.</w:t>
      </w:r>
      <w:r w:rsidR="00187179">
        <w:rPr>
          <w:sz w:val="28"/>
          <w:szCs w:val="28"/>
        </w:rPr>
        <w:t xml:space="preserve"> </w:t>
      </w:r>
      <w:r w:rsidRPr="00630963">
        <w:rPr>
          <w:sz w:val="28"/>
          <w:szCs w:val="28"/>
        </w:rPr>
        <w:t>Деятельность администрации ЗАТО г.</w:t>
      </w:r>
      <w:r>
        <w:rPr>
          <w:sz w:val="28"/>
          <w:szCs w:val="28"/>
        </w:rPr>
        <w:t> </w:t>
      </w:r>
      <w:r w:rsidRPr="00630963">
        <w:rPr>
          <w:sz w:val="28"/>
          <w:szCs w:val="28"/>
        </w:rPr>
        <w:t>Радужный была направлена на решение вопросов местного значения, определенных статьей 16 Федерального закона от 06.10.2003г. №131 – ФЗ «Об общих принципах организации местного самоуправления в Российской Федерации»,</w:t>
      </w:r>
      <w:r w:rsidR="00187179">
        <w:rPr>
          <w:sz w:val="28"/>
          <w:szCs w:val="28"/>
        </w:rPr>
        <w:t xml:space="preserve"> </w:t>
      </w:r>
      <w:r w:rsidRPr="00630963">
        <w:rPr>
          <w:sz w:val="28"/>
          <w:szCs w:val="28"/>
        </w:rPr>
        <w:t xml:space="preserve"> </w:t>
      </w:r>
      <w:r w:rsidR="00187179" w:rsidRPr="00982BE0">
        <w:rPr>
          <w:sz w:val="28"/>
          <w:szCs w:val="28"/>
        </w:rPr>
        <w:t>на реализацию майского Указа Президента</w:t>
      </w:r>
      <w:r w:rsidR="00187179" w:rsidRPr="00187179">
        <w:rPr>
          <w:sz w:val="28"/>
          <w:szCs w:val="28"/>
        </w:rPr>
        <w:t xml:space="preserve"> Российской Федерации 2018 года</w:t>
      </w:r>
      <w:r w:rsidR="00187179" w:rsidRPr="00982BE0">
        <w:rPr>
          <w:sz w:val="28"/>
          <w:szCs w:val="28"/>
        </w:rPr>
        <w:t xml:space="preserve"> </w:t>
      </w:r>
      <w:r w:rsidRPr="00630963">
        <w:rPr>
          <w:sz w:val="28"/>
          <w:szCs w:val="28"/>
        </w:rPr>
        <w:t>и исполнения полномочий, переданных органами государственной власти Владимирской области органам местного самоуправления.</w:t>
      </w:r>
    </w:p>
    <w:p w:rsidR="001F0268" w:rsidRPr="00630963" w:rsidRDefault="00A4729D" w:rsidP="00866A32">
      <w:pPr>
        <w:ind w:left="-142" w:firstLine="568"/>
        <w:jc w:val="both"/>
        <w:rPr>
          <w:sz w:val="28"/>
          <w:szCs w:val="28"/>
        </w:rPr>
      </w:pPr>
      <w:r>
        <w:rPr>
          <w:sz w:val="28"/>
          <w:szCs w:val="28"/>
        </w:rPr>
        <w:t xml:space="preserve">В целях реализации национальных (региональных) проектов </w:t>
      </w:r>
      <w:r w:rsidR="00187179">
        <w:rPr>
          <w:sz w:val="28"/>
          <w:szCs w:val="28"/>
        </w:rPr>
        <w:t>р</w:t>
      </w:r>
      <w:r w:rsidR="001F0268" w:rsidRPr="00630963">
        <w:rPr>
          <w:sz w:val="28"/>
          <w:szCs w:val="28"/>
        </w:rPr>
        <w:t>ешались конкретные задачи по обеспечению жизнедеятельности предприят</w:t>
      </w:r>
      <w:r w:rsidR="00982BE0">
        <w:rPr>
          <w:sz w:val="28"/>
          <w:szCs w:val="28"/>
        </w:rPr>
        <w:t>ий, учреждений социальной сферы,</w:t>
      </w:r>
      <w:r w:rsidR="001F0268" w:rsidRPr="00630963">
        <w:rPr>
          <w:sz w:val="28"/>
          <w:szCs w:val="28"/>
        </w:rPr>
        <w:t xml:space="preserve"> смягчению кризисных явлений в социальной жизни населения, стабилизации общественных отношений, повышению жизненного уровня населения, его социальной защиты и поддержки, т.е. задачи по обеспечению эффективной работы всего городского хозяйственного комплекса и улучшению социально-экономической ситуации в городе.</w:t>
      </w:r>
    </w:p>
    <w:p w:rsidR="001F0268" w:rsidRPr="00630963" w:rsidRDefault="001F0268" w:rsidP="00866A32">
      <w:pPr>
        <w:ind w:left="-142" w:firstLine="568"/>
        <w:jc w:val="both"/>
        <w:rPr>
          <w:sz w:val="28"/>
          <w:szCs w:val="28"/>
        </w:rPr>
      </w:pPr>
      <w:r w:rsidRPr="00630963">
        <w:rPr>
          <w:sz w:val="28"/>
          <w:szCs w:val="28"/>
        </w:rPr>
        <w:t xml:space="preserve"> Для обеспечения эффективной работы в данном направлении администрацией ЗАТО г. Радужный сформированы штаты в соответствии с утвержденной Советом народных депутатов структурой администрации в пределах средств, предусмотренных в бюджете ЗАТО г. Радужный для содержания и организации работы администрации. Все принятые обязательства по созданию благоприятной среды проживания для жителей города администрация выполнила. Взаимодействие Совета и администрации города осуществляется в соответствии с полномочиями, определенными Уставом города, исходя из интересов жителей города, единства целей и задач.</w:t>
      </w:r>
    </w:p>
    <w:p w:rsidR="006F7C22" w:rsidRDefault="006F7C22" w:rsidP="006F7C22">
      <w:pPr>
        <w:ind w:left="-142" w:firstLine="568"/>
        <w:rPr>
          <w:sz w:val="28"/>
          <w:szCs w:val="28"/>
        </w:rPr>
      </w:pPr>
    </w:p>
    <w:p w:rsidR="006F7C22" w:rsidRPr="00866A32" w:rsidRDefault="006F7C22" w:rsidP="006F7C22">
      <w:pPr>
        <w:ind w:left="-142" w:firstLine="568"/>
        <w:rPr>
          <w:color w:val="000000" w:themeColor="text1"/>
          <w:sz w:val="28"/>
          <w:szCs w:val="28"/>
        </w:rPr>
      </w:pPr>
      <w:r w:rsidRPr="00316D31">
        <w:rPr>
          <w:sz w:val="28"/>
          <w:szCs w:val="28"/>
        </w:rPr>
        <w:t>Фундамент, на котором администрация строит работу по выполнению</w:t>
      </w:r>
      <w:r>
        <w:rPr>
          <w:sz w:val="28"/>
          <w:szCs w:val="28"/>
        </w:rPr>
        <w:t xml:space="preserve"> </w:t>
      </w:r>
      <w:r w:rsidRPr="00316D31">
        <w:rPr>
          <w:sz w:val="28"/>
          <w:szCs w:val="28"/>
        </w:rPr>
        <w:t xml:space="preserve">своих </w:t>
      </w:r>
      <w:r w:rsidRPr="00866A32">
        <w:rPr>
          <w:color w:val="000000" w:themeColor="text1"/>
          <w:sz w:val="28"/>
          <w:szCs w:val="28"/>
        </w:rPr>
        <w:t>обязательств и полномочий — это бюджет.</w:t>
      </w:r>
    </w:p>
    <w:p w:rsidR="006F7C22" w:rsidRDefault="006F7C22" w:rsidP="00866A32">
      <w:pPr>
        <w:ind w:firstLine="720"/>
        <w:jc w:val="both"/>
        <w:rPr>
          <w:b/>
          <w:sz w:val="28"/>
          <w:szCs w:val="28"/>
        </w:rPr>
      </w:pPr>
    </w:p>
    <w:p w:rsidR="00441DD6" w:rsidRDefault="00E31E07" w:rsidP="00866A32">
      <w:pPr>
        <w:ind w:firstLine="720"/>
        <w:jc w:val="both"/>
        <w:rPr>
          <w:b/>
          <w:sz w:val="28"/>
          <w:szCs w:val="28"/>
        </w:rPr>
      </w:pPr>
      <w:r>
        <w:rPr>
          <w:b/>
          <w:sz w:val="28"/>
          <w:szCs w:val="28"/>
        </w:rPr>
        <w:t>Исполнение бюджета ЗАТО г. Радужный.</w:t>
      </w:r>
    </w:p>
    <w:p w:rsidR="001F0268" w:rsidRPr="00A1744E" w:rsidRDefault="001F0268" w:rsidP="00866A32">
      <w:pPr>
        <w:ind w:firstLine="720"/>
        <w:jc w:val="both"/>
        <w:rPr>
          <w:color w:val="000000" w:themeColor="text1"/>
          <w:sz w:val="28"/>
          <w:szCs w:val="28"/>
        </w:rPr>
      </w:pPr>
      <w:r w:rsidRPr="00A1744E">
        <w:rPr>
          <w:b/>
          <w:i/>
          <w:color w:val="000000" w:themeColor="text1"/>
          <w:sz w:val="28"/>
          <w:szCs w:val="28"/>
        </w:rPr>
        <w:t>Доходы</w:t>
      </w:r>
      <w:r w:rsidRPr="00A1744E">
        <w:rPr>
          <w:color w:val="000000" w:themeColor="text1"/>
          <w:sz w:val="28"/>
          <w:szCs w:val="28"/>
        </w:rPr>
        <w:t xml:space="preserve"> городского бюджета за 2019 год составили 677,2  млн. руб. (100,7 % к уточненному годовому бюджету, и 105,6% к бюджету 2018г.).</w:t>
      </w:r>
    </w:p>
    <w:p w:rsidR="001F0268" w:rsidRPr="00A1744E" w:rsidRDefault="001F0268" w:rsidP="00866A32">
      <w:pPr>
        <w:ind w:firstLine="720"/>
        <w:jc w:val="both"/>
        <w:rPr>
          <w:color w:val="000000" w:themeColor="text1"/>
          <w:sz w:val="28"/>
          <w:szCs w:val="28"/>
        </w:rPr>
      </w:pPr>
      <w:r w:rsidRPr="00A1744E">
        <w:rPr>
          <w:color w:val="000000" w:themeColor="text1"/>
          <w:sz w:val="28"/>
          <w:szCs w:val="28"/>
        </w:rPr>
        <w:t>Налоговые и неналоговые доходы поступили в сумме 133,4 млн. руб., что составляет 19,1% от всех доходов. Исполнение налоговых и неналоговых доходов составило 105% к уточненному плану и 118,5% к доходам 2018г.</w:t>
      </w:r>
    </w:p>
    <w:p w:rsidR="001F0268" w:rsidRPr="00A1744E" w:rsidRDefault="001F0268" w:rsidP="00866A32">
      <w:pPr>
        <w:ind w:firstLine="720"/>
        <w:jc w:val="both"/>
        <w:rPr>
          <w:color w:val="000000" w:themeColor="text1"/>
          <w:sz w:val="28"/>
          <w:szCs w:val="28"/>
        </w:rPr>
      </w:pPr>
      <w:r w:rsidRPr="00A1744E">
        <w:rPr>
          <w:color w:val="000000" w:themeColor="text1"/>
          <w:sz w:val="28"/>
          <w:szCs w:val="28"/>
        </w:rPr>
        <w:t xml:space="preserve"> Безвозмездные поступления от других бюджетов бюджетной системы Российской Федерации за 2019г. составили 543,8 млн. руб., т.е. 80,3% от всех </w:t>
      </w:r>
      <w:r w:rsidRPr="00A1744E">
        <w:rPr>
          <w:color w:val="000000" w:themeColor="text1"/>
          <w:sz w:val="28"/>
          <w:szCs w:val="28"/>
        </w:rPr>
        <w:lastRenderedPageBreak/>
        <w:t>доходов. Исполнение безвозмездных поступлений – 99,6% к уточненному плану и 102,8% по сравнению с 2018г.</w:t>
      </w:r>
    </w:p>
    <w:p w:rsidR="001F0268" w:rsidRPr="00A1744E" w:rsidRDefault="001F0268" w:rsidP="00866A32">
      <w:pPr>
        <w:spacing w:line="276" w:lineRule="auto"/>
        <w:ind w:right="-5" w:firstLine="709"/>
        <w:jc w:val="both"/>
        <w:rPr>
          <w:color w:val="000000" w:themeColor="text1"/>
          <w:sz w:val="28"/>
          <w:szCs w:val="28"/>
        </w:rPr>
      </w:pPr>
      <w:r w:rsidRPr="00A1744E">
        <w:rPr>
          <w:color w:val="000000" w:themeColor="text1"/>
          <w:sz w:val="28"/>
          <w:szCs w:val="28"/>
        </w:rPr>
        <w:t>Основная доля собственных поступлений приходится на:</w:t>
      </w:r>
    </w:p>
    <w:p w:rsidR="001F0268" w:rsidRPr="00A1744E" w:rsidRDefault="001F0268" w:rsidP="00866A32">
      <w:pPr>
        <w:spacing w:line="276" w:lineRule="auto"/>
        <w:ind w:right="-5" w:firstLine="709"/>
        <w:jc w:val="both"/>
        <w:rPr>
          <w:color w:val="000000" w:themeColor="text1"/>
          <w:sz w:val="28"/>
          <w:szCs w:val="28"/>
        </w:rPr>
      </w:pPr>
      <w:r w:rsidRPr="00A1744E">
        <w:rPr>
          <w:color w:val="000000" w:themeColor="text1"/>
          <w:sz w:val="28"/>
          <w:szCs w:val="28"/>
        </w:rPr>
        <w:t>- налог на доходы физических лиц – 56,1 % (74,9 млн. руб.);</w:t>
      </w:r>
    </w:p>
    <w:p w:rsidR="001F0268" w:rsidRPr="00A1744E" w:rsidRDefault="001F0268" w:rsidP="00866A32">
      <w:pPr>
        <w:spacing w:line="276" w:lineRule="auto"/>
        <w:ind w:right="-5" w:firstLine="709"/>
        <w:jc w:val="both"/>
        <w:rPr>
          <w:color w:val="000000" w:themeColor="text1"/>
          <w:sz w:val="28"/>
          <w:szCs w:val="28"/>
        </w:rPr>
      </w:pPr>
      <w:r w:rsidRPr="00A1744E">
        <w:rPr>
          <w:color w:val="000000" w:themeColor="text1"/>
          <w:sz w:val="28"/>
          <w:szCs w:val="28"/>
        </w:rPr>
        <w:t>- единый налог на вмененный доход для отдельных видов деятельности – 5,5 % (7,4 млн. руб.);</w:t>
      </w:r>
    </w:p>
    <w:p w:rsidR="001F0268" w:rsidRPr="00A1744E" w:rsidRDefault="001F0268" w:rsidP="00866A32">
      <w:pPr>
        <w:spacing w:line="276" w:lineRule="auto"/>
        <w:ind w:right="-5" w:firstLine="709"/>
        <w:jc w:val="both"/>
        <w:rPr>
          <w:color w:val="000000" w:themeColor="text1"/>
          <w:sz w:val="28"/>
          <w:szCs w:val="28"/>
        </w:rPr>
      </w:pPr>
      <w:r w:rsidRPr="00A1744E">
        <w:rPr>
          <w:color w:val="000000" w:themeColor="text1"/>
          <w:sz w:val="28"/>
          <w:szCs w:val="28"/>
        </w:rPr>
        <w:t>- земельный налог –  8,8 % (11,8 млн. руб.);</w:t>
      </w:r>
    </w:p>
    <w:p w:rsidR="001F0268" w:rsidRPr="00A1744E" w:rsidRDefault="001F0268" w:rsidP="00866A32">
      <w:pPr>
        <w:spacing w:line="276" w:lineRule="auto"/>
        <w:ind w:right="-5" w:firstLine="709"/>
        <w:jc w:val="both"/>
        <w:rPr>
          <w:color w:val="000000" w:themeColor="text1"/>
          <w:sz w:val="28"/>
          <w:szCs w:val="28"/>
        </w:rPr>
      </w:pPr>
      <w:r w:rsidRPr="00A1744E">
        <w:rPr>
          <w:color w:val="000000" w:themeColor="text1"/>
          <w:sz w:val="28"/>
          <w:szCs w:val="28"/>
        </w:rPr>
        <w:t xml:space="preserve">-налог на имущество физических лиц – 2,3 % (3,1 млн. руб.). </w:t>
      </w:r>
    </w:p>
    <w:p w:rsidR="001F0268" w:rsidRPr="00A1744E" w:rsidRDefault="001F0268" w:rsidP="00866A32">
      <w:pPr>
        <w:spacing w:line="276" w:lineRule="auto"/>
        <w:ind w:right="-5" w:firstLine="709"/>
        <w:jc w:val="both"/>
        <w:rPr>
          <w:color w:val="000000" w:themeColor="text1"/>
          <w:sz w:val="28"/>
          <w:szCs w:val="28"/>
        </w:rPr>
      </w:pPr>
      <w:r w:rsidRPr="00A1744E">
        <w:rPr>
          <w:color w:val="000000" w:themeColor="text1"/>
          <w:sz w:val="28"/>
          <w:szCs w:val="28"/>
        </w:rPr>
        <w:t>Доходы от использования муниципальной собственности в общей сумме собственных доходов составили – 13,8 % (18,4 млн. руб.), в том числе:</w:t>
      </w:r>
    </w:p>
    <w:p w:rsidR="001F0268" w:rsidRPr="00A1744E" w:rsidRDefault="001F0268" w:rsidP="00866A32">
      <w:pPr>
        <w:spacing w:line="276" w:lineRule="auto"/>
        <w:ind w:right="-5" w:firstLine="709"/>
        <w:jc w:val="both"/>
        <w:rPr>
          <w:color w:val="000000" w:themeColor="text1"/>
          <w:sz w:val="28"/>
          <w:szCs w:val="28"/>
        </w:rPr>
      </w:pPr>
      <w:r w:rsidRPr="00A1744E">
        <w:rPr>
          <w:color w:val="000000" w:themeColor="text1"/>
          <w:sz w:val="28"/>
          <w:szCs w:val="28"/>
        </w:rPr>
        <w:t>- арендная плата за земельные участки – 62,5% (11,5 млн. руб.).</w:t>
      </w:r>
    </w:p>
    <w:p w:rsidR="00316D31" w:rsidRPr="00A1744E" w:rsidRDefault="00316D31" w:rsidP="00866A32">
      <w:pPr>
        <w:spacing w:line="276" w:lineRule="auto"/>
        <w:ind w:firstLine="720"/>
        <w:jc w:val="both"/>
        <w:rPr>
          <w:color w:val="000000" w:themeColor="text1"/>
          <w:sz w:val="28"/>
          <w:szCs w:val="28"/>
        </w:rPr>
      </w:pPr>
      <w:r w:rsidRPr="00A1744E">
        <w:rPr>
          <w:color w:val="000000" w:themeColor="text1"/>
          <w:sz w:val="28"/>
          <w:szCs w:val="28"/>
        </w:rPr>
        <w:t>В целях повышения эффективности исполнения доходной части бюджета, было проведено 3 заседания межведомственной комиссии по мобилизации доходов в бюджет ЗАТО г. Радужный и легализации трудовых отношений в организациях, расположенных в ЗАТО г. Радужный.</w:t>
      </w:r>
    </w:p>
    <w:p w:rsidR="001F0268" w:rsidRPr="00A1744E" w:rsidRDefault="001F0268" w:rsidP="00866A32">
      <w:pPr>
        <w:ind w:firstLine="720"/>
        <w:jc w:val="both"/>
        <w:rPr>
          <w:b/>
          <w:i/>
          <w:color w:val="000000" w:themeColor="text1"/>
          <w:sz w:val="28"/>
          <w:szCs w:val="28"/>
        </w:rPr>
      </w:pPr>
    </w:p>
    <w:p w:rsidR="001F0268" w:rsidRPr="00A1744E" w:rsidRDefault="001F0268" w:rsidP="00866A32">
      <w:pPr>
        <w:ind w:firstLine="720"/>
        <w:jc w:val="both"/>
        <w:rPr>
          <w:color w:val="000000" w:themeColor="text1"/>
          <w:sz w:val="28"/>
          <w:szCs w:val="28"/>
        </w:rPr>
      </w:pPr>
      <w:r w:rsidRPr="00A1744E">
        <w:rPr>
          <w:b/>
          <w:i/>
          <w:color w:val="000000" w:themeColor="text1"/>
          <w:sz w:val="28"/>
          <w:szCs w:val="28"/>
        </w:rPr>
        <w:t>Общий объем расходов</w:t>
      </w:r>
      <w:r w:rsidRPr="00A1744E">
        <w:rPr>
          <w:color w:val="000000" w:themeColor="text1"/>
          <w:sz w:val="28"/>
          <w:szCs w:val="28"/>
        </w:rPr>
        <w:t xml:space="preserve"> исполнен в сумме 664,4 млн. руб., что составляет 98,8  % годового плана. В структуре бюджета города основную долю занимали расходы на социальную сферу – 60,5  % (образование, физическая культура и спорт, культура, социальная политика), 19,9 % расходы на жилищно-коммунальное хозяйство, 1,8 % национальная безопасность и правоохранительная деятельность, 9 % - общегосударственные вопросы, национальная экономика – 8,3 %, средства массовой информации – 0,5%.</w:t>
      </w:r>
    </w:p>
    <w:p w:rsidR="00316D31" w:rsidRPr="00A1744E" w:rsidRDefault="00316D31" w:rsidP="00866A32">
      <w:pPr>
        <w:ind w:firstLine="720"/>
        <w:jc w:val="both"/>
        <w:rPr>
          <w:color w:val="000000" w:themeColor="text1"/>
          <w:sz w:val="28"/>
          <w:szCs w:val="28"/>
        </w:rPr>
      </w:pPr>
      <w:r w:rsidRPr="00A1744E">
        <w:rPr>
          <w:color w:val="000000" w:themeColor="text1"/>
          <w:sz w:val="28"/>
          <w:szCs w:val="28"/>
        </w:rPr>
        <w:t>Все расходы городского бюджета, сформированные в рамках программно – целевого метода, ставящего распределение бюджетных ресурсов в зависимость от эффективности их использования и выполнения национальных проектов, в 2019 году проводились по 17 муниципальным программам. Мероприятия программ направлены на содержание и развитие всех сфер жизнедеятельности города.</w:t>
      </w:r>
    </w:p>
    <w:p w:rsidR="00441DD6" w:rsidRPr="00866A32" w:rsidRDefault="00441DD6" w:rsidP="00866A32">
      <w:pPr>
        <w:ind w:firstLine="720"/>
        <w:jc w:val="both"/>
        <w:rPr>
          <w:color w:val="000000" w:themeColor="text1"/>
          <w:sz w:val="28"/>
          <w:szCs w:val="28"/>
        </w:rPr>
      </w:pPr>
    </w:p>
    <w:p w:rsidR="00441DD6" w:rsidRPr="00866A32" w:rsidRDefault="00E31E07" w:rsidP="00866A32">
      <w:pPr>
        <w:ind w:firstLine="709"/>
        <w:jc w:val="both"/>
        <w:rPr>
          <w:color w:val="000000" w:themeColor="text1"/>
        </w:rPr>
      </w:pPr>
      <w:r w:rsidRPr="00866A32">
        <w:rPr>
          <w:color w:val="000000" w:themeColor="text1"/>
          <w:sz w:val="28"/>
          <w:szCs w:val="28"/>
        </w:rPr>
        <w:t>В рамках муниципальных программ за 2019 г. освоено 637,8 млн. руб. при плане 644,6 млн. руб., что составляет 99% годовых значений, в том числе по программам:</w:t>
      </w:r>
    </w:p>
    <w:p w:rsidR="00441DD6" w:rsidRPr="00866A32" w:rsidRDefault="00E31E07" w:rsidP="00866A32">
      <w:pPr>
        <w:ind w:right="-5" w:firstLine="720"/>
        <w:jc w:val="both"/>
        <w:rPr>
          <w:b/>
          <w:color w:val="000000" w:themeColor="text1"/>
          <w:sz w:val="28"/>
          <w:szCs w:val="28"/>
        </w:rPr>
      </w:pPr>
      <w:r w:rsidRPr="00866A32">
        <w:rPr>
          <w:b/>
          <w:color w:val="000000" w:themeColor="text1"/>
          <w:sz w:val="28"/>
          <w:szCs w:val="28"/>
        </w:rPr>
        <w:t>По муниципальной программе «Обеспечение доступным и комфортным жильем населения ЗАТО г. Радужный Владимирской области»:</w:t>
      </w:r>
    </w:p>
    <w:p w:rsidR="00441DD6" w:rsidRPr="00866A32" w:rsidRDefault="00E31E07" w:rsidP="00866A32">
      <w:pPr>
        <w:ind w:right="-5" w:firstLine="720"/>
        <w:jc w:val="both"/>
        <w:rPr>
          <w:color w:val="000000" w:themeColor="text1"/>
          <w:sz w:val="28"/>
          <w:szCs w:val="28"/>
        </w:rPr>
      </w:pPr>
      <w:r w:rsidRPr="00866A32">
        <w:rPr>
          <w:color w:val="000000" w:themeColor="text1"/>
          <w:sz w:val="28"/>
          <w:szCs w:val="28"/>
        </w:rPr>
        <w:t>Объем финансирования на 2019 г. – 12,65 млн. руб., освоено за 2019 г. – 12,23 млн. руб., выполнены следующие основные мероприятия:</w:t>
      </w:r>
    </w:p>
    <w:p w:rsidR="00441DD6" w:rsidRPr="00866A32" w:rsidRDefault="00E31E07" w:rsidP="00866A32">
      <w:pPr>
        <w:ind w:right="-5" w:firstLine="720"/>
        <w:jc w:val="both"/>
        <w:rPr>
          <w:color w:val="000000" w:themeColor="text1"/>
          <w:sz w:val="28"/>
          <w:szCs w:val="28"/>
        </w:rPr>
      </w:pPr>
      <w:r w:rsidRPr="00866A32">
        <w:rPr>
          <w:b/>
          <w:i/>
          <w:color w:val="000000" w:themeColor="text1"/>
          <w:sz w:val="28"/>
          <w:szCs w:val="28"/>
        </w:rPr>
        <w:t>По муниципальной подпрограмме</w:t>
      </w:r>
      <w:r w:rsidR="00917E61" w:rsidRPr="00866A32">
        <w:rPr>
          <w:b/>
          <w:i/>
          <w:color w:val="000000" w:themeColor="text1"/>
          <w:sz w:val="28"/>
          <w:szCs w:val="28"/>
        </w:rPr>
        <w:t xml:space="preserve"> </w:t>
      </w:r>
      <w:r w:rsidRPr="00866A32">
        <w:rPr>
          <w:b/>
          <w:i/>
          <w:color w:val="000000" w:themeColor="text1"/>
          <w:sz w:val="28"/>
          <w:szCs w:val="28"/>
        </w:rPr>
        <w:t>«Обеспечение территории ЗАТО г. Радужный Владимирской области документацией для осуществления градостроительной деятельности» освоено</w:t>
      </w:r>
      <w:r w:rsidR="00917E61" w:rsidRPr="00866A32">
        <w:rPr>
          <w:b/>
          <w:i/>
          <w:color w:val="000000" w:themeColor="text1"/>
          <w:sz w:val="28"/>
          <w:szCs w:val="28"/>
        </w:rPr>
        <w:t xml:space="preserve"> </w:t>
      </w:r>
      <w:r w:rsidRPr="00866A32">
        <w:rPr>
          <w:b/>
          <w:i/>
          <w:color w:val="000000" w:themeColor="text1"/>
          <w:sz w:val="28"/>
          <w:szCs w:val="28"/>
        </w:rPr>
        <w:t>480,0тыс. руб</w:t>
      </w:r>
      <w:r w:rsidRPr="00866A32">
        <w:rPr>
          <w:color w:val="000000" w:themeColor="text1"/>
          <w:sz w:val="28"/>
          <w:szCs w:val="28"/>
        </w:rPr>
        <w:t>. на мероприятия по внесению в Единый государственный реестр недвижимости сведений с координатным описанием границ ЗАТО г. Радужный.</w:t>
      </w:r>
    </w:p>
    <w:p w:rsidR="00441DD6" w:rsidRPr="00866A32" w:rsidRDefault="00441DD6" w:rsidP="00866A32">
      <w:pPr>
        <w:ind w:right="-5" w:firstLine="720"/>
        <w:jc w:val="both"/>
        <w:rPr>
          <w:color w:val="000000" w:themeColor="text1"/>
          <w:sz w:val="28"/>
          <w:szCs w:val="28"/>
        </w:rPr>
      </w:pPr>
    </w:p>
    <w:p w:rsidR="00441DD6" w:rsidRPr="00866A32" w:rsidRDefault="00E31E07" w:rsidP="00866A32">
      <w:pPr>
        <w:ind w:right="-5" w:firstLine="720"/>
        <w:jc w:val="both"/>
        <w:rPr>
          <w:color w:val="000000" w:themeColor="text1"/>
          <w:sz w:val="28"/>
          <w:szCs w:val="28"/>
        </w:rPr>
      </w:pPr>
      <w:r w:rsidRPr="00866A32">
        <w:rPr>
          <w:b/>
          <w:i/>
          <w:color w:val="000000" w:themeColor="text1"/>
          <w:sz w:val="28"/>
          <w:szCs w:val="28"/>
        </w:rPr>
        <w:t>По муниципальной подпрограмме «Стимулирование развития жилищного строительства ЗАТО г. Радужный Владимирской области» освоено</w:t>
      </w:r>
      <w:r w:rsidR="00917E61" w:rsidRPr="00866A32">
        <w:rPr>
          <w:b/>
          <w:i/>
          <w:color w:val="000000" w:themeColor="text1"/>
          <w:sz w:val="28"/>
          <w:szCs w:val="28"/>
        </w:rPr>
        <w:t xml:space="preserve"> </w:t>
      </w:r>
      <w:r w:rsidRPr="00866A32">
        <w:rPr>
          <w:b/>
          <w:i/>
          <w:color w:val="000000" w:themeColor="text1"/>
          <w:sz w:val="28"/>
          <w:szCs w:val="28"/>
        </w:rPr>
        <w:t>5,22 млн. руб.</w:t>
      </w:r>
      <w:r w:rsidRPr="00866A32">
        <w:rPr>
          <w:color w:val="000000" w:themeColor="text1"/>
          <w:sz w:val="28"/>
          <w:szCs w:val="28"/>
        </w:rPr>
        <w:t xml:space="preserve"> (областной бюджет – 3,81 млн. руб.; собственные доходы – 1,41 млн. руб.) по следующим видам работ в квартале 7/1:</w:t>
      </w:r>
    </w:p>
    <w:p w:rsidR="00441DD6" w:rsidRPr="00866A32" w:rsidRDefault="00E31E07" w:rsidP="00866A32">
      <w:pPr>
        <w:pStyle w:val="a7"/>
        <w:numPr>
          <w:ilvl w:val="0"/>
          <w:numId w:val="7"/>
        </w:numPr>
        <w:ind w:right="-5"/>
        <w:jc w:val="both"/>
        <w:rPr>
          <w:color w:val="000000" w:themeColor="text1"/>
          <w:sz w:val="28"/>
          <w:szCs w:val="28"/>
        </w:rPr>
      </w:pPr>
      <w:r w:rsidRPr="00866A32">
        <w:rPr>
          <w:color w:val="000000" w:themeColor="text1"/>
          <w:sz w:val="28"/>
          <w:szCs w:val="28"/>
        </w:rPr>
        <w:t>строительство наружных сетей водоотведения– 4,42 млн. руб.;</w:t>
      </w:r>
    </w:p>
    <w:p w:rsidR="00441DD6" w:rsidRPr="00866A32" w:rsidRDefault="00E31E07" w:rsidP="00866A32">
      <w:pPr>
        <w:pStyle w:val="a7"/>
        <w:numPr>
          <w:ilvl w:val="0"/>
          <w:numId w:val="7"/>
        </w:numPr>
        <w:ind w:right="-5"/>
        <w:jc w:val="both"/>
        <w:rPr>
          <w:color w:val="000000" w:themeColor="text1"/>
          <w:sz w:val="28"/>
          <w:szCs w:val="28"/>
        </w:rPr>
      </w:pPr>
      <w:r w:rsidRPr="00866A32">
        <w:rPr>
          <w:color w:val="000000" w:themeColor="text1"/>
          <w:sz w:val="28"/>
          <w:szCs w:val="28"/>
        </w:rPr>
        <w:t>строительство временной дороги– 799,4 тыс. руб.</w:t>
      </w:r>
    </w:p>
    <w:p w:rsidR="00441DD6" w:rsidRPr="00866A32" w:rsidRDefault="00441DD6" w:rsidP="00866A32">
      <w:pPr>
        <w:ind w:right="-5" w:firstLine="720"/>
        <w:jc w:val="both"/>
        <w:rPr>
          <w:color w:val="000000" w:themeColor="text1"/>
          <w:sz w:val="28"/>
          <w:szCs w:val="28"/>
        </w:rPr>
      </w:pPr>
    </w:p>
    <w:p w:rsidR="00441DD6" w:rsidRPr="00866A32" w:rsidRDefault="00E31E07" w:rsidP="00866A32">
      <w:pPr>
        <w:ind w:right="-5" w:firstLine="720"/>
        <w:jc w:val="both"/>
        <w:rPr>
          <w:color w:val="000000" w:themeColor="text1"/>
          <w:sz w:val="28"/>
          <w:szCs w:val="28"/>
        </w:rPr>
      </w:pPr>
      <w:r w:rsidRPr="00866A32">
        <w:rPr>
          <w:b/>
          <w:i/>
          <w:color w:val="000000" w:themeColor="text1"/>
          <w:sz w:val="28"/>
          <w:szCs w:val="28"/>
        </w:rPr>
        <w:t>По муниципальной подпрограмме «Обеспечение жильем многодетных семей ЗАТО г. Радужный Владимирской области»</w:t>
      </w:r>
      <w:r w:rsidRPr="00866A32">
        <w:rPr>
          <w:color w:val="000000" w:themeColor="text1"/>
          <w:sz w:val="28"/>
          <w:szCs w:val="28"/>
        </w:rPr>
        <w:t xml:space="preserve"> на строительство индивидуального жилого дома 1-ой многодетной семье предоставлена социальная выплата в размере </w:t>
      </w:r>
      <w:r w:rsidR="002755AB">
        <w:rPr>
          <w:color w:val="000000" w:themeColor="text1"/>
          <w:sz w:val="28"/>
          <w:szCs w:val="28"/>
        </w:rPr>
        <w:t>1,1</w:t>
      </w:r>
      <w:r w:rsidRPr="00866A32">
        <w:rPr>
          <w:color w:val="000000" w:themeColor="text1"/>
          <w:sz w:val="28"/>
          <w:szCs w:val="28"/>
        </w:rPr>
        <w:t xml:space="preserve"> млн. руб.</w:t>
      </w:r>
    </w:p>
    <w:p w:rsidR="00441DD6" w:rsidRPr="00866A32" w:rsidRDefault="00441DD6" w:rsidP="00866A32">
      <w:pPr>
        <w:ind w:right="-5" w:firstLine="720"/>
        <w:jc w:val="both"/>
        <w:rPr>
          <w:color w:val="000000" w:themeColor="text1"/>
          <w:sz w:val="28"/>
          <w:szCs w:val="28"/>
        </w:rPr>
      </w:pPr>
    </w:p>
    <w:p w:rsidR="00441DD6" w:rsidRPr="00866A32" w:rsidRDefault="00E31E07" w:rsidP="00866A32">
      <w:pPr>
        <w:ind w:right="-5" w:firstLine="720"/>
        <w:jc w:val="both"/>
        <w:rPr>
          <w:color w:val="000000" w:themeColor="text1"/>
          <w:sz w:val="28"/>
          <w:szCs w:val="28"/>
        </w:rPr>
      </w:pPr>
      <w:r w:rsidRPr="00866A32">
        <w:rPr>
          <w:b/>
          <w:i/>
          <w:color w:val="000000" w:themeColor="text1"/>
          <w:sz w:val="28"/>
          <w:szCs w:val="28"/>
        </w:rPr>
        <w:t>По муниципальной подпрограмме «Обеспечение жильем молодых семей ЗАТО г. Радужный Владимирской области»</w:t>
      </w:r>
      <w:r w:rsidRPr="00866A32">
        <w:rPr>
          <w:color w:val="000000" w:themeColor="text1"/>
          <w:sz w:val="28"/>
          <w:szCs w:val="28"/>
        </w:rPr>
        <w:t xml:space="preserve"> на обеспечение жильем </w:t>
      </w:r>
      <w:r w:rsidR="006F2BC7" w:rsidRPr="00866A32">
        <w:rPr>
          <w:color w:val="000000" w:themeColor="text1"/>
          <w:sz w:val="28"/>
          <w:szCs w:val="28"/>
        </w:rPr>
        <w:t xml:space="preserve">   1-ой </w:t>
      </w:r>
      <w:r w:rsidRPr="00866A32">
        <w:rPr>
          <w:color w:val="000000" w:themeColor="text1"/>
          <w:sz w:val="28"/>
          <w:szCs w:val="28"/>
        </w:rPr>
        <w:t>молод</w:t>
      </w:r>
      <w:r w:rsidR="006F2BC7" w:rsidRPr="00866A32">
        <w:rPr>
          <w:color w:val="000000" w:themeColor="text1"/>
          <w:sz w:val="28"/>
          <w:szCs w:val="28"/>
        </w:rPr>
        <w:t>ой</w:t>
      </w:r>
      <w:r w:rsidRPr="00866A32">
        <w:rPr>
          <w:color w:val="000000" w:themeColor="text1"/>
          <w:sz w:val="28"/>
          <w:szCs w:val="28"/>
        </w:rPr>
        <w:t xml:space="preserve"> сем</w:t>
      </w:r>
      <w:r w:rsidR="006F2BC7" w:rsidRPr="00866A32">
        <w:rPr>
          <w:color w:val="000000" w:themeColor="text1"/>
          <w:sz w:val="28"/>
          <w:szCs w:val="28"/>
        </w:rPr>
        <w:t>ье</w:t>
      </w:r>
      <w:r w:rsidRPr="00866A32">
        <w:rPr>
          <w:color w:val="000000" w:themeColor="text1"/>
          <w:sz w:val="28"/>
          <w:szCs w:val="28"/>
        </w:rPr>
        <w:t xml:space="preserve"> выделен</w:t>
      </w:r>
      <w:r w:rsidR="006F2BC7" w:rsidRPr="00866A32">
        <w:rPr>
          <w:color w:val="000000" w:themeColor="text1"/>
          <w:sz w:val="28"/>
          <w:szCs w:val="28"/>
        </w:rPr>
        <w:t>а</w:t>
      </w:r>
      <w:r w:rsidRPr="00866A32">
        <w:rPr>
          <w:color w:val="000000" w:themeColor="text1"/>
          <w:sz w:val="28"/>
          <w:szCs w:val="28"/>
        </w:rPr>
        <w:t xml:space="preserve"> </w:t>
      </w:r>
      <w:r w:rsidR="006F2BC7" w:rsidRPr="00866A32">
        <w:rPr>
          <w:color w:val="000000" w:themeColor="text1"/>
          <w:sz w:val="28"/>
          <w:szCs w:val="28"/>
        </w:rPr>
        <w:t xml:space="preserve">социальная выплата на приобретение жилого помещения </w:t>
      </w:r>
      <w:r w:rsidRPr="00866A32">
        <w:rPr>
          <w:color w:val="000000" w:themeColor="text1"/>
          <w:sz w:val="28"/>
          <w:szCs w:val="28"/>
        </w:rPr>
        <w:t>в размере 881,24 тыс. руб.</w:t>
      </w:r>
    </w:p>
    <w:p w:rsidR="00441DD6" w:rsidRPr="00866A32" w:rsidRDefault="00441DD6" w:rsidP="00866A32">
      <w:pPr>
        <w:ind w:right="-5" w:firstLine="720"/>
        <w:jc w:val="both"/>
        <w:rPr>
          <w:b/>
          <w:i/>
          <w:color w:val="000000" w:themeColor="text1"/>
          <w:sz w:val="28"/>
          <w:szCs w:val="28"/>
        </w:rPr>
      </w:pPr>
    </w:p>
    <w:p w:rsidR="00441DD6" w:rsidRPr="00866A32" w:rsidRDefault="00E31E07" w:rsidP="00866A32">
      <w:pPr>
        <w:ind w:right="-5" w:firstLine="720"/>
        <w:jc w:val="both"/>
        <w:rPr>
          <w:color w:val="000000" w:themeColor="text1"/>
          <w:sz w:val="28"/>
          <w:szCs w:val="28"/>
        </w:rPr>
      </w:pPr>
      <w:r w:rsidRPr="00866A32">
        <w:rPr>
          <w:b/>
          <w:i/>
          <w:color w:val="000000" w:themeColor="text1"/>
          <w:sz w:val="28"/>
          <w:szCs w:val="28"/>
        </w:rPr>
        <w:t>По муниципальной подпрограмме «Создание условий для обеспечения доступным и комфортным жильем отдельных категорий граждан ЗАТО г. Радужный Владимирской области, установленных законодательством»</w:t>
      </w:r>
      <w:r w:rsidRPr="00866A32">
        <w:rPr>
          <w:color w:val="000000" w:themeColor="text1"/>
          <w:sz w:val="28"/>
          <w:szCs w:val="28"/>
        </w:rPr>
        <w:t xml:space="preserve"> на оказание поддержки нуждающимся в улучшении жилищных условий </w:t>
      </w:r>
      <w:r w:rsidR="002755AB">
        <w:rPr>
          <w:color w:val="000000" w:themeColor="text1"/>
          <w:sz w:val="28"/>
          <w:szCs w:val="28"/>
        </w:rPr>
        <w:t xml:space="preserve">работнику бюджетной сферы </w:t>
      </w:r>
      <w:r w:rsidRPr="00866A32">
        <w:rPr>
          <w:color w:val="000000" w:themeColor="text1"/>
          <w:sz w:val="28"/>
          <w:szCs w:val="28"/>
        </w:rPr>
        <w:t xml:space="preserve"> предоставлена социальная выплата в размере </w:t>
      </w:r>
      <w:r w:rsidR="002755AB">
        <w:rPr>
          <w:color w:val="000000" w:themeColor="text1"/>
          <w:sz w:val="28"/>
          <w:szCs w:val="28"/>
        </w:rPr>
        <w:t xml:space="preserve"> 566,5</w:t>
      </w:r>
      <w:r w:rsidRPr="00866A32">
        <w:rPr>
          <w:color w:val="000000" w:themeColor="text1"/>
          <w:sz w:val="28"/>
          <w:szCs w:val="28"/>
        </w:rPr>
        <w:t xml:space="preserve"> </w:t>
      </w:r>
      <w:r w:rsidR="002755AB">
        <w:rPr>
          <w:color w:val="000000" w:themeColor="text1"/>
          <w:sz w:val="28"/>
          <w:szCs w:val="28"/>
        </w:rPr>
        <w:t>тыс</w:t>
      </w:r>
      <w:r w:rsidRPr="00866A32">
        <w:rPr>
          <w:color w:val="000000" w:themeColor="text1"/>
          <w:sz w:val="28"/>
          <w:szCs w:val="28"/>
        </w:rPr>
        <w:t>. руб.</w:t>
      </w:r>
    </w:p>
    <w:p w:rsidR="00441DD6" w:rsidRPr="00866A32" w:rsidRDefault="00441DD6" w:rsidP="00866A32">
      <w:pPr>
        <w:ind w:right="-5" w:firstLine="720"/>
        <w:jc w:val="both"/>
        <w:rPr>
          <w:color w:val="000000" w:themeColor="text1"/>
          <w:sz w:val="28"/>
          <w:szCs w:val="28"/>
        </w:rPr>
      </w:pPr>
    </w:p>
    <w:p w:rsidR="00441DD6" w:rsidRPr="00866A32" w:rsidRDefault="00E31E07" w:rsidP="00866A32">
      <w:pPr>
        <w:ind w:right="-5" w:firstLine="720"/>
        <w:jc w:val="both"/>
        <w:rPr>
          <w:b/>
          <w:color w:val="000000" w:themeColor="text1"/>
          <w:sz w:val="28"/>
          <w:szCs w:val="28"/>
        </w:rPr>
      </w:pPr>
      <w:r w:rsidRPr="00866A32">
        <w:rPr>
          <w:b/>
          <w:i/>
          <w:color w:val="000000" w:themeColor="text1"/>
          <w:sz w:val="28"/>
          <w:szCs w:val="28"/>
        </w:rPr>
        <w:t xml:space="preserve">По муниципальной подпрограмме «Социальное жилье ЗАТО г. Радужный Владимирской области» израсходовано 897 тыс. руб. </w:t>
      </w:r>
      <w:r w:rsidRPr="00866A32">
        <w:rPr>
          <w:color w:val="000000" w:themeColor="text1"/>
          <w:sz w:val="28"/>
          <w:szCs w:val="28"/>
        </w:rPr>
        <w:t xml:space="preserve">на проведениепроектно-изыскательских работ и получения проектно-сметной документации на строительство многоквартирного дома. </w:t>
      </w:r>
    </w:p>
    <w:p w:rsidR="00441DD6" w:rsidRPr="00866A32" w:rsidRDefault="00441DD6" w:rsidP="00866A32">
      <w:pPr>
        <w:ind w:right="-5" w:firstLine="720"/>
        <w:jc w:val="both"/>
        <w:rPr>
          <w:b/>
          <w:color w:val="000000" w:themeColor="text1"/>
          <w:sz w:val="28"/>
          <w:szCs w:val="28"/>
        </w:rPr>
      </w:pPr>
    </w:p>
    <w:p w:rsidR="00441DD6" w:rsidRPr="00866A32" w:rsidRDefault="00E31E07" w:rsidP="00866A32">
      <w:pPr>
        <w:ind w:right="-5" w:firstLine="720"/>
        <w:jc w:val="both"/>
        <w:rPr>
          <w:color w:val="000000" w:themeColor="text1"/>
          <w:sz w:val="28"/>
          <w:szCs w:val="28"/>
        </w:rPr>
      </w:pPr>
      <w:r w:rsidRPr="00866A32">
        <w:rPr>
          <w:b/>
          <w:color w:val="000000" w:themeColor="text1"/>
          <w:sz w:val="28"/>
          <w:szCs w:val="28"/>
        </w:rPr>
        <w:t xml:space="preserve">По муниципальной программе «Энергосбережение и повышение надежности энергоснабжения в топливно-энергетическом комплексе ЗАТО г. Радужный Владимирской области» </w:t>
      </w:r>
      <w:r w:rsidRPr="00866A32">
        <w:rPr>
          <w:b/>
          <w:i/>
          <w:color w:val="000000" w:themeColor="text1"/>
          <w:sz w:val="28"/>
          <w:szCs w:val="28"/>
        </w:rPr>
        <w:t>освоено – 18,93 млн. руб.,</w:t>
      </w:r>
      <w:r w:rsidR="006F2BC7" w:rsidRPr="00866A32">
        <w:rPr>
          <w:b/>
          <w:i/>
          <w:color w:val="000000" w:themeColor="text1"/>
          <w:sz w:val="28"/>
          <w:szCs w:val="28"/>
        </w:rPr>
        <w:t xml:space="preserve"> </w:t>
      </w:r>
      <w:r w:rsidRPr="00866A32">
        <w:rPr>
          <w:color w:val="000000" w:themeColor="text1"/>
          <w:sz w:val="28"/>
          <w:szCs w:val="28"/>
        </w:rPr>
        <w:t>выполнены следующие основные мероприятия:</w:t>
      </w:r>
    </w:p>
    <w:p w:rsidR="00441DD6" w:rsidRPr="00866A32" w:rsidRDefault="00E31E07" w:rsidP="00866A32">
      <w:pPr>
        <w:pStyle w:val="a7"/>
        <w:numPr>
          <w:ilvl w:val="0"/>
          <w:numId w:val="1"/>
        </w:numPr>
        <w:ind w:left="0" w:right="-5" w:firstLine="360"/>
        <w:jc w:val="both"/>
        <w:rPr>
          <w:color w:val="000000" w:themeColor="text1"/>
          <w:sz w:val="28"/>
          <w:szCs w:val="28"/>
        </w:rPr>
      </w:pPr>
      <w:r w:rsidRPr="00866A32">
        <w:rPr>
          <w:color w:val="000000" w:themeColor="text1"/>
          <w:sz w:val="28"/>
          <w:szCs w:val="28"/>
        </w:rPr>
        <w:t>по текущему ремонту КЛЭП 10 кВТ от ТП-15-12 до ТП-15-22 , от трансформаторной подстанции ПС-110кВ «Радуга» (шкаф №2) до ЦРП-8 (камера №12) (участок №1 длиной 2х420м; участок №2 длиной 2х170м) – 1,95 млн. руб.;</w:t>
      </w:r>
    </w:p>
    <w:p w:rsidR="00441DD6" w:rsidRPr="00866A32" w:rsidRDefault="00E31E07" w:rsidP="00866A32">
      <w:pPr>
        <w:pStyle w:val="a7"/>
        <w:numPr>
          <w:ilvl w:val="0"/>
          <w:numId w:val="1"/>
        </w:numPr>
        <w:ind w:left="0" w:right="-5" w:firstLine="360"/>
        <w:jc w:val="both"/>
        <w:rPr>
          <w:color w:val="000000" w:themeColor="text1"/>
          <w:sz w:val="28"/>
          <w:szCs w:val="28"/>
        </w:rPr>
      </w:pPr>
      <w:r w:rsidRPr="00866A32">
        <w:rPr>
          <w:color w:val="000000" w:themeColor="text1"/>
          <w:sz w:val="28"/>
          <w:szCs w:val="28"/>
        </w:rPr>
        <w:t>по актуализации схемы водоснабжения и водоотведения, теплоснабжения – 97,3 тыс. руб.;</w:t>
      </w:r>
    </w:p>
    <w:p w:rsidR="00441DD6" w:rsidRPr="00866A32" w:rsidRDefault="00E31E07" w:rsidP="00866A32">
      <w:pPr>
        <w:pStyle w:val="a7"/>
        <w:numPr>
          <w:ilvl w:val="0"/>
          <w:numId w:val="1"/>
        </w:numPr>
        <w:ind w:left="0" w:right="-5" w:firstLine="360"/>
        <w:jc w:val="both"/>
        <w:rPr>
          <w:color w:val="000000" w:themeColor="text1"/>
          <w:sz w:val="28"/>
          <w:szCs w:val="28"/>
        </w:rPr>
      </w:pPr>
      <w:r w:rsidRPr="00866A32">
        <w:rPr>
          <w:color w:val="000000" w:themeColor="text1"/>
          <w:sz w:val="28"/>
          <w:szCs w:val="28"/>
        </w:rPr>
        <w:t>по замене запорной арматуры на газопроводе с. Спасское - ГРП г. Радужный Владимирской области – 2,4 млн. руб.;</w:t>
      </w:r>
    </w:p>
    <w:p w:rsidR="00441DD6" w:rsidRPr="00866A32" w:rsidRDefault="00E31E07" w:rsidP="00866A32">
      <w:pPr>
        <w:pStyle w:val="a7"/>
        <w:numPr>
          <w:ilvl w:val="0"/>
          <w:numId w:val="1"/>
        </w:numPr>
        <w:ind w:left="0" w:right="-5" w:firstLine="360"/>
        <w:jc w:val="both"/>
        <w:rPr>
          <w:color w:val="000000" w:themeColor="text1"/>
          <w:sz w:val="28"/>
          <w:szCs w:val="28"/>
        </w:rPr>
      </w:pPr>
      <w:r w:rsidRPr="00866A32">
        <w:rPr>
          <w:color w:val="000000" w:themeColor="text1"/>
          <w:sz w:val="28"/>
          <w:szCs w:val="28"/>
        </w:rPr>
        <w:t>по капитальным ремонтам объектов, входящих:</w:t>
      </w:r>
    </w:p>
    <w:p w:rsidR="00441DD6" w:rsidRPr="00866A32" w:rsidRDefault="00E31E07" w:rsidP="00866A32">
      <w:pPr>
        <w:pStyle w:val="a7"/>
        <w:numPr>
          <w:ilvl w:val="0"/>
          <w:numId w:val="2"/>
        </w:numPr>
        <w:ind w:left="0" w:right="-5" w:firstLine="360"/>
        <w:jc w:val="both"/>
        <w:rPr>
          <w:color w:val="000000" w:themeColor="text1"/>
          <w:sz w:val="28"/>
          <w:szCs w:val="28"/>
        </w:rPr>
      </w:pPr>
      <w:r w:rsidRPr="00866A32">
        <w:rPr>
          <w:color w:val="000000" w:themeColor="text1"/>
          <w:sz w:val="28"/>
          <w:szCs w:val="28"/>
        </w:rPr>
        <w:t>в единую закрытую систему теплоснабжения (концессионное соглашение № 2015-01-ТС от 17.09.2015) – 9,17 млн. руб.;</w:t>
      </w:r>
    </w:p>
    <w:p w:rsidR="00441DD6" w:rsidRPr="00866A32" w:rsidRDefault="00E31E07" w:rsidP="00866A32">
      <w:pPr>
        <w:pStyle w:val="a7"/>
        <w:numPr>
          <w:ilvl w:val="0"/>
          <w:numId w:val="2"/>
        </w:numPr>
        <w:ind w:left="0" w:right="-5" w:firstLine="360"/>
        <w:jc w:val="both"/>
        <w:rPr>
          <w:color w:val="000000" w:themeColor="text1"/>
          <w:sz w:val="28"/>
          <w:szCs w:val="28"/>
        </w:rPr>
      </w:pPr>
      <w:r w:rsidRPr="00866A32">
        <w:rPr>
          <w:color w:val="000000" w:themeColor="text1"/>
          <w:sz w:val="28"/>
          <w:szCs w:val="28"/>
        </w:rPr>
        <w:lastRenderedPageBreak/>
        <w:t>в централизованную систему водоснабжения (концессионное соглашение № 2015-02-ВС от 17.09.2015) – 5,13 млн. руб.;</w:t>
      </w:r>
    </w:p>
    <w:p w:rsidR="00441DD6" w:rsidRPr="00866A32" w:rsidRDefault="00E31E07" w:rsidP="00866A32">
      <w:pPr>
        <w:ind w:right="-5" w:firstLine="426"/>
        <w:jc w:val="both"/>
        <w:rPr>
          <w:color w:val="000000" w:themeColor="text1"/>
          <w:sz w:val="28"/>
          <w:szCs w:val="28"/>
        </w:rPr>
      </w:pPr>
      <w:r w:rsidRPr="00866A32">
        <w:rPr>
          <w:color w:val="000000" w:themeColor="text1"/>
          <w:sz w:val="28"/>
          <w:szCs w:val="28"/>
        </w:rPr>
        <w:t>5. по установке однофазных электросчетчиков в муниципальных квартирах и в квартирах, собственниками которых являются малоимущие граждане (75 счетчиков) – 156,59 тыс. руб.</w:t>
      </w:r>
    </w:p>
    <w:p w:rsidR="00441DD6" w:rsidRPr="00866A32" w:rsidRDefault="00441DD6" w:rsidP="00866A32">
      <w:pPr>
        <w:ind w:right="-5"/>
        <w:jc w:val="both"/>
        <w:rPr>
          <w:b/>
          <w:color w:val="000000" w:themeColor="text1"/>
        </w:rPr>
      </w:pPr>
    </w:p>
    <w:p w:rsidR="00441DD6" w:rsidRPr="00866A32" w:rsidRDefault="00E31E07" w:rsidP="00866A32">
      <w:pPr>
        <w:ind w:right="-5" w:firstLine="720"/>
        <w:jc w:val="both"/>
        <w:rPr>
          <w:b/>
          <w:color w:val="000000" w:themeColor="text1"/>
          <w:sz w:val="28"/>
          <w:szCs w:val="28"/>
        </w:rPr>
      </w:pPr>
      <w:r w:rsidRPr="00866A32">
        <w:rPr>
          <w:b/>
          <w:color w:val="000000" w:themeColor="text1"/>
          <w:sz w:val="28"/>
          <w:szCs w:val="28"/>
        </w:rPr>
        <w:t>По муниципальной программе</w:t>
      </w:r>
      <w:r w:rsidR="006F2BC7" w:rsidRPr="00866A32">
        <w:rPr>
          <w:b/>
          <w:color w:val="000000" w:themeColor="text1"/>
          <w:sz w:val="28"/>
          <w:szCs w:val="28"/>
        </w:rPr>
        <w:t xml:space="preserve"> </w:t>
      </w:r>
      <w:r w:rsidRPr="00866A32">
        <w:rPr>
          <w:b/>
          <w:color w:val="000000" w:themeColor="text1"/>
          <w:sz w:val="28"/>
          <w:szCs w:val="28"/>
        </w:rPr>
        <w:t xml:space="preserve"> «Жилищно-коммунальный комплекс ЗАТО г. Радужный Владимирской области» </w:t>
      </w:r>
      <w:r w:rsidR="006F2BC7" w:rsidRPr="00866A32">
        <w:rPr>
          <w:b/>
          <w:i/>
          <w:color w:val="000000" w:themeColor="text1"/>
          <w:sz w:val="28"/>
          <w:szCs w:val="28"/>
        </w:rPr>
        <w:t>освоено</w:t>
      </w:r>
      <w:r w:rsidRPr="00866A32">
        <w:rPr>
          <w:b/>
          <w:i/>
          <w:color w:val="000000" w:themeColor="text1"/>
          <w:sz w:val="28"/>
          <w:szCs w:val="28"/>
        </w:rPr>
        <w:t xml:space="preserve"> – 45,95 млн. руб.,</w:t>
      </w:r>
      <w:r w:rsidR="006F2BC7" w:rsidRPr="00866A32">
        <w:rPr>
          <w:b/>
          <w:i/>
          <w:color w:val="000000" w:themeColor="text1"/>
          <w:sz w:val="28"/>
          <w:szCs w:val="28"/>
        </w:rPr>
        <w:t xml:space="preserve"> </w:t>
      </w:r>
      <w:r w:rsidRPr="00866A32">
        <w:rPr>
          <w:color w:val="000000" w:themeColor="text1"/>
          <w:sz w:val="28"/>
          <w:szCs w:val="28"/>
        </w:rPr>
        <w:t>в том числе:</w:t>
      </w:r>
    </w:p>
    <w:p w:rsidR="00441DD6" w:rsidRPr="00866A32" w:rsidRDefault="00E31E07" w:rsidP="00866A32">
      <w:pPr>
        <w:pStyle w:val="a7"/>
        <w:numPr>
          <w:ilvl w:val="0"/>
          <w:numId w:val="4"/>
        </w:numPr>
        <w:ind w:left="0" w:right="-5" w:firstLine="360"/>
        <w:jc w:val="both"/>
        <w:rPr>
          <w:color w:val="000000" w:themeColor="text1"/>
          <w:sz w:val="28"/>
          <w:szCs w:val="28"/>
        </w:rPr>
      </w:pPr>
      <w:r w:rsidRPr="00866A32">
        <w:rPr>
          <w:color w:val="000000" w:themeColor="text1"/>
          <w:sz w:val="28"/>
          <w:szCs w:val="28"/>
        </w:rPr>
        <w:t>на 2,09 млн. руб. произведены взносы на ремонт общего имущества многоквартирных домов в части муниципального жилья (кол-во помещений – 605, площадь помещений – 28,6 тыс. кв.м.);</w:t>
      </w:r>
    </w:p>
    <w:p w:rsidR="00441DD6" w:rsidRPr="00866A32" w:rsidRDefault="00E31E07" w:rsidP="00866A32">
      <w:pPr>
        <w:pStyle w:val="a7"/>
        <w:numPr>
          <w:ilvl w:val="0"/>
          <w:numId w:val="4"/>
        </w:numPr>
        <w:ind w:left="0" w:right="-5" w:firstLine="360"/>
        <w:jc w:val="both"/>
        <w:rPr>
          <w:color w:val="000000" w:themeColor="text1"/>
          <w:sz w:val="28"/>
          <w:szCs w:val="28"/>
        </w:rPr>
      </w:pPr>
      <w:r w:rsidRPr="00866A32">
        <w:rPr>
          <w:color w:val="000000" w:themeColor="text1"/>
          <w:sz w:val="28"/>
          <w:szCs w:val="28"/>
        </w:rPr>
        <w:t xml:space="preserve">на 7,35 млн. руб. заключен контракт на обслуживание городской бани; </w:t>
      </w:r>
    </w:p>
    <w:p w:rsidR="00441DD6" w:rsidRPr="00866A32" w:rsidRDefault="00E31E07" w:rsidP="00866A32">
      <w:pPr>
        <w:pStyle w:val="a7"/>
        <w:numPr>
          <w:ilvl w:val="0"/>
          <w:numId w:val="4"/>
        </w:numPr>
        <w:ind w:left="0" w:right="-5" w:firstLine="360"/>
        <w:jc w:val="both"/>
        <w:rPr>
          <w:color w:val="000000" w:themeColor="text1"/>
          <w:sz w:val="28"/>
          <w:szCs w:val="28"/>
        </w:rPr>
      </w:pPr>
      <w:r w:rsidRPr="00866A32">
        <w:rPr>
          <w:color w:val="000000" w:themeColor="text1"/>
          <w:sz w:val="28"/>
          <w:szCs w:val="28"/>
        </w:rPr>
        <w:t>на 2,18 млн. руб. заключен контракт на содержание и обслуживание городского кладбища традиционного захоронения;</w:t>
      </w:r>
    </w:p>
    <w:p w:rsidR="00441DD6" w:rsidRPr="00866A32" w:rsidRDefault="00E31E07" w:rsidP="00866A32">
      <w:pPr>
        <w:pStyle w:val="a7"/>
        <w:numPr>
          <w:ilvl w:val="0"/>
          <w:numId w:val="4"/>
        </w:numPr>
        <w:ind w:left="0" w:right="-5" w:firstLine="360"/>
        <w:jc w:val="both"/>
        <w:rPr>
          <w:color w:val="000000" w:themeColor="text1"/>
          <w:sz w:val="28"/>
          <w:szCs w:val="28"/>
        </w:rPr>
      </w:pPr>
      <w:r w:rsidRPr="00866A32">
        <w:rPr>
          <w:color w:val="000000" w:themeColor="text1"/>
          <w:sz w:val="28"/>
          <w:szCs w:val="28"/>
        </w:rPr>
        <w:t>на 3,14 млн. руб. произведена модернизация пожарной сигнализации в муниципальном общежитии № 3 (включая проектные работы);</w:t>
      </w:r>
    </w:p>
    <w:p w:rsidR="00441DD6" w:rsidRPr="00866A32" w:rsidRDefault="00E31E07" w:rsidP="00866A32">
      <w:pPr>
        <w:pStyle w:val="a7"/>
        <w:numPr>
          <w:ilvl w:val="0"/>
          <w:numId w:val="4"/>
        </w:numPr>
        <w:ind w:left="0" w:right="-5" w:firstLine="360"/>
        <w:jc w:val="both"/>
        <w:rPr>
          <w:color w:val="000000" w:themeColor="text1"/>
          <w:sz w:val="28"/>
          <w:szCs w:val="28"/>
        </w:rPr>
      </w:pPr>
      <w:r w:rsidRPr="00866A32">
        <w:rPr>
          <w:color w:val="000000" w:themeColor="text1"/>
          <w:sz w:val="28"/>
          <w:szCs w:val="28"/>
        </w:rPr>
        <w:t>на 2,25 млн.</w:t>
      </w:r>
      <w:r w:rsidR="006F2BC7" w:rsidRPr="00866A32">
        <w:rPr>
          <w:color w:val="000000" w:themeColor="text1"/>
          <w:sz w:val="28"/>
          <w:szCs w:val="28"/>
        </w:rPr>
        <w:t xml:space="preserve"> </w:t>
      </w:r>
      <w:r w:rsidRPr="00866A32">
        <w:rPr>
          <w:color w:val="000000" w:themeColor="text1"/>
          <w:sz w:val="28"/>
          <w:szCs w:val="28"/>
        </w:rPr>
        <w:t>руб. выполнено ремонтных работ в муниципальных общежитиях и муниципальных квартирах (в т.ч. замена оконных, оконно-балконных и дверных блоков, замена и ремонт газовых и электрических плит, ремонт осветительной сети, ремонт помещений кухонь и т.д.);</w:t>
      </w:r>
    </w:p>
    <w:p w:rsidR="00441DD6" w:rsidRPr="00866A32" w:rsidRDefault="00E31E07" w:rsidP="00866A32">
      <w:pPr>
        <w:pStyle w:val="a7"/>
        <w:numPr>
          <w:ilvl w:val="0"/>
          <w:numId w:val="4"/>
        </w:numPr>
        <w:ind w:left="0" w:right="-5" w:firstLine="360"/>
        <w:jc w:val="both"/>
        <w:rPr>
          <w:color w:val="000000" w:themeColor="text1"/>
          <w:sz w:val="28"/>
          <w:szCs w:val="28"/>
        </w:rPr>
      </w:pPr>
      <w:r w:rsidRPr="00866A32">
        <w:rPr>
          <w:color w:val="000000" w:themeColor="text1"/>
          <w:sz w:val="28"/>
          <w:szCs w:val="28"/>
        </w:rPr>
        <w:t>на 1,18 млн.</w:t>
      </w:r>
      <w:r w:rsidR="005E0EE9" w:rsidRPr="00866A32">
        <w:rPr>
          <w:color w:val="000000" w:themeColor="text1"/>
          <w:sz w:val="28"/>
          <w:szCs w:val="28"/>
        </w:rPr>
        <w:t xml:space="preserve"> </w:t>
      </w:r>
      <w:r w:rsidRPr="00866A32">
        <w:rPr>
          <w:color w:val="000000" w:themeColor="text1"/>
          <w:sz w:val="28"/>
          <w:szCs w:val="28"/>
        </w:rPr>
        <w:t>руб. выполнено ремонтных работ в административных зданиях (текущий ремонт крыльца, ремонт кабинетов).</w:t>
      </w:r>
    </w:p>
    <w:p w:rsidR="00441DD6" w:rsidRPr="00866A32" w:rsidRDefault="00E31E07" w:rsidP="00866A32">
      <w:pPr>
        <w:ind w:right="-5" w:firstLine="720"/>
        <w:jc w:val="both"/>
        <w:rPr>
          <w:color w:val="000000" w:themeColor="text1"/>
          <w:sz w:val="28"/>
          <w:szCs w:val="28"/>
        </w:rPr>
      </w:pPr>
      <w:r w:rsidRPr="00866A32">
        <w:rPr>
          <w:color w:val="000000" w:themeColor="text1"/>
          <w:sz w:val="28"/>
          <w:szCs w:val="28"/>
        </w:rPr>
        <w:t>Проведено обследование технического состояния 10 лифтов в многоквартирных домах.</w:t>
      </w:r>
    </w:p>
    <w:p w:rsidR="00441DD6" w:rsidRPr="00866A32" w:rsidRDefault="00441DD6" w:rsidP="00866A32">
      <w:pPr>
        <w:ind w:right="-5" w:firstLine="720"/>
        <w:jc w:val="both"/>
        <w:rPr>
          <w:b/>
          <w:color w:val="000000" w:themeColor="text1"/>
          <w:sz w:val="28"/>
          <w:szCs w:val="28"/>
        </w:rPr>
      </w:pPr>
    </w:p>
    <w:p w:rsidR="00441DD6" w:rsidRPr="00866A32" w:rsidRDefault="00E31E07" w:rsidP="00866A32">
      <w:pPr>
        <w:ind w:right="-5" w:firstLine="720"/>
        <w:jc w:val="both"/>
        <w:rPr>
          <w:color w:val="000000" w:themeColor="text1"/>
          <w:sz w:val="28"/>
          <w:szCs w:val="28"/>
        </w:rPr>
      </w:pPr>
      <w:r w:rsidRPr="00866A32">
        <w:rPr>
          <w:b/>
          <w:color w:val="000000" w:themeColor="text1"/>
          <w:sz w:val="28"/>
          <w:szCs w:val="28"/>
        </w:rPr>
        <w:t>По муниципальной программе «Охрана окружающей среды ЗАТО г. Радужный Владимирской области»</w:t>
      </w:r>
      <w:r w:rsidRPr="00866A32">
        <w:rPr>
          <w:b/>
          <w:i/>
          <w:color w:val="000000" w:themeColor="text1"/>
          <w:sz w:val="28"/>
          <w:szCs w:val="28"/>
        </w:rPr>
        <w:t>освоено– 9,39 млн. руб</w:t>
      </w:r>
      <w:r w:rsidRPr="00866A32">
        <w:rPr>
          <w:color w:val="000000" w:themeColor="text1"/>
          <w:sz w:val="28"/>
          <w:szCs w:val="28"/>
        </w:rPr>
        <w:t>., в том числе:</w:t>
      </w:r>
    </w:p>
    <w:p w:rsidR="00441DD6" w:rsidRPr="00866A32" w:rsidRDefault="00E31E07" w:rsidP="00866A32">
      <w:pPr>
        <w:pStyle w:val="a7"/>
        <w:numPr>
          <w:ilvl w:val="0"/>
          <w:numId w:val="3"/>
        </w:numPr>
        <w:ind w:left="0" w:right="-5" w:firstLine="360"/>
        <w:jc w:val="both"/>
        <w:rPr>
          <w:color w:val="000000" w:themeColor="text1"/>
          <w:sz w:val="28"/>
          <w:szCs w:val="28"/>
        </w:rPr>
      </w:pPr>
      <w:r w:rsidRPr="00866A32">
        <w:rPr>
          <w:color w:val="000000" w:themeColor="text1"/>
          <w:sz w:val="28"/>
          <w:szCs w:val="28"/>
        </w:rPr>
        <w:t>на содержание полигона твердых бытовых отходов – 4,53 млн. руб.;</w:t>
      </w:r>
    </w:p>
    <w:p w:rsidR="00441DD6" w:rsidRPr="00866A32" w:rsidRDefault="00E31E07" w:rsidP="00866A32">
      <w:pPr>
        <w:pStyle w:val="a7"/>
        <w:numPr>
          <w:ilvl w:val="0"/>
          <w:numId w:val="3"/>
        </w:numPr>
        <w:ind w:left="0" w:right="-5" w:firstLine="360"/>
        <w:jc w:val="both"/>
        <w:rPr>
          <w:color w:val="000000" w:themeColor="text1"/>
          <w:sz w:val="28"/>
          <w:szCs w:val="28"/>
        </w:rPr>
      </w:pPr>
      <w:r w:rsidRPr="00866A32">
        <w:rPr>
          <w:color w:val="000000" w:themeColor="text1"/>
          <w:sz w:val="28"/>
          <w:szCs w:val="28"/>
        </w:rPr>
        <w:t>на проведение гигиенической экспертизы воды 7 родников – 27,18 тыс. руб.;</w:t>
      </w:r>
    </w:p>
    <w:p w:rsidR="00441DD6" w:rsidRPr="00866A32" w:rsidRDefault="00E31E07" w:rsidP="00866A32">
      <w:pPr>
        <w:pStyle w:val="a7"/>
        <w:numPr>
          <w:ilvl w:val="0"/>
          <w:numId w:val="3"/>
        </w:numPr>
        <w:ind w:left="0" w:right="-5" w:firstLine="360"/>
        <w:jc w:val="both"/>
        <w:rPr>
          <w:color w:val="000000" w:themeColor="text1"/>
          <w:sz w:val="28"/>
          <w:szCs w:val="28"/>
        </w:rPr>
      </w:pPr>
      <w:r w:rsidRPr="00866A32">
        <w:rPr>
          <w:color w:val="000000" w:themeColor="text1"/>
          <w:sz w:val="28"/>
          <w:szCs w:val="28"/>
        </w:rPr>
        <w:t>на проведение экологического мониторинга состояния окружающей среды полигона твердых бытовых отходов – 299 тыс.</w:t>
      </w:r>
      <w:r w:rsidR="005E0EE9" w:rsidRPr="00866A32">
        <w:rPr>
          <w:color w:val="000000" w:themeColor="text1"/>
          <w:sz w:val="28"/>
          <w:szCs w:val="28"/>
        </w:rPr>
        <w:t xml:space="preserve"> </w:t>
      </w:r>
      <w:r w:rsidRPr="00866A32">
        <w:rPr>
          <w:color w:val="000000" w:themeColor="text1"/>
          <w:sz w:val="28"/>
          <w:szCs w:val="28"/>
        </w:rPr>
        <w:t>руб.;</w:t>
      </w:r>
    </w:p>
    <w:p w:rsidR="00441DD6" w:rsidRPr="00866A32" w:rsidRDefault="00E31E07" w:rsidP="00866A32">
      <w:pPr>
        <w:pStyle w:val="a7"/>
        <w:numPr>
          <w:ilvl w:val="0"/>
          <w:numId w:val="3"/>
        </w:numPr>
        <w:ind w:left="0" w:right="-5" w:firstLine="360"/>
        <w:jc w:val="both"/>
        <w:rPr>
          <w:color w:val="000000" w:themeColor="text1"/>
          <w:sz w:val="28"/>
          <w:szCs w:val="28"/>
        </w:rPr>
      </w:pPr>
      <w:r w:rsidRPr="00866A32">
        <w:rPr>
          <w:color w:val="000000" w:themeColor="text1"/>
          <w:sz w:val="28"/>
          <w:szCs w:val="28"/>
        </w:rPr>
        <w:t>на работы по обустройству площадки с установкой весоизмерительного оборудования (с разработкой проектной документации) – 3,92 млн.</w:t>
      </w:r>
      <w:r w:rsidR="005E0EE9" w:rsidRPr="00866A32">
        <w:rPr>
          <w:color w:val="000000" w:themeColor="text1"/>
          <w:sz w:val="28"/>
          <w:szCs w:val="28"/>
        </w:rPr>
        <w:t xml:space="preserve"> </w:t>
      </w:r>
      <w:r w:rsidRPr="00866A32">
        <w:rPr>
          <w:color w:val="000000" w:themeColor="text1"/>
          <w:sz w:val="28"/>
          <w:szCs w:val="28"/>
        </w:rPr>
        <w:t>руб.</w:t>
      </w:r>
    </w:p>
    <w:p w:rsidR="00441DD6" w:rsidRPr="00866A32" w:rsidRDefault="00441DD6" w:rsidP="00866A32">
      <w:pPr>
        <w:ind w:right="-5" w:firstLine="720"/>
        <w:jc w:val="both"/>
        <w:rPr>
          <w:b/>
          <w:color w:val="000000" w:themeColor="text1"/>
          <w:sz w:val="28"/>
          <w:szCs w:val="28"/>
        </w:rPr>
      </w:pPr>
    </w:p>
    <w:p w:rsidR="00441DD6" w:rsidRPr="00866A32" w:rsidRDefault="00E31E07" w:rsidP="00866A32">
      <w:pPr>
        <w:ind w:right="-5" w:firstLine="720"/>
        <w:jc w:val="both"/>
        <w:rPr>
          <w:color w:val="000000" w:themeColor="text1"/>
          <w:sz w:val="28"/>
          <w:szCs w:val="28"/>
        </w:rPr>
      </w:pPr>
      <w:r w:rsidRPr="00866A32">
        <w:rPr>
          <w:b/>
          <w:color w:val="000000" w:themeColor="text1"/>
          <w:sz w:val="28"/>
          <w:szCs w:val="28"/>
        </w:rPr>
        <w:t xml:space="preserve">По муниципальной программе «Обеспечение населения ЗАТО г. Радужный Владимирской области питьевой водой» </w:t>
      </w:r>
      <w:r w:rsidRPr="00866A32">
        <w:rPr>
          <w:b/>
          <w:i/>
          <w:color w:val="000000" w:themeColor="text1"/>
          <w:sz w:val="28"/>
          <w:szCs w:val="28"/>
        </w:rPr>
        <w:t>исполнено – 1,05 млн. руб.</w:t>
      </w:r>
      <w:r w:rsidRPr="00866A32">
        <w:rPr>
          <w:b/>
          <w:color w:val="000000" w:themeColor="text1"/>
          <w:sz w:val="28"/>
          <w:szCs w:val="28"/>
        </w:rPr>
        <w:t xml:space="preserve">, </w:t>
      </w:r>
      <w:r w:rsidRPr="00866A32">
        <w:rPr>
          <w:color w:val="000000" w:themeColor="text1"/>
          <w:sz w:val="28"/>
          <w:szCs w:val="28"/>
        </w:rPr>
        <w:t>в том числе:</w:t>
      </w:r>
    </w:p>
    <w:p w:rsidR="00441DD6" w:rsidRPr="00866A32" w:rsidRDefault="00E31E07" w:rsidP="002755AB">
      <w:pPr>
        <w:pStyle w:val="a7"/>
        <w:numPr>
          <w:ilvl w:val="0"/>
          <w:numId w:val="5"/>
        </w:numPr>
        <w:ind w:left="0" w:right="-5" w:firstLine="360"/>
        <w:jc w:val="both"/>
        <w:rPr>
          <w:b/>
          <w:color w:val="000000" w:themeColor="text1"/>
          <w:sz w:val="28"/>
          <w:szCs w:val="28"/>
        </w:rPr>
      </w:pPr>
      <w:r w:rsidRPr="00866A32">
        <w:rPr>
          <w:color w:val="000000" w:themeColor="text1"/>
          <w:sz w:val="28"/>
          <w:szCs w:val="28"/>
        </w:rPr>
        <w:t>заключены контракты на текущий ремонт, содержание и обслуживание пунктов разбора воды, установленных в 1 и 3 кварталах на сумму 403,33 тыс. руб.;</w:t>
      </w:r>
    </w:p>
    <w:p w:rsidR="00441DD6" w:rsidRPr="00866A32" w:rsidRDefault="00E31E07" w:rsidP="00866A32">
      <w:pPr>
        <w:pStyle w:val="a7"/>
        <w:numPr>
          <w:ilvl w:val="0"/>
          <w:numId w:val="5"/>
        </w:numPr>
        <w:ind w:left="0" w:right="-5" w:firstLine="360"/>
        <w:jc w:val="both"/>
        <w:rPr>
          <w:b/>
          <w:color w:val="000000" w:themeColor="text1"/>
          <w:sz w:val="28"/>
          <w:szCs w:val="28"/>
        </w:rPr>
      </w:pPr>
      <w:r w:rsidRPr="00866A32">
        <w:rPr>
          <w:color w:val="000000" w:themeColor="text1"/>
          <w:sz w:val="28"/>
          <w:szCs w:val="28"/>
        </w:rPr>
        <w:t xml:space="preserve">на текущий ремонт, содержание и обслуживание станций подкачки холодной воды на сумму 172 тыс. руб.; </w:t>
      </w:r>
    </w:p>
    <w:p w:rsidR="00441DD6" w:rsidRPr="00866A32" w:rsidRDefault="00E31E07" w:rsidP="00866A32">
      <w:pPr>
        <w:pStyle w:val="a7"/>
        <w:numPr>
          <w:ilvl w:val="0"/>
          <w:numId w:val="5"/>
        </w:numPr>
        <w:ind w:left="0" w:right="-5" w:firstLine="360"/>
        <w:jc w:val="both"/>
        <w:rPr>
          <w:b/>
          <w:color w:val="000000" w:themeColor="text1"/>
          <w:sz w:val="28"/>
          <w:szCs w:val="28"/>
        </w:rPr>
      </w:pPr>
      <w:r w:rsidRPr="00866A32">
        <w:rPr>
          <w:color w:val="000000" w:themeColor="text1"/>
          <w:sz w:val="28"/>
          <w:szCs w:val="28"/>
        </w:rPr>
        <w:lastRenderedPageBreak/>
        <w:t>произведен ремонт на наружных сетях водоотведения в 7/1 квартале на сумму 159,7 тыс. руб.</w:t>
      </w:r>
    </w:p>
    <w:p w:rsidR="005E0EE9" w:rsidRPr="00866A32" w:rsidRDefault="005E0EE9" w:rsidP="00866A32">
      <w:pPr>
        <w:ind w:right="-5" w:firstLine="360"/>
        <w:jc w:val="both"/>
        <w:rPr>
          <w:b/>
          <w:color w:val="000000" w:themeColor="text1"/>
          <w:sz w:val="28"/>
          <w:szCs w:val="28"/>
        </w:rPr>
      </w:pPr>
    </w:p>
    <w:p w:rsidR="00441DD6" w:rsidRPr="00866A32" w:rsidRDefault="00E31E07" w:rsidP="00866A32">
      <w:pPr>
        <w:ind w:right="-5" w:firstLine="360"/>
        <w:jc w:val="both"/>
        <w:rPr>
          <w:b/>
          <w:color w:val="000000" w:themeColor="text1"/>
          <w:sz w:val="28"/>
          <w:szCs w:val="28"/>
        </w:rPr>
      </w:pPr>
      <w:r w:rsidRPr="00866A32">
        <w:rPr>
          <w:b/>
          <w:color w:val="000000" w:themeColor="text1"/>
          <w:sz w:val="28"/>
          <w:szCs w:val="28"/>
        </w:rPr>
        <w:t xml:space="preserve">По муниципальной программе «Развитие пассажирских перевозок на территории ЗАТО г. Радужный Владимирской области» </w:t>
      </w:r>
      <w:r w:rsidRPr="00866A32">
        <w:rPr>
          <w:b/>
          <w:i/>
          <w:color w:val="000000" w:themeColor="text1"/>
          <w:sz w:val="28"/>
          <w:szCs w:val="28"/>
        </w:rPr>
        <w:t>освоено – 6,05 млн. руб.</w:t>
      </w:r>
      <w:r w:rsidRPr="00866A32">
        <w:rPr>
          <w:b/>
          <w:color w:val="000000" w:themeColor="text1"/>
          <w:sz w:val="28"/>
          <w:szCs w:val="28"/>
        </w:rPr>
        <w:t xml:space="preserve">, </w:t>
      </w:r>
      <w:r w:rsidR="008F2156" w:rsidRPr="00866A32">
        <w:rPr>
          <w:color w:val="000000" w:themeColor="text1"/>
          <w:sz w:val="28"/>
          <w:szCs w:val="28"/>
        </w:rPr>
        <w:t>в том числе</w:t>
      </w:r>
      <w:r w:rsidRPr="00866A32">
        <w:rPr>
          <w:color w:val="000000" w:themeColor="text1"/>
          <w:sz w:val="28"/>
          <w:szCs w:val="28"/>
        </w:rPr>
        <w:t>:</w:t>
      </w:r>
    </w:p>
    <w:p w:rsidR="00441DD6" w:rsidRPr="00866A32" w:rsidRDefault="00E31E07" w:rsidP="00866A32">
      <w:pPr>
        <w:pStyle w:val="a7"/>
        <w:numPr>
          <w:ilvl w:val="0"/>
          <w:numId w:val="6"/>
        </w:numPr>
        <w:ind w:left="0" w:right="-5" w:firstLine="360"/>
        <w:jc w:val="both"/>
        <w:rPr>
          <w:color w:val="000000" w:themeColor="text1"/>
          <w:sz w:val="28"/>
          <w:szCs w:val="28"/>
        </w:rPr>
      </w:pPr>
      <w:r w:rsidRPr="00866A32">
        <w:rPr>
          <w:color w:val="000000" w:themeColor="text1"/>
          <w:sz w:val="28"/>
          <w:szCs w:val="28"/>
        </w:rPr>
        <w:t>Возмещение МУП «АТП» выпадающих доходов, связанных с предоставлением мер социальной поддержки при перевозке отдельных категорий граждан на пригородном маршруте № 115 «г. Радужный – г. Владимир» на сумму 4,29 млн. руб. (</w:t>
      </w:r>
      <w:r w:rsidR="005E0EE9" w:rsidRPr="00866A32">
        <w:rPr>
          <w:color w:val="000000" w:themeColor="text1"/>
          <w:sz w:val="28"/>
          <w:szCs w:val="28"/>
        </w:rPr>
        <w:t xml:space="preserve">продано </w:t>
      </w:r>
      <w:r w:rsidR="008F2156" w:rsidRPr="00866A32">
        <w:rPr>
          <w:color w:val="000000" w:themeColor="text1"/>
          <w:sz w:val="28"/>
          <w:szCs w:val="28"/>
        </w:rPr>
        <w:t xml:space="preserve">2 076 </w:t>
      </w:r>
      <w:r w:rsidRPr="00866A32">
        <w:rPr>
          <w:color w:val="000000" w:themeColor="text1"/>
          <w:sz w:val="28"/>
          <w:szCs w:val="28"/>
        </w:rPr>
        <w:t>проездны</w:t>
      </w:r>
      <w:r w:rsidR="005E0EE9" w:rsidRPr="00866A32">
        <w:rPr>
          <w:color w:val="000000" w:themeColor="text1"/>
          <w:sz w:val="28"/>
          <w:szCs w:val="28"/>
        </w:rPr>
        <w:t>х</w:t>
      </w:r>
      <w:r w:rsidRPr="00866A32">
        <w:rPr>
          <w:color w:val="000000" w:themeColor="text1"/>
          <w:sz w:val="28"/>
          <w:szCs w:val="28"/>
        </w:rPr>
        <w:t xml:space="preserve"> билет</w:t>
      </w:r>
      <w:r w:rsidR="005E0EE9" w:rsidRPr="00866A32">
        <w:rPr>
          <w:color w:val="000000" w:themeColor="text1"/>
          <w:sz w:val="28"/>
          <w:szCs w:val="28"/>
        </w:rPr>
        <w:t>ов</w:t>
      </w:r>
      <w:r w:rsidRPr="00866A32">
        <w:rPr>
          <w:color w:val="000000" w:themeColor="text1"/>
          <w:sz w:val="28"/>
          <w:szCs w:val="28"/>
        </w:rPr>
        <w:t xml:space="preserve"> студентам);</w:t>
      </w:r>
    </w:p>
    <w:p w:rsidR="00441DD6" w:rsidRDefault="00E31E07" w:rsidP="00866A32">
      <w:pPr>
        <w:pStyle w:val="a7"/>
        <w:numPr>
          <w:ilvl w:val="0"/>
          <w:numId w:val="6"/>
        </w:numPr>
        <w:ind w:left="0" w:right="-5" w:firstLine="360"/>
        <w:jc w:val="both"/>
        <w:rPr>
          <w:color w:val="000000" w:themeColor="text1"/>
          <w:sz w:val="28"/>
          <w:szCs w:val="28"/>
        </w:rPr>
      </w:pPr>
      <w:r w:rsidRPr="00866A32">
        <w:rPr>
          <w:color w:val="000000" w:themeColor="text1"/>
          <w:sz w:val="28"/>
          <w:szCs w:val="28"/>
        </w:rPr>
        <w:t>Обеспечение равной доступности услуг общественного транспорта для отдельных категорий гра</w:t>
      </w:r>
      <w:r w:rsidR="005E0EE9" w:rsidRPr="00866A32">
        <w:rPr>
          <w:color w:val="000000" w:themeColor="text1"/>
          <w:sz w:val="28"/>
          <w:szCs w:val="28"/>
        </w:rPr>
        <w:t>ждан в муниципальном сообщении</w:t>
      </w:r>
      <w:r w:rsidR="008F2156" w:rsidRPr="00866A32">
        <w:rPr>
          <w:color w:val="000000" w:themeColor="text1"/>
          <w:sz w:val="28"/>
          <w:szCs w:val="28"/>
        </w:rPr>
        <w:t>,</w:t>
      </w:r>
      <w:r w:rsidR="005E0EE9" w:rsidRPr="00866A32">
        <w:rPr>
          <w:color w:val="000000" w:themeColor="text1"/>
          <w:sz w:val="28"/>
          <w:szCs w:val="28"/>
        </w:rPr>
        <w:t xml:space="preserve"> продано 2 </w:t>
      </w:r>
      <w:r w:rsidR="008F2156" w:rsidRPr="00866A32">
        <w:rPr>
          <w:color w:val="000000" w:themeColor="text1"/>
          <w:sz w:val="28"/>
          <w:szCs w:val="28"/>
        </w:rPr>
        <w:t>118</w:t>
      </w:r>
      <w:r w:rsidR="005E0EE9" w:rsidRPr="00866A32">
        <w:rPr>
          <w:color w:val="000000" w:themeColor="text1"/>
          <w:sz w:val="28"/>
          <w:szCs w:val="28"/>
        </w:rPr>
        <w:t xml:space="preserve"> </w:t>
      </w:r>
      <w:r w:rsidRPr="00866A32">
        <w:rPr>
          <w:color w:val="000000" w:themeColor="text1"/>
          <w:sz w:val="28"/>
          <w:szCs w:val="28"/>
        </w:rPr>
        <w:t>проездны</w:t>
      </w:r>
      <w:r w:rsidR="005E0EE9" w:rsidRPr="00866A32">
        <w:rPr>
          <w:color w:val="000000" w:themeColor="text1"/>
          <w:sz w:val="28"/>
          <w:szCs w:val="28"/>
        </w:rPr>
        <w:t>х</w:t>
      </w:r>
      <w:r w:rsidRPr="00866A32">
        <w:rPr>
          <w:color w:val="000000" w:themeColor="text1"/>
          <w:sz w:val="28"/>
          <w:szCs w:val="28"/>
        </w:rPr>
        <w:t xml:space="preserve"> билет</w:t>
      </w:r>
      <w:r w:rsidR="005E0EE9" w:rsidRPr="00866A32">
        <w:rPr>
          <w:color w:val="000000" w:themeColor="text1"/>
          <w:sz w:val="28"/>
          <w:szCs w:val="28"/>
        </w:rPr>
        <w:t>ов</w:t>
      </w:r>
      <w:r w:rsidRPr="00866A32">
        <w:rPr>
          <w:color w:val="000000" w:themeColor="text1"/>
          <w:sz w:val="28"/>
          <w:szCs w:val="28"/>
        </w:rPr>
        <w:t xml:space="preserve"> на городской маршрут</w:t>
      </w:r>
      <w:r w:rsidR="005E0EE9" w:rsidRPr="00866A32">
        <w:rPr>
          <w:color w:val="000000" w:themeColor="text1"/>
          <w:sz w:val="28"/>
          <w:szCs w:val="28"/>
        </w:rPr>
        <w:t xml:space="preserve"> на сумму</w:t>
      </w:r>
      <w:r w:rsidRPr="00866A32">
        <w:rPr>
          <w:color w:val="000000" w:themeColor="text1"/>
          <w:sz w:val="28"/>
          <w:szCs w:val="28"/>
        </w:rPr>
        <w:t xml:space="preserve"> 559,8 тыс. руб.;</w:t>
      </w:r>
    </w:p>
    <w:p w:rsidR="002755AB" w:rsidRPr="002755AB" w:rsidRDefault="002755AB" w:rsidP="002755AB">
      <w:pPr>
        <w:pStyle w:val="a7"/>
        <w:numPr>
          <w:ilvl w:val="0"/>
          <w:numId w:val="6"/>
        </w:numPr>
        <w:ind w:left="0" w:right="-5" w:firstLine="360"/>
        <w:jc w:val="both"/>
        <w:rPr>
          <w:sz w:val="28"/>
          <w:szCs w:val="28"/>
        </w:rPr>
      </w:pPr>
      <w:r w:rsidRPr="002755AB">
        <w:rPr>
          <w:sz w:val="28"/>
          <w:szCs w:val="28"/>
        </w:rPr>
        <w:t>Перевозка пассажиров на городском автобусном маршруте общего пользования – 1,2 млн.</w:t>
      </w:r>
      <w:r>
        <w:rPr>
          <w:sz w:val="28"/>
          <w:szCs w:val="28"/>
        </w:rPr>
        <w:t xml:space="preserve"> </w:t>
      </w:r>
      <w:r w:rsidRPr="002755AB">
        <w:rPr>
          <w:sz w:val="28"/>
          <w:szCs w:val="28"/>
        </w:rPr>
        <w:t>руб.</w:t>
      </w:r>
    </w:p>
    <w:p w:rsidR="002755AB" w:rsidRPr="00866A32" w:rsidRDefault="002755AB" w:rsidP="002755AB">
      <w:pPr>
        <w:pStyle w:val="a7"/>
        <w:ind w:left="360" w:right="-5"/>
        <w:jc w:val="both"/>
        <w:rPr>
          <w:color w:val="000000" w:themeColor="text1"/>
          <w:sz w:val="28"/>
          <w:szCs w:val="28"/>
        </w:rPr>
      </w:pPr>
    </w:p>
    <w:p w:rsidR="00441DD6" w:rsidRPr="00866A32" w:rsidRDefault="00E31E07" w:rsidP="00866A32">
      <w:pPr>
        <w:ind w:right="-5" w:firstLine="709"/>
        <w:jc w:val="both"/>
        <w:rPr>
          <w:color w:val="000000" w:themeColor="text1"/>
        </w:rPr>
      </w:pPr>
      <w:r w:rsidRPr="00866A32">
        <w:rPr>
          <w:b/>
          <w:color w:val="000000" w:themeColor="text1"/>
          <w:sz w:val="28"/>
          <w:szCs w:val="28"/>
        </w:rPr>
        <w:t xml:space="preserve">По муниципальной программе «Дорожное хозяйство и благоустройство ЗАТО г. Радужный Владимирской области» – 77,4 млн. руб. </w:t>
      </w:r>
      <w:r w:rsidRPr="00866A32">
        <w:rPr>
          <w:color w:val="000000" w:themeColor="text1"/>
          <w:sz w:val="28"/>
          <w:szCs w:val="28"/>
        </w:rPr>
        <w:t>выполнены следующие основные мероприятия</w:t>
      </w:r>
      <w:r w:rsidRPr="00866A32">
        <w:rPr>
          <w:b/>
          <w:color w:val="000000" w:themeColor="text1"/>
          <w:sz w:val="28"/>
          <w:szCs w:val="28"/>
        </w:rPr>
        <w:t>:</w:t>
      </w:r>
    </w:p>
    <w:p w:rsidR="00441DD6" w:rsidRPr="00866A32" w:rsidRDefault="00441DD6" w:rsidP="00866A32">
      <w:pPr>
        <w:ind w:right="-5" w:firstLine="720"/>
        <w:jc w:val="both"/>
        <w:rPr>
          <w:b/>
          <w:color w:val="000000" w:themeColor="text1"/>
          <w:sz w:val="28"/>
          <w:szCs w:val="28"/>
        </w:rPr>
      </w:pPr>
    </w:p>
    <w:p w:rsidR="00441DD6" w:rsidRPr="00866A32" w:rsidRDefault="00E31E07" w:rsidP="00866A32">
      <w:pPr>
        <w:ind w:right="-5" w:firstLine="720"/>
        <w:jc w:val="both"/>
        <w:rPr>
          <w:b/>
          <w:color w:val="000000" w:themeColor="text1"/>
          <w:sz w:val="28"/>
          <w:szCs w:val="28"/>
        </w:rPr>
      </w:pPr>
      <w:r w:rsidRPr="00866A32">
        <w:rPr>
          <w:b/>
          <w:i/>
          <w:color w:val="000000" w:themeColor="text1"/>
          <w:sz w:val="28"/>
          <w:szCs w:val="28"/>
        </w:rPr>
        <w:t>По муниципальной подпрограмме «Строительство, ремонт и реконструкция автомобильных дорог общего пользования местного значения»</w:t>
      </w:r>
      <w:r w:rsidRPr="00866A32">
        <w:rPr>
          <w:b/>
          <w:color w:val="000000" w:themeColor="text1"/>
          <w:sz w:val="28"/>
          <w:szCs w:val="28"/>
        </w:rPr>
        <w:t>:</w:t>
      </w:r>
    </w:p>
    <w:p w:rsidR="00441DD6" w:rsidRPr="00866A32" w:rsidRDefault="00E31E07" w:rsidP="00866A32">
      <w:pPr>
        <w:ind w:right="-5" w:firstLine="720"/>
        <w:jc w:val="both"/>
        <w:rPr>
          <w:color w:val="000000" w:themeColor="text1"/>
          <w:sz w:val="28"/>
          <w:szCs w:val="28"/>
        </w:rPr>
      </w:pPr>
      <w:r w:rsidRPr="00866A32">
        <w:rPr>
          <w:color w:val="000000" w:themeColor="text1"/>
          <w:sz w:val="28"/>
          <w:szCs w:val="28"/>
        </w:rPr>
        <w:t>1. Работы по текущему ремонту кольцевой автомобильной дороги вокруг 1 и 3 кварталов 17 537 ОП МГ- 02 (от остановки «Морская» до жилого дома №22 3квартала) и пешеходных дорожек на территории  ЗАТО г. Радужный Владимирской области – на сумму 2,2 млн. руб.</w:t>
      </w:r>
    </w:p>
    <w:p w:rsidR="00441DD6" w:rsidRPr="00866A32" w:rsidRDefault="00E31E07" w:rsidP="00866A32">
      <w:pPr>
        <w:ind w:right="-5" w:firstLine="720"/>
        <w:jc w:val="both"/>
        <w:rPr>
          <w:b/>
          <w:color w:val="000000" w:themeColor="text1"/>
          <w:sz w:val="28"/>
          <w:szCs w:val="28"/>
        </w:rPr>
      </w:pPr>
      <w:r w:rsidRPr="00866A32">
        <w:rPr>
          <w:b/>
          <w:i/>
          <w:color w:val="000000" w:themeColor="text1"/>
          <w:sz w:val="28"/>
          <w:szCs w:val="28"/>
        </w:rPr>
        <w:t>По муниципальной подпрограмме «Строительство, ремонт и реконструкция объектов благоустройства»</w:t>
      </w:r>
      <w:r w:rsidRPr="00866A32">
        <w:rPr>
          <w:b/>
          <w:color w:val="000000" w:themeColor="text1"/>
          <w:sz w:val="28"/>
          <w:szCs w:val="28"/>
        </w:rPr>
        <w:t xml:space="preserve">: </w:t>
      </w:r>
    </w:p>
    <w:p w:rsidR="00441DD6" w:rsidRPr="00866A32" w:rsidRDefault="00E31E07" w:rsidP="00866A32">
      <w:pPr>
        <w:pStyle w:val="a7"/>
        <w:numPr>
          <w:ilvl w:val="0"/>
          <w:numId w:val="11"/>
        </w:numPr>
        <w:ind w:right="-5"/>
        <w:jc w:val="both"/>
        <w:rPr>
          <w:color w:val="000000" w:themeColor="text1"/>
          <w:sz w:val="28"/>
          <w:szCs w:val="28"/>
        </w:rPr>
      </w:pPr>
      <w:r w:rsidRPr="00866A32">
        <w:rPr>
          <w:color w:val="000000" w:themeColor="text1"/>
          <w:sz w:val="28"/>
          <w:szCs w:val="28"/>
        </w:rPr>
        <w:t>Текущий ремонт пешеходных дорожек (на сумму 1,9 млн. руб.):</w:t>
      </w:r>
    </w:p>
    <w:p w:rsidR="00441DD6" w:rsidRPr="00866A32" w:rsidRDefault="00E31E07" w:rsidP="00866A32">
      <w:pPr>
        <w:pStyle w:val="a7"/>
        <w:numPr>
          <w:ilvl w:val="0"/>
          <w:numId w:val="12"/>
        </w:numPr>
        <w:ind w:left="0" w:right="-5" w:firstLine="360"/>
        <w:jc w:val="both"/>
        <w:rPr>
          <w:i/>
          <w:color w:val="000000" w:themeColor="text1"/>
          <w:sz w:val="28"/>
          <w:szCs w:val="28"/>
        </w:rPr>
      </w:pPr>
      <w:r w:rsidRPr="00866A32">
        <w:rPr>
          <w:i/>
          <w:color w:val="000000" w:themeColor="text1"/>
          <w:sz w:val="28"/>
          <w:szCs w:val="28"/>
        </w:rPr>
        <w:t>от остановки "Морская" до жилого дома № 22 3</w:t>
      </w:r>
      <w:r w:rsidR="00E77E73" w:rsidRPr="00866A32">
        <w:rPr>
          <w:i/>
          <w:color w:val="000000" w:themeColor="text1"/>
          <w:sz w:val="28"/>
          <w:szCs w:val="28"/>
        </w:rPr>
        <w:t xml:space="preserve"> </w:t>
      </w:r>
      <w:r w:rsidRPr="00866A32">
        <w:rPr>
          <w:i/>
          <w:color w:val="000000" w:themeColor="text1"/>
          <w:sz w:val="28"/>
          <w:szCs w:val="28"/>
        </w:rPr>
        <w:t xml:space="preserve">квартала на территории ЗАТО г. Радужный Владимирской области; </w:t>
      </w:r>
    </w:p>
    <w:p w:rsidR="00441DD6" w:rsidRPr="00866A32" w:rsidRDefault="00E31E07" w:rsidP="00866A32">
      <w:pPr>
        <w:pStyle w:val="a7"/>
        <w:numPr>
          <w:ilvl w:val="0"/>
          <w:numId w:val="12"/>
        </w:numPr>
        <w:ind w:left="0" w:right="-5" w:firstLine="360"/>
        <w:jc w:val="both"/>
        <w:rPr>
          <w:i/>
          <w:color w:val="000000" w:themeColor="text1"/>
          <w:sz w:val="28"/>
          <w:szCs w:val="28"/>
        </w:rPr>
      </w:pPr>
      <w:r w:rsidRPr="00866A32">
        <w:rPr>
          <w:i/>
          <w:color w:val="000000" w:themeColor="text1"/>
          <w:sz w:val="28"/>
          <w:szCs w:val="28"/>
        </w:rPr>
        <w:t>между жилыми домами № 19 и № 21 3квартала на территории ЗАТО г. Радужный Владимирской области;</w:t>
      </w:r>
    </w:p>
    <w:p w:rsidR="00441DD6" w:rsidRPr="00866A32" w:rsidRDefault="00E31E07" w:rsidP="00866A32">
      <w:pPr>
        <w:pStyle w:val="a7"/>
        <w:numPr>
          <w:ilvl w:val="0"/>
          <w:numId w:val="12"/>
        </w:numPr>
        <w:ind w:left="0" w:right="-5" w:firstLine="360"/>
        <w:jc w:val="both"/>
        <w:rPr>
          <w:i/>
          <w:color w:val="000000" w:themeColor="text1"/>
          <w:sz w:val="28"/>
          <w:szCs w:val="28"/>
        </w:rPr>
      </w:pPr>
      <w:r w:rsidRPr="00866A32">
        <w:rPr>
          <w:i/>
          <w:color w:val="000000" w:themeColor="text1"/>
          <w:sz w:val="28"/>
          <w:szCs w:val="28"/>
        </w:rPr>
        <w:t>от остановки "Морская" в сторону жилых домов на территории ЗАТО г. Радужный Владимирской области;</w:t>
      </w:r>
    </w:p>
    <w:p w:rsidR="00441DD6" w:rsidRPr="00866A32" w:rsidRDefault="00E31E07" w:rsidP="00866A32">
      <w:pPr>
        <w:pStyle w:val="a7"/>
        <w:numPr>
          <w:ilvl w:val="0"/>
          <w:numId w:val="12"/>
        </w:numPr>
        <w:ind w:left="0" w:right="-5" w:firstLine="360"/>
        <w:jc w:val="both"/>
        <w:rPr>
          <w:i/>
          <w:color w:val="000000" w:themeColor="text1"/>
          <w:sz w:val="28"/>
          <w:szCs w:val="28"/>
        </w:rPr>
      </w:pPr>
      <w:r w:rsidRPr="00866A32">
        <w:rPr>
          <w:i/>
          <w:color w:val="000000" w:themeColor="text1"/>
          <w:sz w:val="28"/>
          <w:szCs w:val="28"/>
        </w:rPr>
        <w:t>от жилого дома № 1 до жилого дома № 16 1квартала на территории ЗАТО г. Радужный Владимирской области;</w:t>
      </w:r>
    </w:p>
    <w:p w:rsidR="00441DD6" w:rsidRPr="00866A32" w:rsidRDefault="00E31E07" w:rsidP="00866A32">
      <w:pPr>
        <w:pStyle w:val="a7"/>
        <w:numPr>
          <w:ilvl w:val="0"/>
          <w:numId w:val="12"/>
        </w:numPr>
        <w:ind w:left="0" w:right="-5" w:firstLine="360"/>
        <w:jc w:val="both"/>
        <w:rPr>
          <w:i/>
          <w:color w:val="000000" w:themeColor="text1"/>
          <w:sz w:val="28"/>
          <w:szCs w:val="28"/>
        </w:rPr>
      </w:pPr>
      <w:r w:rsidRPr="00866A32">
        <w:rPr>
          <w:i/>
          <w:color w:val="000000" w:themeColor="text1"/>
          <w:sz w:val="28"/>
          <w:szCs w:val="28"/>
        </w:rPr>
        <w:t>между жилыми домами № 21 и № 24 1квартала на территории ЗАТО г. Радужный Владимирской области;</w:t>
      </w:r>
    </w:p>
    <w:p w:rsidR="00441DD6" w:rsidRPr="00866A32" w:rsidRDefault="00E31E07" w:rsidP="00866A32">
      <w:pPr>
        <w:pStyle w:val="a7"/>
        <w:numPr>
          <w:ilvl w:val="0"/>
          <w:numId w:val="12"/>
        </w:numPr>
        <w:ind w:left="0" w:right="-5" w:firstLine="360"/>
        <w:jc w:val="both"/>
        <w:rPr>
          <w:i/>
          <w:color w:val="000000" w:themeColor="text1"/>
          <w:sz w:val="28"/>
          <w:szCs w:val="28"/>
        </w:rPr>
      </w:pPr>
      <w:r w:rsidRPr="00866A32">
        <w:rPr>
          <w:i/>
          <w:color w:val="000000" w:themeColor="text1"/>
          <w:sz w:val="28"/>
          <w:szCs w:val="28"/>
        </w:rPr>
        <w:t>около жилого дома № 13 1квартала на территории ЗАТО г. Радужный Владимирской области.</w:t>
      </w:r>
    </w:p>
    <w:p w:rsidR="00441DD6" w:rsidRPr="00866A32" w:rsidRDefault="00E31E07" w:rsidP="00866A32">
      <w:pPr>
        <w:pStyle w:val="a7"/>
        <w:numPr>
          <w:ilvl w:val="0"/>
          <w:numId w:val="11"/>
        </w:numPr>
        <w:ind w:right="-5"/>
        <w:jc w:val="both"/>
        <w:rPr>
          <w:color w:val="000000" w:themeColor="text1"/>
          <w:sz w:val="28"/>
          <w:szCs w:val="28"/>
        </w:rPr>
      </w:pPr>
      <w:r w:rsidRPr="00866A32">
        <w:rPr>
          <w:color w:val="000000" w:themeColor="text1"/>
          <w:sz w:val="28"/>
          <w:szCs w:val="28"/>
        </w:rPr>
        <w:t>Текущий ремонт парковки у МФЦ на сумму 441,4 тыс. руб.;</w:t>
      </w:r>
    </w:p>
    <w:p w:rsidR="00441DD6" w:rsidRPr="00866A32" w:rsidRDefault="00E31E07" w:rsidP="00866A32">
      <w:pPr>
        <w:pStyle w:val="a7"/>
        <w:numPr>
          <w:ilvl w:val="0"/>
          <w:numId w:val="11"/>
        </w:numPr>
        <w:ind w:left="0" w:right="-5" w:firstLine="360"/>
        <w:jc w:val="both"/>
        <w:rPr>
          <w:color w:val="000000" w:themeColor="text1"/>
          <w:sz w:val="28"/>
          <w:szCs w:val="28"/>
        </w:rPr>
      </w:pPr>
      <w:r w:rsidRPr="00866A32">
        <w:rPr>
          <w:color w:val="000000" w:themeColor="text1"/>
          <w:sz w:val="28"/>
          <w:szCs w:val="28"/>
        </w:rPr>
        <w:lastRenderedPageBreak/>
        <w:t>Выполнены работы по текущему ремонту пешеходной дорожки вокруг детского сада № 3 на сумму 706,4 тыс. руб.</w:t>
      </w:r>
    </w:p>
    <w:p w:rsidR="00441DD6" w:rsidRPr="00866A32" w:rsidRDefault="00441DD6" w:rsidP="00866A32">
      <w:pPr>
        <w:ind w:right="-5" w:firstLine="720"/>
        <w:jc w:val="both"/>
        <w:rPr>
          <w:color w:val="000000" w:themeColor="text1"/>
          <w:sz w:val="28"/>
          <w:szCs w:val="28"/>
        </w:rPr>
      </w:pPr>
    </w:p>
    <w:p w:rsidR="00441DD6" w:rsidRPr="00866A32" w:rsidRDefault="00E31E07" w:rsidP="00866A32">
      <w:pPr>
        <w:ind w:right="-5" w:firstLine="720"/>
        <w:jc w:val="both"/>
        <w:rPr>
          <w:color w:val="000000" w:themeColor="text1"/>
        </w:rPr>
      </w:pPr>
      <w:r w:rsidRPr="00866A32">
        <w:rPr>
          <w:b/>
          <w:i/>
          <w:color w:val="000000" w:themeColor="text1"/>
          <w:sz w:val="28"/>
          <w:szCs w:val="28"/>
        </w:rPr>
        <w:t xml:space="preserve">По муниципальной подпрограмме «Формирование комфортной городской среды» </w:t>
      </w:r>
      <w:r w:rsidRPr="00866A32">
        <w:rPr>
          <w:color w:val="000000" w:themeColor="text1"/>
          <w:sz w:val="28"/>
          <w:szCs w:val="28"/>
        </w:rPr>
        <w:t>выполнены мероприятия по ремонту дворовых территорий многоквартирных домов (асфальтового покрытия, разметка парковочных мест для инвалидов и маломобильных групп населения, установка (замена) лавочек и урн) на сумм</w:t>
      </w:r>
      <w:r w:rsidR="00E77E73" w:rsidRPr="00866A32">
        <w:rPr>
          <w:color w:val="000000" w:themeColor="text1"/>
          <w:sz w:val="28"/>
          <w:szCs w:val="28"/>
        </w:rPr>
        <w:t>у 9,3 млн. руб. (1-ый кв. д. 15 и</w:t>
      </w:r>
      <w:r w:rsidRPr="00866A32">
        <w:rPr>
          <w:color w:val="000000" w:themeColor="text1"/>
          <w:sz w:val="28"/>
          <w:szCs w:val="28"/>
        </w:rPr>
        <w:t xml:space="preserve"> д. 24, 3-ий кв. д. 17,</w:t>
      </w:r>
      <w:r w:rsidR="00E77E73" w:rsidRPr="00866A32">
        <w:rPr>
          <w:color w:val="000000" w:themeColor="text1"/>
          <w:sz w:val="28"/>
          <w:szCs w:val="28"/>
        </w:rPr>
        <w:t xml:space="preserve"> </w:t>
      </w:r>
      <w:r w:rsidRPr="00866A32">
        <w:rPr>
          <w:color w:val="000000" w:themeColor="text1"/>
          <w:sz w:val="28"/>
          <w:szCs w:val="28"/>
        </w:rPr>
        <w:t>частич</w:t>
      </w:r>
      <w:r w:rsidR="00E77E73" w:rsidRPr="00866A32">
        <w:rPr>
          <w:color w:val="000000" w:themeColor="text1"/>
          <w:sz w:val="28"/>
          <w:szCs w:val="28"/>
        </w:rPr>
        <w:t>но</w:t>
      </w:r>
      <w:r w:rsidRPr="00866A32">
        <w:rPr>
          <w:color w:val="000000" w:themeColor="text1"/>
          <w:sz w:val="28"/>
          <w:szCs w:val="28"/>
        </w:rPr>
        <w:t xml:space="preserve"> </w:t>
      </w:r>
      <w:r w:rsidR="00E77E73" w:rsidRPr="00866A32">
        <w:rPr>
          <w:color w:val="000000" w:themeColor="text1"/>
          <w:sz w:val="28"/>
          <w:szCs w:val="28"/>
        </w:rPr>
        <w:t xml:space="preserve"> д.26, </w:t>
      </w:r>
      <w:r w:rsidRPr="00866A32">
        <w:rPr>
          <w:color w:val="000000" w:themeColor="text1"/>
          <w:sz w:val="28"/>
          <w:szCs w:val="28"/>
        </w:rPr>
        <w:t>27</w:t>
      </w:r>
      <w:r w:rsidR="00E77E73" w:rsidRPr="00866A32">
        <w:rPr>
          <w:color w:val="000000" w:themeColor="text1"/>
          <w:sz w:val="28"/>
          <w:szCs w:val="28"/>
        </w:rPr>
        <w:t xml:space="preserve"> и 28 1-го кв.</w:t>
      </w:r>
      <w:r w:rsidRPr="00866A32">
        <w:rPr>
          <w:color w:val="000000" w:themeColor="text1"/>
          <w:sz w:val="28"/>
          <w:szCs w:val="28"/>
        </w:rPr>
        <w:t>).</w:t>
      </w:r>
    </w:p>
    <w:p w:rsidR="00441DD6" w:rsidRPr="00866A32" w:rsidRDefault="00441DD6" w:rsidP="00866A32">
      <w:pPr>
        <w:ind w:right="-5"/>
        <w:jc w:val="both"/>
        <w:rPr>
          <w:b/>
          <w:color w:val="000000" w:themeColor="text1"/>
          <w:sz w:val="28"/>
          <w:szCs w:val="28"/>
        </w:rPr>
      </w:pPr>
    </w:p>
    <w:p w:rsidR="00441DD6" w:rsidRPr="00866A32" w:rsidRDefault="00E31E07" w:rsidP="00866A32">
      <w:pPr>
        <w:ind w:right="-5" w:firstLine="720"/>
        <w:jc w:val="both"/>
        <w:rPr>
          <w:color w:val="000000" w:themeColor="text1"/>
          <w:sz w:val="28"/>
          <w:szCs w:val="28"/>
        </w:rPr>
      </w:pPr>
      <w:r w:rsidRPr="00866A32">
        <w:rPr>
          <w:b/>
          <w:color w:val="000000" w:themeColor="text1"/>
          <w:sz w:val="28"/>
          <w:szCs w:val="28"/>
        </w:rPr>
        <w:t xml:space="preserve">По муниципальной программе «Доступная среда для людей с ограниченными возможностями ЗАТО г. Радужный Владимирской области » </w:t>
      </w:r>
      <w:r w:rsidRPr="00866A32">
        <w:rPr>
          <w:b/>
          <w:i/>
          <w:color w:val="000000" w:themeColor="text1"/>
          <w:sz w:val="28"/>
          <w:szCs w:val="28"/>
        </w:rPr>
        <w:t>освоено 165,83 тыс. руб.</w:t>
      </w:r>
      <w:r w:rsidRPr="00866A32">
        <w:rPr>
          <w:color w:val="000000" w:themeColor="text1"/>
          <w:sz w:val="28"/>
          <w:szCs w:val="28"/>
        </w:rPr>
        <w:t xml:space="preserve"> на</w:t>
      </w:r>
      <w:r w:rsidR="00E77E73" w:rsidRPr="00866A32">
        <w:rPr>
          <w:color w:val="000000" w:themeColor="text1"/>
          <w:sz w:val="28"/>
          <w:szCs w:val="28"/>
        </w:rPr>
        <w:t xml:space="preserve"> </w:t>
      </w:r>
      <w:r w:rsidRPr="00866A32">
        <w:rPr>
          <w:color w:val="000000" w:themeColor="text1"/>
          <w:sz w:val="28"/>
          <w:szCs w:val="28"/>
        </w:rPr>
        <w:t>устройство пандусов и оборудование поручнями многоквартирных домов, зданий и сооружений, относящихся к объектам социальной сферы (установлено 2 поручня, 2 пандуса).</w:t>
      </w:r>
    </w:p>
    <w:p w:rsidR="00441DD6" w:rsidRPr="00866A32" w:rsidRDefault="00441DD6" w:rsidP="00866A32">
      <w:pPr>
        <w:ind w:right="-5" w:firstLine="720"/>
        <w:jc w:val="both"/>
        <w:rPr>
          <w:color w:val="000000" w:themeColor="text1"/>
          <w:sz w:val="28"/>
          <w:szCs w:val="28"/>
        </w:rPr>
      </w:pPr>
    </w:p>
    <w:p w:rsidR="00441DD6" w:rsidRPr="00866A32" w:rsidRDefault="00E31E07" w:rsidP="00866A32">
      <w:pPr>
        <w:ind w:right="-5" w:firstLine="720"/>
        <w:jc w:val="both"/>
        <w:rPr>
          <w:color w:val="000000" w:themeColor="text1"/>
        </w:rPr>
      </w:pPr>
      <w:r w:rsidRPr="00866A32">
        <w:rPr>
          <w:b/>
          <w:color w:val="000000" w:themeColor="text1"/>
          <w:sz w:val="28"/>
          <w:szCs w:val="28"/>
        </w:rPr>
        <w:t xml:space="preserve">По муниципальной программе «Обеспечение общественного порядка и профилактики правонарушений в ЗАТО г. Радужный Владимирской области» </w:t>
      </w:r>
      <w:r w:rsidRPr="00866A32">
        <w:rPr>
          <w:b/>
          <w:i/>
          <w:color w:val="000000" w:themeColor="text1"/>
          <w:sz w:val="28"/>
          <w:szCs w:val="28"/>
        </w:rPr>
        <w:t>освоено – 1,024млн. руб.,</w:t>
      </w:r>
      <w:r w:rsidR="00E77E73" w:rsidRPr="00866A32">
        <w:rPr>
          <w:b/>
          <w:i/>
          <w:color w:val="000000" w:themeColor="text1"/>
          <w:sz w:val="28"/>
          <w:szCs w:val="28"/>
        </w:rPr>
        <w:t xml:space="preserve"> </w:t>
      </w:r>
      <w:r w:rsidRPr="00866A32">
        <w:rPr>
          <w:color w:val="000000" w:themeColor="text1"/>
          <w:sz w:val="28"/>
          <w:szCs w:val="28"/>
        </w:rPr>
        <w:t>из которых 430 тыс. руб. – на ремонт помещений здания № 110, 17 квартала под ДНД; 471,6 тыс. руб. - на обеспечение антитеррористической защищенности учреждений культуры и образования (приобретение и установка видеокамер внутри здания МБУК «ДШИ»; модернизация системы видеонаблюдения МБУК ДЮСШ; приобретение и установка видеодомофона МБУК МСДЦ).</w:t>
      </w:r>
    </w:p>
    <w:p w:rsidR="00441DD6" w:rsidRPr="00866A32" w:rsidRDefault="00441DD6" w:rsidP="00866A32">
      <w:pPr>
        <w:ind w:right="-5" w:firstLine="720"/>
        <w:jc w:val="both"/>
        <w:rPr>
          <w:b/>
          <w:color w:val="000000" w:themeColor="text1"/>
          <w:sz w:val="28"/>
          <w:szCs w:val="28"/>
        </w:rPr>
      </w:pPr>
    </w:p>
    <w:p w:rsidR="00441DD6" w:rsidRPr="00866A32" w:rsidRDefault="00E31E07" w:rsidP="00866A32">
      <w:pPr>
        <w:ind w:right="-5" w:firstLine="720"/>
        <w:jc w:val="both"/>
        <w:rPr>
          <w:color w:val="000000" w:themeColor="text1"/>
        </w:rPr>
      </w:pPr>
      <w:r w:rsidRPr="00866A32">
        <w:rPr>
          <w:b/>
          <w:color w:val="000000" w:themeColor="text1"/>
          <w:sz w:val="28"/>
          <w:szCs w:val="28"/>
        </w:rPr>
        <w:t xml:space="preserve">По муниципальной программе «Перспективное развитие и совершенствование гражданской обороны, защита населения и территории, обеспечение пожарной безопасности людей на водных объектах ЗАТО г. Радужный Владимирской области» </w:t>
      </w:r>
      <w:r w:rsidRPr="00866A32">
        <w:rPr>
          <w:b/>
          <w:i/>
          <w:color w:val="000000" w:themeColor="text1"/>
          <w:sz w:val="28"/>
          <w:szCs w:val="28"/>
        </w:rPr>
        <w:t>освоено – 11,22 млн. руб.,</w:t>
      </w:r>
      <w:r w:rsidR="00E77E73" w:rsidRPr="00866A32">
        <w:rPr>
          <w:b/>
          <w:i/>
          <w:color w:val="000000" w:themeColor="text1"/>
          <w:sz w:val="28"/>
          <w:szCs w:val="28"/>
        </w:rPr>
        <w:t xml:space="preserve"> </w:t>
      </w:r>
      <w:r w:rsidRPr="00866A32">
        <w:rPr>
          <w:color w:val="000000" w:themeColor="text1"/>
          <w:sz w:val="28"/>
          <w:szCs w:val="28"/>
        </w:rPr>
        <w:t>в том числе:</w:t>
      </w:r>
    </w:p>
    <w:p w:rsidR="00441DD6" w:rsidRPr="00866A32" w:rsidRDefault="00E31E07" w:rsidP="00866A32">
      <w:pPr>
        <w:pStyle w:val="a7"/>
        <w:numPr>
          <w:ilvl w:val="0"/>
          <w:numId w:val="10"/>
        </w:numPr>
        <w:ind w:left="0" w:right="-5" w:firstLine="360"/>
        <w:jc w:val="both"/>
        <w:rPr>
          <w:color w:val="000000" w:themeColor="text1"/>
        </w:rPr>
      </w:pPr>
      <w:r w:rsidRPr="00866A32">
        <w:rPr>
          <w:color w:val="000000" w:themeColor="text1"/>
          <w:sz w:val="28"/>
          <w:szCs w:val="28"/>
        </w:rPr>
        <w:t>Произведен текущий ремонт административно-бытового здания очистных сооружений северной группы 2 очереди для размещения ЗПУ города. Ограждение территории ОССГ-2 очереди, на которой расположено ЗПУ на сумму 407.53 тыс. руб.</w:t>
      </w:r>
    </w:p>
    <w:p w:rsidR="00441DD6" w:rsidRPr="00866A32" w:rsidRDefault="00E31E07" w:rsidP="00866A32">
      <w:pPr>
        <w:pStyle w:val="a7"/>
        <w:numPr>
          <w:ilvl w:val="0"/>
          <w:numId w:val="10"/>
        </w:numPr>
        <w:ind w:left="0" w:right="-5" w:firstLine="360"/>
        <w:jc w:val="both"/>
        <w:rPr>
          <w:b/>
          <w:color w:val="000000" w:themeColor="text1"/>
          <w:sz w:val="28"/>
          <w:szCs w:val="28"/>
        </w:rPr>
      </w:pPr>
      <w:r w:rsidRPr="00866A32">
        <w:rPr>
          <w:color w:val="000000" w:themeColor="text1"/>
          <w:sz w:val="28"/>
          <w:szCs w:val="28"/>
        </w:rPr>
        <w:t>Приобретены аккумуляторы для пожарной техники аварийно-спасательной команды повышенной готовности городского звена РС ЧС на сумму 299,5 тыс. руб.;</w:t>
      </w:r>
    </w:p>
    <w:p w:rsidR="00441DD6" w:rsidRPr="00866A32" w:rsidRDefault="00E31E07" w:rsidP="00866A32">
      <w:pPr>
        <w:pStyle w:val="a7"/>
        <w:numPr>
          <w:ilvl w:val="0"/>
          <w:numId w:val="10"/>
        </w:numPr>
        <w:ind w:left="0" w:right="-5" w:firstLine="360"/>
        <w:jc w:val="both"/>
        <w:rPr>
          <w:color w:val="000000" w:themeColor="text1"/>
        </w:rPr>
      </w:pPr>
      <w:r w:rsidRPr="00866A32">
        <w:rPr>
          <w:color w:val="000000" w:themeColor="text1"/>
          <w:sz w:val="28"/>
          <w:szCs w:val="28"/>
        </w:rPr>
        <w:t>Содержание и обслуживание автономной газодизельной теплоэлектростанции на сумму 5,9 млн. руб.;</w:t>
      </w:r>
    </w:p>
    <w:p w:rsidR="00441DD6" w:rsidRPr="00866A32" w:rsidRDefault="00E31E07" w:rsidP="00866A32">
      <w:pPr>
        <w:pStyle w:val="a7"/>
        <w:numPr>
          <w:ilvl w:val="0"/>
          <w:numId w:val="10"/>
        </w:numPr>
        <w:ind w:left="0" w:right="-5" w:firstLine="360"/>
        <w:jc w:val="both"/>
        <w:rPr>
          <w:b/>
          <w:color w:val="000000" w:themeColor="text1"/>
          <w:sz w:val="28"/>
          <w:szCs w:val="28"/>
        </w:rPr>
      </w:pPr>
      <w:r w:rsidRPr="00866A32">
        <w:rPr>
          <w:color w:val="000000" w:themeColor="text1"/>
          <w:sz w:val="28"/>
          <w:szCs w:val="28"/>
        </w:rPr>
        <w:t>Приобретены: источник бесперебойного питания, оборудование для обеспечения качественного проведения видеоконференций и метеостанции для слежения за значениями показаний погодных условий на сумму 106,0 тыс. руб.;</w:t>
      </w:r>
    </w:p>
    <w:p w:rsidR="00441DD6" w:rsidRPr="00866A32" w:rsidRDefault="00E31E07" w:rsidP="00866A32">
      <w:pPr>
        <w:pStyle w:val="a7"/>
        <w:numPr>
          <w:ilvl w:val="0"/>
          <w:numId w:val="10"/>
        </w:numPr>
        <w:ind w:left="0" w:right="-5" w:firstLine="360"/>
        <w:jc w:val="both"/>
        <w:rPr>
          <w:color w:val="000000" w:themeColor="text1"/>
        </w:rPr>
      </w:pPr>
      <w:r w:rsidRPr="00866A32">
        <w:rPr>
          <w:color w:val="000000" w:themeColor="text1"/>
          <w:sz w:val="28"/>
          <w:szCs w:val="28"/>
        </w:rPr>
        <w:t>Произведены демонтажные работы объекта областно</w:t>
      </w:r>
      <w:r w:rsidR="00527162" w:rsidRPr="00866A32">
        <w:rPr>
          <w:color w:val="000000" w:themeColor="text1"/>
          <w:sz w:val="28"/>
          <w:szCs w:val="28"/>
        </w:rPr>
        <w:t>го</w:t>
      </w:r>
      <w:r w:rsidRPr="00866A32">
        <w:rPr>
          <w:color w:val="000000" w:themeColor="text1"/>
          <w:sz w:val="28"/>
          <w:szCs w:val="28"/>
        </w:rPr>
        <w:t xml:space="preserve"> онкологическ</w:t>
      </w:r>
      <w:r w:rsidR="00527162" w:rsidRPr="00866A32">
        <w:rPr>
          <w:color w:val="000000" w:themeColor="text1"/>
          <w:sz w:val="28"/>
          <w:szCs w:val="28"/>
        </w:rPr>
        <w:t>ого</w:t>
      </w:r>
      <w:r w:rsidRPr="00866A32">
        <w:rPr>
          <w:color w:val="000000" w:themeColor="text1"/>
          <w:sz w:val="28"/>
          <w:szCs w:val="28"/>
        </w:rPr>
        <w:t xml:space="preserve"> центр</w:t>
      </w:r>
      <w:r w:rsidR="00527162" w:rsidRPr="00866A32">
        <w:rPr>
          <w:color w:val="000000" w:themeColor="text1"/>
          <w:sz w:val="28"/>
          <w:szCs w:val="28"/>
        </w:rPr>
        <w:t>а</w:t>
      </w:r>
      <w:r w:rsidRPr="00866A32">
        <w:rPr>
          <w:color w:val="000000" w:themeColor="text1"/>
          <w:sz w:val="28"/>
          <w:szCs w:val="28"/>
        </w:rPr>
        <w:t xml:space="preserve"> (блок А), в том числе водопонижение существующего котлована на сумму 787,7 тыс. руб.</w:t>
      </w:r>
    </w:p>
    <w:p w:rsidR="00441DD6" w:rsidRPr="00866A32" w:rsidRDefault="00441DD6" w:rsidP="00866A32">
      <w:pPr>
        <w:ind w:right="-5" w:firstLine="720"/>
        <w:jc w:val="both"/>
        <w:rPr>
          <w:color w:val="000000" w:themeColor="text1"/>
          <w:sz w:val="28"/>
          <w:szCs w:val="28"/>
        </w:rPr>
      </w:pPr>
    </w:p>
    <w:p w:rsidR="00441DD6" w:rsidRPr="00866A32" w:rsidRDefault="00E31E07" w:rsidP="00866A32">
      <w:pPr>
        <w:ind w:right="-5" w:firstLine="720"/>
        <w:jc w:val="both"/>
        <w:rPr>
          <w:color w:val="000000" w:themeColor="text1"/>
        </w:rPr>
      </w:pPr>
      <w:r w:rsidRPr="00866A32">
        <w:rPr>
          <w:b/>
          <w:i/>
          <w:color w:val="000000" w:themeColor="text1"/>
          <w:sz w:val="28"/>
          <w:szCs w:val="28"/>
        </w:rPr>
        <w:t xml:space="preserve">По муниципальной подпрограмме «Безопасный город» освоено 680,7 тыс. руб., </w:t>
      </w:r>
      <w:r w:rsidRPr="00866A32">
        <w:rPr>
          <w:color w:val="000000" w:themeColor="text1"/>
          <w:sz w:val="28"/>
          <w:szCs w:val="28"/>
        </w:rPr>
        <w:t xml:space="preserve">в том числе произведена абонентская плата за канал </w:t>
      </w:r>
      <w:r w:rsidRPr="00866A32">
        <w:rPr>
          <w:color w:val="000000" w:themeColor="text1"/>
          <w:sz w:val="28"/>
          <w:szCs w:val="28"/>
          <w:lang w:val="en-US"/>
        </w:rPr>
        <w:t>VPN</w:t>
      </w:r>
      <w:r w:rsidRPr="00866A32">
        <w:rPr>
          <w:color w:val="000000" w:themeColor="text1"/>
          <w:sz w:val="28"/>
          <w:szCs w:val="28"/>
        </w:rPr>
        <w:t xml:space="preserve"> на сумму 380,2</w:t>
      </w:r>
      <w:r w:rsidRPr="00866A32">
        <w:rPr>
          <w:color w:val="000000" w:themeColor="text1"/>
          <w:sz w:val="28"/>
          <w:szCs w:val="28"/>
          <w:lang w:val="en-US"/>
        </w:rPr>
        <w:t> </w:t>
      </w:r>
      <w:r w:rsidRPr="00866A32">
        <w:rPr>
          <w:color w:val="000000" w:themeColor="text1"/>
          <w:sz w:val="28"/>
          <w:szCs w:val="28"/>
        </w:rPr>
        <w:t>тыс. руб.</w:t>
      </w:r>
    </w:p>
    <w:p w:rsidR="00441DD6" w:rsidRPr="00866A32" w:rsidRDefault="00441DD6" w:rsidP="00866A32">
      <w:pPr>
        <w:ind w:right="-5" w:firstLine="720"/>
        <w:jc w:val="both"/>
        <w:rPr>
          <w:b/>
          <w:color w:val="000000" w:themeColor="text1"/>
          <w:sz w:val="28"/>
          <w:szCs w:val="28"/>
        </w:rPr>
      </w:pPr>
    </w:p>
    <w:p w:rsidR="00441DD6" w:rsidRPr="00866A32" w:rsidRDefault="00E31E07" w:rsidP="00866A32">
      <w:pPr>
        <w:ind w:right="-5" w:firstLine="720"/>
        <w:jc w:val="both"/>
        <w:rPr>
          <w:color w:val="000000" w:themeColor="text1"/>
        </w:rPr>
      </w:pPr>
      <w:r w:rsidRPr="00866A32">
        <w:rPr>
          <w:b/>
          <w:color w:val="000000" w:themeColor="text1"/>
          <w:sz w:val="28"/>
          <w:szCs w:val="28"/>
        </w:rPr>
        <w:t xml:space="preserve">По муниципальной программе «Развитие образования ЗАТО г. Радужный Владимирской области » освоено – 330,4 млн. руб., </w:t>
      </w:r>
      <w:r w:rsidRPr="00866A32">
        <w:rPr>
          <w:color w:val="000000" w:themeColor="text1"/>
          <w:sz w:val="28"/>
          <w:szCs w:val="28"/>
        </w:rPr>
        <w:t>выполнены следующие основные мероприятия</w:t>
      </w:r>
      <w:r w:rsidRPr="00866A32">
        <w:rPr>
          <w:b/>
          <w:color w:val="000000" w:themeColor="text1"/>
          <w:sz w:val="28"/>
          <w:szCs w:val="28"/>
        </w:rPr>
        <w:t>:</w:t>
      </w:r>
    </w:p>
    <w:p w:rsidR="00441DD6" w:rsidRPr="00866A32" w:rsidRDefault="00E31E07" w:rsidP="00866A32">
      <w:pPr>
        <w:ind w:firstLine="709"/>
        <w:jc w:val="both"/>
        <w:rPr>
          <w:color w:val="000000" w:themeColor="text1"/>
        </w:rPr>
      </w:pPr>
      <w:r w:rsidRPr="00866A32">
        <w:rPr>
          <w:b/>
          <w:i/>
          <w:color w:val="000000" w:themeColor="text1"/>
          <w:sz w:val="28"/>
          <w:szCs w:val="28"/>
        </w:rPr>
        <w:t>По подпрограмме «Развитие общего, дошкольного и дополнительного образования ЗАТО г. Радужный»</w:t>
      </w:r>
      <w:r w:rsidRPr="00866A32">
        <w:rPr>
          <w:color w:val="000000" w:themeColor="text1"/>
          <w:sz w:val="28"/>
          <w:szCs w:val="28"/>
        </w:rPr>
        <w:t xml:space="preserve"> выполнение функций муниципального задания за 2019 г. составляет 100 % .</w:t>
      </w:r>
    </w:p>
    <w:p w:rsidR="00441DD6" w:rsidRPr="00866A32" w:rsidRDefault="00E31E07" w:rsidP="00866A32">
      <w:pPr>
        <w:ind w:firstLine="709"/>
        <w:jc w:val="both"/>
        <w:rPr>
          <w:color w:val="000000" w:themeColor="text1"/>
        </w:rPr>
      </w:pPr>
      <w:r w:rsidRPr="00866A32">
        <w:rPr>
          <w:color w:val="000000" w:themeColor="text1"/>
          <w:sz w:val="28"/>
          <w:szCs w:val="28"/>
        </w:rPr>
        <w:t xml:space="preserve">На обеспечение антитеррористической защищенности и пожарной безопасности израсходовано 498,0 тыс. руб. </w:t>
      </w:r>
    </w:p>
    <w:p w:rsidR="00441DD6" w:rsidRPr="00866A32" w:rsidRDefault="00E31E07" w:rsidP="00866A32">
      <w:pPr>
        <w:ind w:firstLine="709"/>
        <w:jc w:val="both"/>
        <w:rPr>
          <w:color w:val="000000" w:themeColor="text1"/>
        </w:rPr>
      </w:pPr>
      <w:r w:rsidRPr="00866A32">
        <w:rPr>
          <w:color w:val="000000" w:themeColor="text1"/>
          <w:sz w:val="28"/>
          <w:szCs w:val="28"/>
        </w:rPr>
        <w:t>Произведено ремонтов в образовательных учреждения на сумму 25,87 млн. руб.</w:t>
      </w:r>
    </w:p>
    <w:p w:rsidR="00441DD6" w:rsidRPr="00866A32" w:rsidRDefault="00441DD6" w:rsidP="00866A32">
      <w:pPr>
        <w:ind w:firstLine="709"/>
        <w:jc w:val="both"/>
        <w:rPr>
          <w:b/>
          <w:i/>
          <w:color w:val="000000" w:themeColor="text1"/>
          <w:sz w:val="28"/>
          <w:szCs w:val="28"/>
        </w:rPr>
      </w:pPr>
    </w:p>
    <w:p w:rsidR="00441DD6" w:rsidRPr="00866A32" w:rsidRDefault="00E31E07" w:rsidP="00866A32">
      <w:pPr>
        <w:ind w:firstLine="709"/>
        <w:jc w:val="both"/>
        <w:rPr>
          <w:color w:val="000000" w:themeColor="text1"/>
        </w:rPr>
      </w:pPr>
      <w:r w:rsidRPr="00866A32">
        <w:rPr>
          <w:b/>
          <w:i/>
          <w:color w:val="000000" w:themeColor="text1"/>
          <w:sz w:val="28"/>
          <w:szCs w:val="28"/>
        </w:rPr>
        <w:t xml:space="preserve">По подпрограмме «Совершенствование организации питания обучающихся муниципальных общеобразовательных организаций ЗАТО г. Радужный» </w:t>
      </w:r>
      <w:r w:rsidRPr="00866A32">
        <w:rPr>
          <w:color w:val="000000" w:themeColor="text1"/>
          <w:sz w:val="28"/>
          <w:szCs w:val="28"/>
        </w:rPr>
        <w:t>произведены текущие расходы на обеспечение горячим питанием на сумму 8,98 млн. руб. (охвачено учащихся в количестве 1 134 чел).</w:t>
      </w:r>
    </w:p>
    <w:p w:rsidR="00441DD6" w:rsidRPr="00866A32" w:rsidRDefault="00441DD6" w:rsidP="00866A32">
      <w:pPr>
        <w:ind w:firstLine="709"/>
        <w:jc w:val="both"/>
        <w:rPr>
          <w:color w:val="000000" w:themeColor="text1"/>
          <w:sz w:val="28"/>
          <w:szCs w:val="28"/>
        </w:rPr>
      </w:pPr>
    </w:p>
    <w:p w:rsidR="00441DD6" w:rsidRPr="00866A32" w:rsidRDefault="00E31E07" w:rsidP="00866A32">
      <w:pPr>
        <w:ind w:firstLine="709"/>
        <w:jc w:val="both"/>
        <w:rPr>
          <w:color w:val="000000" w:themeColor="text1"/>
        </w:rPr>
      </w:pPr>
      <w:r w:rsidRPr="00866A32">
        <w:rPr>
          <w:b/>
          <w:i/>
          <w:color w:val="000000" w:themeColor="text1"/>
          <w:sz w:val="28"/>
          <w:szCs w:val="28"/>
        </w:rPr>
        <w:t>По подпрограмме «Совершенствование организаци</w:t>
      </w:r>
      <w:r w:rsidR="002755AB">
        <w:rPr>
          <w:b/>
          <w:i/>
          <w:color w:val="000000" w:themeColor="text1"/>
          <w:sz w:val="28"/>
          <w:szCs w:val="28"/>
        </w:rPr>
        <w:t>и</w:t>
      </w:r>
      <w:r w:rsidRPr="00866A32">
        <w:rPr>
          <w:b/>
          <w:i/>
          <w:color w:val="000000" w:themeColor="text1"/>
          <w:sz w:val="28"/>
          <w:szCs w:val="28"/>
        </w:rPr>
        <w:t xml:space="preserve"> отдыха и оздоровления детей и подростков в ЗАТО г. Радужный Владимирской области» освоено 10,6 млн. руб.,</w:t>
      </w:r>
      <w:r w:rsidRPr="00866A32">
        <w:rPr>
          <w:color w:val="000000" w:themeColor="text1"/>
          <w:sz w:val="28"/>
          <w:szCs w:val="28"/>
        </w:rPr>
        <w:t xml:space="preserve"> все</w:t>
      </w:r>
      <w:r w:rsidR="00527162" w:rsidRPr="00866A32">
        <w:rPr>
          <w:color w:val="000000" w:themeColor="text1"/>
          <w:sz w:val="28"/>
          <w:szCs w:val="28"/>
        </w:rPr>
        <w:t xml:space="preserve"> </w:t>
      </w:r>
      <w:r w:rsidRPr="00866A32">
        <w:rPr>
          <w:color w:val="000000" w:themeColor="text1"/>
          <w:sz w:val="28"/>
          <w:szCs w:val="28"/>
        </w:rPr>
        <w:t>расходы были направлены на проведение оздоровительной кампании в период зимних, весенних и летних каникул для 1000 учащихся. Из них для 641 ребенка были организованы экскурсии на сумму 717,081 тыс. руб. Число отдохнувших в загородном оздоровительном лагере «Лесной городок» за 3 смены 346 человек.</w:t>
      </w:r>
    </w:p>
    <w:p w:rsidR="00441DD6" w:rsidRPr="00866A32" w:rsidRDefault="00E31E07" w:rsidP="00866A32">
      <w:pPr>
        <w:ind w:firstLine="709"/>
        <w:jc w:val="both"/>
        <w:rPr>
          <w:color w:val="000000" w:themeColor="text1"/>
          <w:sz w:val="28"/>
          <w:szCs w:val="28"/>
        </w:rPr>
      </w:pPr>
      <w:r w:rsidRPr="00866A32">
        <w:rPr>
          <w:color w:val="000000" w:themeColor="text1"/>
          <w:sz w:val="28"/>
          <w:szCs w:val="28"/>
        </w:rPr>
        <w:t xml:space="preserve">ЦВР «Лад» - многофункциональное учреждение дополнительного образования, работает по всем видам образовательной деятельности. Охват учащихся за 2019 г. составил 1 156 детей. В учреждении функционирует 25 различных кружков и объединений. </w:t>
      </w:r>
    </w:p>
    <w:p w:rsidR="00441DD6" w:rsidRPr="00866A32" w:rsidRDefault="00E31E07" w:rsidP="00866A32">
      <w:pPr>
        <w:ind w:firstLine="709"/>
        <w:jc w:val="both"/>
        <w:rPr>
          <w:color w:val="000000" w:themeColor="text1"/>
        </w:rPr>
      </w:pPr>
      <w:r w:rsidRPr="00866A32">
        <w:rPr>
          <w:b/>
          <w:i/>
          <w:color w:val="000000" w:themeColor="text1"/>
          <w:sz w:val="28"/>
          <w:szCs w:val="28"/>
        </w:rPr>
        <w:t>Подпрограмма «Обеспечение защиты прав и интересов детей-сирот и детей, оставшихся без попечения родителей»</w:t>
      </w:r>
      <w:r w:rsidRPr="00866A32">
        <w:rPr>
          <w:color w:val="000000" w:themeColor="text1"/>
          <w:sz w:val="28"/>
          <w:szCs w:val="28"/>
        </w:rPr>
        <w:t xml:space="preserve">. На содержание ребенка в семье опекуна и в приемной семье, </w:t>
      </w:r>
      <w:r w:rsidR="00527162" w:rsidRPr="00866A32">
        <w:rPr>
          <w:color w:val="000000" w:themeColor="text1"/>
          <w:sz w:val="28"/>
          <w:szCs w:val="28"/>
        </w:rPr>
        <w:t>на</w:t>
      </w:r>
      <w:r w:rsidRPr="00866A32">
        <w:rPr>
          <w:color w:val="000000" w:themeColor="text1"/>
          <w:sz w:val="28"/>
          <w:szCs w:val="28"/>
        </w:rPr>
        <w:t xml:space="preserve"> вознаграждения, причитающиеся приемным родителям</w:t>
      </w:r>
      <w:r w:rsidR="00527162" w:rsidRPr="00866A32">
        <w:rPr>
          <w:color w:val="000000" w:themeColor="text1"/>
          <w:sz w:val="28"/>
          <w:szCs w:val="28"/>
        </w:rPr>
        <w:t>,</w:t>
      </w:r>
      <w:r w:rsidRPr="00866A32">
        <w:rPr>
          <w:color w:val="000000" w:themeColor="text1"/>
          <w:sz w:val="28"/>
          <w:szCs w:val="28"/>
        </w:rPr>
        <w:t xml:space="preserve"> выделено субсидии из областного бюджета </w:t>
      </w:r>
      <w:r w:rsidRPr="00866A32">
        <w:rPr>
          <w:b/>
          <w:i/>
          <w:color w:val="000000" w:themeColor="text1"/>
          <w:sz w:val="28"/>
          <w:szCs w:val="28"/>
        </w:rPr>
        <w:t>в сумме 9,35 млн. руб.</w:t>
      </w:r>
      <w:r w:rsidRPr="00866A32">
        <w:rPr>
          <w:color w:val="000000" w:themeColor="text1"/>
          <w:sz w:val="28"/>
          <w:szCs w:val="28"/>
        </w:rPr>
        <w:t xml:space="preserve"> Пособия получили 52 ребенка и 14 приемных родителей. В 2019 году было обеспечено жильем 3 человека (дети-сироты), в т.ч. приобретена 1 квартира на сумму 1,2 млн. руб.</w:t>
      </w:r>
    </w:p>
    <w:p w:rsidR="00441DD6" w:rsidRPr="00866A32" w:rsidRDefault="00441DD6" w:rsidP="00866A32">
      <w:pPr>
        <w:ind w:right="-5"/>
        <w:jc w:val="both"/>
        <w:rPr>
          <w:b/>
          <w:color w:val="000000" w:themeColor="text1"/>
          <w:sz w:val="28"/>
          <w:szCs w:val="28"/>
        </w:rPr>
      </w:pPr>
    </w:p>
    <w:p w:rsidR="00917E61" w:rsidRPr="00866A32" w:rsidRDefault="00917E61" w:rsidP="00866A32">
      <w:pPr>
        <w:ind w:right="-5" w:firstLine="720"/>
        <w:jc w:val="both"/>
        <w:rPr>
          <w:color w:val="000000" w:themeColor="text1"/>
        </w:rPr>
      </w:pPr>
      <w:r w:rsidRPr="00866A32">
        <w:rPr>
          <w:b/>
          <w:color w:val="000000" w:themeColor="text1"/>
          <w:sz w:val="28"/>
          <w:szCs w:val="28"/>
        </w:rPr>
        <w:t>По муниципальной программе «Культура и спорт ЗАТО г. Радужный Владимирской области » освоено – 92,</w:t>
      </w:r>
      <w:r w:rsidR="00527162" w:rsidRPr="00866A32">
        <w:rPr>
          <w:b/>
          <w:color w:val="000000" w:themeColor="text1"/>
          <w:sz w:val="28"/>
          <w:szCs w:val="28"/>
        </w:rPr>
        <w:t>3</w:t>
      </w:r>
      <w:r w:rsidRPr="00866A32">
        <w:rPr>
          <w:b/>
          <w:color w:val="000000" w:themeColor="text1"/>
          <w:sz w:val="28"/>
          <w:szCs w:val="28"/>
        </w:rPr>
        <w:t xml:space="preserve"> млн. руб.:</w:t>
      </w:r>
    </w:p>
    <w:p w:rsidR="00917E61" w:rsidRPr="00A1744E" w:rsidRDefault="00917E61" w:rsidP="00866A32">
      <w:pPr>
        <w:ind w:right="-5" w:firstLine="720"/>
        <w:jc w:val="both"/>
        <w:rPr>
          <w:color w:val="000000" w:themeColor="text1"/>
          <w:sz w:val="28"/>
          <w:szCs w:val="28"/>
        </w:rPr>
      </w:pPr>
      <w:r w:rsidRPr="00866A32">
        <w:rPr>
          <w:color w:val="000000" w:themeColor="text1"/>
          <w:sz w:val="28"/>
          <w:szCs w:val="28"/>
        </w:rPr>
        <w:t xml:space="preserve">В течение летнего периода была проведена большая работы по благоустройству мини-футбольной площадки с искусственным покрытием и теннисного корта Детско-юношеской спортивной школы. В результате этой </w:t>
      </w:r>
      <w:r w:rsidRPr="00866A32">
        <w:rPr>
          <w:color w:val="000000" w:themeColor="text1"/>
          <w:sz w:val="28"/>
          <w:szCs w:val="28"/>
        </w:rPr>
        <w:lastRenderedPageBreak/>
        <w:t xml:space="preserve">работы обе площадки получили современное ограждение, искусственное освещение и благоустроенную территорию за спортивным комплексом «Кристалл». Также на территории межшкольного стадиона по региональной программе «Спорт – норма жизни» была построена многофункциональная площадка с детским игровым комплексом. Общая </w:t>
      </w:r>
      <w:r w:rsidRPr="00A1744E">
        <w:rPr>
          <w:color w:val="000000" w:themeColor="text1"/>
          <w:sz w:val="28"/>
          <w:szCs w:val="28"/>
        </w:rPr>
        <w:t>стоимость затрат составила 9,012 млн. руб.</w:t>
      </w:r>
    </w:p>
    <w:p w:rsidR="00917E61" w:rsidRPr="00866A32" w:rsidRDefault="00917E61" w:rsidP="00866A32">
      <w:pPr>
        <w:ind w:right="-5" w:firstLine="720"/>
        <w:jc w:val="both"/>
        <w:rPr>
          <w:color w:val="000000" w:themeColor="text1"/>
        </w:rPr>
      </w:pPr>
      <w:r w:rsidRPr="00A1744E">
        <w:rPr>
          <w:color w:val="000000" w:themeColor="text1"/>
          <w:sz w:val="28"/>
          <w:szCs w:val="28"/>
        </w:rPr>
        <w:t>В целях вовлечения молодежи в спорт Комитетом п</w:t>
      </w:r>
      <w:r w:rsidRPr="00866A32">
        <w:rPr>
          <w:color w:val="000000" w:themeColor="text1"/>
          <w:sz w:val="28"/>
          <w:szCs w:val="28"/>
        </w:rPr>
        <w:t>о культуре и спорту совместно с МБУДО ДШИ и областными федерациями по видам спорта было проведено 102 спортивно-массовых мероприятия. Среди них наиболее значимыми стали соревнования, проводимые в рамках городской спартакиады среди команд предприятий и учреждений города (баскетбол, мини-футбол, мунтинбайк).</w:t>
      </w:r>
    </w:p>
    <w:p w:rsidR="00441DD6" w:rsidRPr="00866A32" w:rsidRDefault="00441DD6" w:rsidP="00866A32">
      <w:pPr>
        <w:ind w:right="-5" w:firstLine="720"/>
        <w:jc w:val="both"/>
        <w:rPr>
          <w:color w:val="000000" w:themeColor="text1"/>
          <w:sz w:val="28"/>
          <w:szCs w:val="28"/>
        </w:rPr>
      </w:pPr>
    </w:p>
    <w:p w:rsidR="00441DD6" w:rsidRPr="00866A32" w:rsidRDefault="00E31E07" w:rsidP="00866A32">
      <w:pPr>
        <w:ind w:right="-5" w:firstLine="720"/>
        <w:jc w:val="both"/>
        <w:rPr>
          <w:color w:val="000000" w:themeColor="text1"/>
        </w:rPr>
      </w:pPr>
      <w:r w:rsidRPr="00866A32">
        <w:rPr>
          <w:b/>
          <w:color w:val="000000" w:themeColor="text1"/>
          <w:sz w:val="28"/>
          <w:szCs w:val="28"/>
        </w:rPr>
        <w:t xml:space="preserve">По муниципальной программе «Развитие муниципальной службы и органов управления в ЗАТО г. Радужный Владимирской области» </w:t>
      </w:r>
      <w:r w:rsidRPr="00866A32">
        <w:rPr>
          <w:b/>
          <w:i/>
          <w:color w:val="000000" w:themeColor="text1"/>
          <w:sz w:val="28"/>
          <w:szCs w:val="28"/>
        </w:rPr>
        <w:t>освоено – 64,2 млн. руб.,</w:t>
      </w:r>
      <w:r w:rsidR="00527162" w:rsidRPr="00866A32">
        <w:rPr>
          <w:b/>
          <w:i/>
          <w:color w:val="000000" w:themeColor="text1"/>
          <w:sz w:val="28"/>
          <w:szCs w:val="28"/>
        </w:rPr>
        <w:t xml:space="preserve"> </w:t>
      </w:r>
      <w:r w:rsidRPr="00866A32">
        <w:rPr>
          <w:color w:val="000000" w:themeColor="text1"/>
          <w:sz w:val="28"/>
          <w:szCs w:val="28"/>
        </w:rPr>
        <w:t>в том числе:</w:t>
      </w:r>
    </w:p>
    <w:p w:rsidR="00441DD6" w:rsidRPr="00866A32" w:rsidRDefault="00E31E07" w:rsidP="00866A32">
      <w:pPr>
        <w:pStyle w:val="a7"/>
        <w:numPr>
          <w:ilvl w:val="0"/>
          <w:numId w:val="9"/>
        </w:numPr>
        <w:ind w:left="0" w:firstLine="360"/>
        <w:jc w:val="both"/>
        <w:rPr>
          <w:color w:val="000000" w:themeColor="text1"/>
        </w:rPr>
      </w:pPr>
      <w:r w:rsidRPr="00866A32">
        <w:rPr>
          <w:color w:val="000000" w:themeColor="text1"/>
          <w:sz w:val="28"/>
          <w:szCs w:val="28"/>
        </w:rPr>
        <w:t>на сумму 2,6 млн. руб. оказаны услуги по производству, выпуску и распространению периодического официального печатного издания администрации ЗАТО г. Радужный Владимирской области "Радуга-информ", размещение информационного материала в "АиФ" и "Владимирские ведомости";</w:t>
      </w:r>
    </w:p>
    <w:p w:rsidR="00441DD6" w:rsidRPr="00866A32" w:rsidRDefault="00E31E07" w:rsidP="00866A32">
      <w:pPr>
        <w:pStyle w:val="a7"/>
        <w:numPr>
          <w:ilvl w:val="0"/>
          <w:numId w:val="9"/>
        </w:numPr>
        <w:ind w:left="0" w:firstLine="360"/>
        <w:jc w:val="both"/>
        <w:rPr>
          <w:color w:val="000000" w:themeColor="text1"/>
        </w:rPr>
      </w:pPr>
      <w:r w:rsidRPr="00866A32">
        <w:rPr>
          <w:color w:val="000000" w:themeColor="text1"/>
          <w:sz w:val="28"/>
          <w:szCs w:val="28"/>
        </w:rPr>
        <w:t>расходы на обеспечение деятельности МКУ «УАЗ» составили 50,2 млн. руб</w:t>
      </w:r>
      <w:r w:rsidR="00527162" w:rsidRPr="00866A32">
        <w:rPr>
          <w:color w:val="000000" w:themeColor="text1"/>
          <w:sz w:val="28"/>
          <w:szCs w:val="28"/>
        </w:rPr>
        <w:t>.</w:t>
      </w:r>
      <w:r w:rsidRPr="00866A32">
        <w:rPr>
          <w:color w:val="000000" w:themeColor="text1"/>
          <w:sz w:val="28"/>
          <w:szCs w:val="28"/>
        </w:rPr>
        <w:t>;</w:t>
      </w:r>
    </w:p>
    <w:p w:rsidR="00441DD6" w:rsidRPr="00866A32" w:rsidRDefault="00E31E07" w:rsidP="00866A32">
      <w:pPr>
        <w:pStyle w:val="a7"/>
        <w:numPr>
          <w:ilvl w:val="0"/>
          <w:numId w:val="9"/>
        </w:numPr>
        <w:ind w:left="0" w:firstLine="360"/>
        <w:jc w:val="both"/>
        <w:rPr>
          <w:color w:val="000000" w:themeColor="text1"/>
        </w:rPr>
      </w:pPr>
      <w:r w:rsidRPr="00866A32">
        <w:rPr>
          <w:color w:val="000000" w:themeColor="text1"/>
          <w:sz w:val="28"/>
          <w:szCs w:val="28"/>
        </w:rPr>
        <w:t>расходы на специальную оценку условий труда составили 48,0 тыс. руб.</w:t>
      </w:r>
    </w:p>
    <w:p w:rsidR="00441DD6" w:rsidRPr="00866A32" w:rsidRDefault="00441DD6" w:rsidP="00866A32">
      <w:pPr>
        <w:ind w:right="-5" w:firstLine="720"/>
        <w:jc w:val="both"/>
        <w:rPr>
          <w:color w:val="000000" w:themeColor="text1"/>
        </w:rPr>
      </w:pPr>
    </w:p>
    <w:p w:rsidR="00441DD6" w:rsidRPr="00866A32" w:rsidRDefault="00E31E07" w:rsidP="00866A32">
      <w:pPr>
        <w:ind w:right="-5" w:firstLine="720"/>
        <w:jc w:val="both"/>
        <w:rPr>
          <w:color w:val="000000" w:themeColor="text1"/>
        </w:rPr>
      </w:pPr>
      <w:r w:rsidRPr="00866A32">
        <w:rPr>
          <w:b/>
          <w:color w:val="000000" w:themeColor="text1"/>
          <w:sz w:val="28"/>
          <w:szCs w:val="28"/>
        </w:rPr>
        <w:t xml:space="preserve">По муниципальной программе «Информатизация ЗАТО г. Радужный Владимирской области» </w:t>
      </w:r>
      <w:r w:rsidRPr="00866A32">
        <w:rPr>
          <w:b/>
          <w:i/>
          <w:color w:val="000000" w:themeColor="text1"/>
          <w:sz w:val="28"/>
          <w:szCs w:val="28"/>
        </w:rPr>
        <w:t>освоено 2,6 млн. руб.</w:t>
      </w:r>
      <w:r w:rsidR="00527162" w:rsidRPr="00866A32">
        <w:rPr>
          <w:b/>
          <w:i/>
          <w:color w:val="000000" w:themeColor="text1"/>
          <w:sz w:val="28"/>
          <w:szCs w:val="28"/>
        </w:rPr>
        <w:t xml:space="preserve"> </w:t>
      </w:r>
      <w:r w:rsidRPr="00866A32">
        <w:rPr>
          <w:color w:val="000000" w:themeColor="text1"/>
          <w:sz w:val="28"/>
          <w:szCs w:val="28"/>
        </w:rPr>
        <w:t>Все расходы направлены на техническую поддержку официального сайта органов местного самоуправления, приобретение и продление программного обеспечения</w:t>
      </w:r>
      <w:r w:rsidRPr="00866A32">
        <w:rPr>
          <w:bCs/>
          <w:color w:val="000000" w:themeColor="text1"/>
          <w:sz w:val="28"/>
          <w:szCs w:val="28"/>
        </w:rPr>
        <w:t>, покупку и ремонт компьютерного оборудования, расходные материалы (в т.ч. приобретено компьютеров: - 9 шт., принтеров (в т.ч. МФУ) — 5 штук) на сумму 802,7 тыс. руб., обеспечение справочно-правовой поддержки, средств связи и доступа к сети Интернет и т. д.</w:t>
      </w:r>
    </w:p>
    <w:p w:rsidR="00441DD6" w:rsidRPr="00866A32" w:rsidRDefault="00441DD6" w:rsidP="00866A32">
      <w:pPr>
        <w:ind w:right="-5" w:firstLine="720"/>
        <w:jc w:val="both"/>
        <w:rPr>
          <w:bCs/>
          <w:color w:val="000000" w:themeColor="text1"/>
          <w:sz w:val="28"/>
          <w:szCs w:val="28"/>
        </w:rPr>
      </w:pPr>
    </w:p>
    <w:p w:rsidR="00441DD6" w:rsidRPr="00866A32" w:rsidRDefault="00E31E07" w:rsidP="00866A32">
      <w:pPr>
        <w:ind w:right="-5" w:firstLine="720"/>
        <w:jc w:val="both"/>
        <w:rPr>
          <w:b/>
          <w:color w:val="000000" w:themeColor="text1"/>
          <w:sz w:val="28"/>
          <w:szCs w:val="28"/>
        </w:rPr>
      </w:pPr>
      <w:r w:rsidRPr="00866A32">
        <w:rPr>
          <w:b/>
          <w:color w:val="000000" w:themeColor="text1"/>
          <w:sz w:val="28"/>
          <w:szCs w:val="28"/>
        </w:rPr>
        <w:t>По муниципальной программе «Землеустройство, землепользование, оценка недвижимости, признание прав и регулирование отношений по муниципальной собственности ЗАТО г. Радужный Владимирской области»</w:t>
      </w:r>
    </w:p>
    <w:p w:rsidR="00441DD6" w:rsidRPr="00866A32" w:rsidRDefault="00E31E07" w:rsidP="00866A32">
      <w:pPr>
        <w:ind w:right="-5"/>
        <w:jc w:val="both"/>
        <w:rPr>
          <w:color w:val="000000" w:themeColor="text1"/>
        </w:rPr>
      </w:pPr>
      <w:r w:rsidRPr="00866A32">
        <w:rPr>
          <w:b/>
          <w:i/>
          <w:color w:val="000000" w:themeColor="text1"/>
          <w:sz w:val="28"/>
          <w:szCs w:val="28"/>
        </w:rPr>
        <w:t>освоено – 619,3 тыс. руб.,</w:t>
      </w:r>
      <w:r w:rsidR="00527162" w:rsidRPr="00866A32">
        <w:rPr>
          <w:b/>
          <w:i/>
          <w:color w:val="000000" w:themeColor="text1"/>
          <w:sz w:val="28"/>
          <w:szCs w:val="28"/>
        </w:rPr>
        <w:t xml:space="preserve"> </w:t>
      </w:r>
      <w:r w:rsidRPr="00866A32">
        <w:rPr>
          <w:color w:val="000000" w:themeColor="text1"/>
          <w:sz w:val="28"/>
          <w:szCs w:val="28"/>
        </w:rPr>
        <w:t>в том числе:</w:t>
      </w:r>
    </w:p>
    <w:p w:rsidR="00441DD6" w:rsidRPr="00866A32" w:rsidRDefault="00E31E07" w:rsidP="00866A32">
      <w:pPr>
        <w:pStyle w:val="a7"/>
        <w:numPr>
          <w:ilvl w:val="0"/>
          <w:numId w:val="8"/>
        </w:numPr>
        <w:ind w:left="0" w:right="-5" w:firstLine="360"/>
        <w:jc w:val="both"/>
        <w:rPr>
          <w:color w:val="000000" w:themeColor="text1"/>
          <w:sz w:val="28"/>
          <w:szCs w:val="28"/>
        </w:rPr>
      </w:pPr>
      <w:r w:rsidRPr="00866A32">
        <w:rPr>
          <w:color w:val="000000" w:themeColor="text1"/>
          <w:sz w:val="28"/>
          <w:szCs w:val="28"/>
        </w:rPr>
        <w:t>на</w:t>
      </w:r>
      <w:r w:rsidR="00527162" w:rsidRPr="00866A32">
        <w:rPr>
          <w:color w:val="000000" w:themeColor="text1"/>
          <w:sz w:val="28"/>
          <w:szCs w:val="28"/>
        </w:rPr>
        <w:t xml:space="preserve"> </w:t>
      </w:r>
      <w:r w:rsidRPr="00866A32">
        <w:rPr>
          <w:color w:val="000000" w:themeColor="text1"/>
          <w:sz w:val="28"/>
          <w:szCs w:val="28"/>
        </w:rPr>
        <w:t>кадастровые работы по установлению и постановке на государственный кадастровый учет охранной зоны газопровода в квартале 7/1 и охранной зоны линии электропередач ЛЭП – 110 кВ для электроснабжения г. Радужный Владимирской области;</w:t>
      </w:r>
    </w:p>
    <w:p w:rsidR="00441DD6" w:rsidRPr="00866A32" w:rsidRDefault="00E31E07" w:rsidP="00866A32">
      <w:pPr>
        <w:pStyle w:val="a7"/>
        <w:numPr>
          <w:ilvl w:val="0"/>
          <w:numId w:val="8"/>
        </w:numPr>
        <w:ind w:left="0" w:right="-5" w:firstLine="360"/>
        <w:jc w:val="both"/>
        <w:rPr>
          <w:color w:val="000000" w:themeColor="text1"/>
        </w:rPr>
      </w:pPr>
      <w:r w:rsidRPr="00866A32">
        <w:rPr>
          <w:color w:val="000000" w:themeColor="text1"/>
          <w:sz w:val="28"/>
          <w:szCs w:val="28"/>
        </w:rPr>
        <w:t>на изготовление технического плана на два объекта недвижимого имущества;</w:t>
      </w:r>
    </w:p>
    <w:p w:rsidR="00441DD6" w:rsidRPr="00866A32" w:rsidRDefault="00E31E07" w:rsidP="00866A32">
      <w:pPr>
        <w:pStyle w:val="a7"/>
        <w:numPr>
          <w:ilvl w:val="0"/>
          <w:numId w:val="8"/>
        </w:numPr>
        <w:ind w:left="0" w:right="-5" w:firstLine="360"/>
        <w:jc w:val="both"/>
        <w:rPr>
          <w:color w:val="000000" w:themeColor="text1"/>
        </w:rPr>
      </w:pPr>
      <w:r w:rsidRPr="00866A32">
        <w:rPr>
          <w:color w:val="000000" w:themeColor="text1"/>
          <w:sz w:val="28"/>
          <w:szCs w:val="28"/>
        </w:rPr>
        <w:lastRenderedPageBreak/>
        <w:t>на проведение оценки рыночной стоимости 12 объектов муниципальной собственности.</w:t>
      </w:r>
    </w:p>
    <w:p w:rsidR="00D011FC" w:rsidRDefault="00D011FC" w:rsidP="00866A32">
      <w:pPr>
        <w:pStyle w:val="a7"/>
        <w:jc w:val="both"/>
        <w:rPr>
          <w:sz w:val="28"/>
          <w:szCs w:val="28"/>
          <w:u w:val="single"/>
        </w:rPr>
      </w:pPr>
    </w:p>
    <w:p w:rsidR="00D011FC" w:rsidRPr="00D011FC" w:rsidRDefault="00D011FC" w:rsidP="00866A32">
      <w:pPr>
        <w:pStyle w:val="a7"/>
        <w:ind w:left="0"/>
        <w:jc w:val="both"/>
        <w:rPr>
          <w:sz w:val="28"/>
          <w:szCs w:val="28"/>
          <w:u w:val="single"/>
        </w:rPr>
      </w:pPr>
      <w:r w:rsidRPr="00D011FC">
        <w:rPr>
          <w:b/>
          <w:sz w:val="28"/>
          <w:szCs w:val="28"/>
        </w:rPr>
        <w:t>Исполнение бюджетных расходов по закупкам для муниципальных нужд</w:t>
      </w:r>
      <w:r>
        <w:rPr>
          <w:b/>
          <w:sz w:val="28"/>
          <w:szCs w:val="28"/>
        </w:rPr>
        <w:t>.</w:t>
      </w:r>
    </w:p>
    <w:p w:rsidR="00D011FC" w:rsidRPr="00D011FC" w:rsidRDefault="00D011FC" w:rsidP="00866A32">
      <w:pPr>
        <w:pStyle w:val="a7"/>
        <w:ind w:left="0" w:firstLine="709"/>
        <w:jc w:val="both"/>
        <w:rPr>
          <w:sz w:val="28"/>
          <w:szCs w:val="28"/>
        </w:rPr>
      </w:pPr>
      <w:r w:rsidRPr="00D011FC">
        <w:rPr>
          <w:sz w:val="28"/>
          <w:szCs w:val="28"/>
        </w:rPr>
        <w:t>В 2019 году подготовлены и размещены 211 закупок (с учетом закупок, осуществленных в 2018 году для неотложных и первоочередных нужд и подлежащих исполнению в 2019 году) для муниципальных нужд, в том числе: 3 открытых конкурса (из них 1 конкурс с ограниченным участием в электронной форме), 12 запросов котировок , 196 электронных аукциона. Всего объявили торгов на сумму 165,4 млн. руб., по результатам торгов контракты заключены на сумму 145,3 млн. руб., экономия по результатам отбора поставщиков составила 20,1 млн. руб. (12,1 %).</w:t>
      </w:r>
    </w:p>
    <w:p w:rsidR="00316D31" w:rsidRDefault="00316D31" w:rsidP="00866A32">
      <w:pPr>
        <w:pStyle w:val="a7"/>
        <w:spacing w:line="276" w:lineRule="auto"/>
        <w:ind w:left="360"/>
        <w:jc w:val="both"/>
        <w:rPr>
          <w:sz w:val="28"/>
          <w:szCs w:val="28"/>
          <w:highlight w:val="yellow"/>
        </w:rPr>
      </w:pPr>
    </w:p>
    <w:p w:rsidR="00316D31" w:rsidRPr="00316D31" w:rsidRDefault="00316D31" w:rsidP="00866A32">
      <w:pPr>
        <w:pStyle w:val="a7"/>
        <w:spacing w:line="276" w:lineRule="auto"/>
        <w:ind w:left="0" w:firstLine="851"/>
        <w:jc w:val="both"/>
        <w:rPr>
          <w:sz w:val="28"/>
          <w:szCs w:val="28"/>
        </w:rPr>
      </w:pPr>
      <w:r w:rsidRPr="00866A32">
        <w:rPr>
          <w:sz w:val="28"/>
          <w:szCs w:val="28"/>
        </w:rPr>
        <w:t>Разработан Прогноз социально-экономического развития муниципального образования ЗАТО г.Радужный на 2020 год и плановый период 2021 и 2022 годов. В этой работе было задействовано более 35 предприятий и организаций всех форм собственности, в свою очередь, показатели Прогноза являются основой для формирования бюджета города на очередной финансовый год.</w:t>
      </w:r>
      <w:r w:rsidRPr="00316D31">
        <w:rPr>
          <w:sz w:val="28"/>
          <w:szCs w:val="28"/>
        </w:rPr>
        <w:t xml:space="preserve"> </w:t>
      </w:r>
    </w:p>
    <w:p w:rsidR="00441DD6" w:rsidRDefault="00441DD6">
      <w:pPr>
        <w:ind w:right="-5" w:firstLine="720"/>
        <w:jc w:val="both"/>
        <w:rPr>
          <w:b/>
          <w:sz w:val="28"/>
          <w:szCs w:val="28"/>
        </w:rPr>
      </w:pPr>
    </w:p>
    <w:p w:rsidR="00D011FC" w:rsidRPr="00891EF2" w:rsidRDefault="00D011FC" w:rsidP="00D011FC">
      <w:pPr>
        <w:ind w:firstLine="720"/>
        <w:jc w:val="both"/>
        <w:rPr>
          <w:b/>
          <w:sz w:val="28"/>
          <w:szCs w:val="28"/>
        </w:rPr>
      </w:pPr>
      <w:r w:rsidRPr="00891EF2">
        <w:rPr>
          <w:b/>
          <w:sz w:val="28"/>
          <w:szCs w:val="28"/>
        </w:rPr>
        <w:t xml:space="preserve">Экономика. Промышленность. </w:t>
      </w:r>
    </w:p>
    <w:p w:rsidR="00D011FC" w:rsidRPr="00210139" w:rsidRDefault="00D011FC" w:rsidP="00D011FC">
      <w:pPr>
        <w:ind w:firstLine="720"/>
        <w:jc w:val="both"/>
        <w:rPr>
          <w:b/>
          <w:sz w:val="28"/>
          <w:szCs w:val="28"/>
        </w:rPr>
      </w:pPr>
      <w:r w:rsidRPr="00891EF2">
        <w:rPr>
          <w:sz w:val="28"/>
          <w:szCs w:val="28"/>
        </w:rPr>
        <w:t xml:space="preserve">В соответствии с данными комитета государственной статистики к </w:t>
      </w:r>
      <w:r w:rsidRPr="00891EF2">
        <w:rPr>
          <w:bCs/>
          <w:sz w:val="28"/>
          <w:szCs w:val="28"/>
        </w:rPr>
        <w:t xml:space="preserve">ведущим предприятиям города относятся </w:t>
      </w:r>
      <w:r w:rsidRPr="00891EF2">
        <w:rPr>
          <w:sz w:val="28"/>
          <w:szCs w:val="28"/>
        </w:rPr>
        <w:t xml:space="preserve">Федеральное казенное предприятие </w:t>
      </w:r>
      <w:r w:rsidRPr="00891EF2">
        <w:rPr>
          <w:bCs/>
          <w:sz w:val="28"/>
          <w:szCs w:val="28"/>
        </w:rPr>
        <w:t>ФКП «ГЛП «Радуга</w:t>
      </w:r>
      <w:r w:rsidRPr="00210139">
        <w:rPr>
          <w:b/>
          <w:bCs/>
          <w:sz w:val="28"/>
          <w:szCs w:val="28"/>
        </w:rPr>
        <w:t>»,</w:t>
      </w:r>
      <w:r w:rsidRPr="00210139">
        <w:rPr>
          <w:b/>
          <w:sz w:val="28"/>
          <w:szCs w:val="28"/>
        </w:rPr>
        <w:t xml:space="preserve"> </w:t>
      </w:r>
      <w:r w:rsidRPr="00210139">
        <w:rPr>
          <w:rStyle w:val="aa"/>
          <w:b w:val="0"/>
          <w:sz w:val="28"/>
          <w:szCs w:val="28"/>
        </w:rPr>
        <w:t>ЗАО «Радугаэнерго», ООО «Владимирский стандарт», ООО "ОРИОН-Р".</w:t>
      </w:r>
    </w:p>
    <w:p w:rsidR="00D011FC" w:rsidRPr="00891EF2" w:rsidRDefault="00D011FC" w:rsidP="00D011FC">
      <w:pPr>
        <w:ind w:firstLine="720"/>
        <w:jc w:val="both"/>
        <w:rPr>
          <w:sz w:val="28"/>
          <w:szCs w:val="28"/>
        </w:rPr>
      </w:pPr>
      <w:r w:rsidRPr="00210139">
        <w:rPr>
          <w:i/>
          <w:sz w:val="28"/>
          <w:szCs w:val="28"/>
        </w:rPr>
        <w:t>Объем отгруженных</w:t>
      </w:r>
      <w:r w:rsidRPr="00891EF2">
        <w:rPr>
          <w:sz w:val="28"/>
          <w:szCs w:val="28"/>
        </w:rPr>
        <w:t xml:space="preserve"> товаров собственного производства без субъектов малого предпринимательства за 2019год к аналогичному периоду прошлого года, по видам экономической деятельности составил:</w:t>
      </w:r>
    </w:p>
    <w:p w:rsidR="00D011FC" w:rsidRPr="00891EF2" w:rsidRDefault="00D011FC" w:rsidP="00D011FC">
      <w:pPr>
        <w:ind w:firstLine="720"/>
        <w:jc w:val="both"/>
        <w:rPr>
          <w:sz w:val="28"/>
          <w:szCs w:val="28"/>
        </w:rPr>
      </w:pPr>
      <w:r w:rsidRPr="00891EF2">
        <w:rPr>
          <w:sz w:val="28"/>
          <w:szCs w:val="28"/>
        </w:rPr>
        <w:t>- обрабатывающие производства –  166,6 % ( 12 49,4  млн. рублей);</w:t>
      </w:r>
    </w:p>
    <w:p w:rsidR="00D011FC" w:rsidRPr="00891EF2" w:rsidRDefault="00D011FC" w:rsidP="00D011FC">
      <w:pPr>
        <w:ind w:firstLine="720"/>
        <w:jc w:val="both"/>
        <w:rPr>
          <w:sz w:val="28"/>
          <w:szCs w:val="28"/>
        </w:rPr>
      </w:pPr>
      <w:r w:rsidRPr="00891EF2">
        <w:rPr>
          <w:sz w:val="28"/>
          <w:szCs w:val="28"/>
        </w:rPr>
        <w:t>- производство пищевых продуктов – 173,4 %;</w:t>
      </w:r>
    </w:p>
    <w:p w:rsidR="00D011FC" w:rsidRPr="00891EF2" w:rsidRDefault="00D011FC" w:rsidP="00D011FC">
      <w:pPr>
        <w:ind w:firstLine="720"/>
        <w:jc w:val="both"/>
        <w:rPr>
          <w:sz w:val="28"/>
          <w:szCs w:val="28"/>
        </w:rPr>
      </w:pPr>
      <w:r w:rsidRPr="00891EF2">
        <w:rPr>
          <w:sz w:val="28"/>
          <w:szCs w:val="28"/>
        </w:rPr>
        <w:t>- производство и распределение электроэнергии, газа и воды – 104,1 %;</w:t>
      </w:r>
    </w:p>
    <w:p w:rsidR="00D011FC" w:rsidRPr="00891EF2" w:rsidRDefault="00D011FC" w:rsidP="00D011FC">
      <w:pPr>
        <w:ind w:firstLine="720"/>
        <w:jc w:val="both"/>
        <w:rPr>
          <w:sz w:val="28"/>
          <w:szCs w:val="28"/>
        </w:rPr>
      </w:pPr>
      <w:r w:rsidRPr="00891EF2">
        <w:rPr>
          <w:sz w:val="28"/>
          <w:szCs w:val="28"/>
        </w:rPr>
        <w:t>- по виду деятельности «строительство» – 74,5 %;</w:t>
      </w:r>
    </w:p>
    <w:p w:rsidR="00D011FC" w:rsidRPr="00891EF2" w:rsidRDefault="00D011FC" w:rsidP="00D011FC">
      <w:pPr>
        <w:ind w:firstLine="720"/>
        <w:jc w:val="both"/>
        <w:rPr>
          <w:sz w:val="28"/>
          <w:szCs w:val="28"/>
        </w:rPr>
      </w:pPr>
      <w:r w:rsidRPr="00891EF2">
        <w:rPr>
          <w:sz w:val="28"/>
          <w:szCs w:val="28"/>
        </w:rPr>
        <w:t>- оборот розничной торговли – 98,2 % (1 205,1 млн. рублей).</w:t>
      </w:r>
    </w:p>
    <w:p w:rsidR="00B25018" w:rsidRDefault="00B25018" w:rsidP="00D011FC">
      <w:pPr>
        <w:suppressAutoHyphens/>
        <w:ind w:firstLine="851"/>
        <w:jc w:val="both"/>
        <w:rPr>
          <w:b/>
          <w:sz w:val="28"/>
          <w:szCs w:val="28"/>
        </w:rPr>
      </w:pPr>
    </w:p>
    <w:p w:rsidR="00D011FC" w:rsidRPr="00891EF2" w:rsidRDefault="00D011FC" w:rsidP="00D011FC">
      <w:pPr>
        <w:suppressAutoHyphens/>
        <w:ind w:firstLine="851"/>
        <w:jc w:val="both"/>
        <w:rPr>
          <w:b/>
          <w:sz w:val="28"/>
          <w:szCs w:val="28"/>
        </w:rPr>
      </w:pPr>
      <w:r w:rsidRPr="00891EF2">
        <w:rPr>
          <w:b/>
          <w:sz w:val="28"/>
          <w:szCs w:val="28"/>
        </w:rPr>
        <w:t xml:space="preserve">Оборот земли. </w:t>
      </w:r>
    </w:p>
    <w:p w:rsidR="00D011FC" w:rsidRDefault="00D011FC" w:rsidP="00D011FC">
      <w:pPr>
        <w:ind w:firstLine="851"/>
        <w:jc w:val="both"/>
        <w:rPr>
          <w:sz w:val="28"/>
          <w:szCs w:val="28"/>
        </w:rPr>
      </w:pPr>
      <w:r w:rsidRPr="00891EF2">
        <w:rPr>
          <w:sz w:val="28"/>
          <w:szCs w:val="28"/>
        </w:rPr>
        <w:t>На 01.01.2020г. бесплатно предоставлены 36 земельных участков под индивидуальное жилищное строительство многодетным семьям, в том числе 3 участка в 2019 году.</w:t>
      </w:r>
    </w:p>
    <w:p w:rsidR="00B25018" w:rsidRDefault="00B25018" w:rsidP="00D011FC">
      <w:pPr>
        <w:ind w:firstLine="709"/>
        <w:jc w:val="both"/>
        <w:rPr>
          <w:b/>
          <w:sz w:val="28"/>
          <w:szCs w:val="28"/>
        </w:rPr>
      </w:pPr>
      <w:r>
        <w:rPr>
          <w:b/>
          <w:sz w:val="28"/>
          <w:szCs w:val="28"/>
        </w:rPr>
        <w:t xml:space="preserve"> </w:t>
      </w:r>
    </w:p>
    <w:p w:rsidR="00D011FC" w:rsidRPr="00891EF2" w:rsidRDefault="00D011FC" w:rsidP="00D011FC">
      <w:pPr>
        <w:ind w:firstLine="709"/>
        <w:jc w:val="both"/>
        <w:rPr>
          <w:color w:val="000000"/>
          <w:sz w:val="28"/>
          <w:szCs w:val="28"/>
        </w:rPr>
      </w:pPr>
      <w:r w:rsidRPr="00891EF2">
        <w:rPr>
          <w:b/>
          <w:sz w:val="28"/>
          <w:szCs w:val="28"/>
        </w:rPr>
        <w:t>Ввод в действие жилья за 2019год.</w:t>
      </w:r>
    </w:p>
    <w:p w:rsidR="00D011FC" w:rsidRPr="00891EF2" w:rsidRDefault="00D011FC" w:rsidP="00D011FC">
      <w:pPr>
        <w:ind w:firstLine="851"/>
        <w:jc w:val="both"/>
        <w:rPr>
          <w:sz w:val="28"/>
          <w:szCs w:val="28"/>
        </w:rPr>
      </w:pPr>
      <w:r w:rsidRPr="00891EF2">
        <w:rPr>
          <w:sz w:val="28"/>
          <w:szCs w:val="28"/>
        </w:rPr>
        <w:t>За 2019г. в городе за счет собственных и заемных средств введено в действие 6 квартир общей площадью 960 м².</w:t>
      </w:r>
    </w:p>
    <w:p w:rsidR="00B25018" w:rsidRDefault="00B25018" w:rsidP="00D011FC">
      <w:pPr>
        <w:ind w:firstLine="851"/>
        <w:jc w:val="both"/>
        <w:rPr>
          <w:b/>
          <w:sz w:val="28"/>
          <w:szCs w:val="28"/>
        </w:rPr>
      </w:pPr>
    </w:p>
    <w:p w:rsidR="00D011FC" w:rsidRPr="00891EF2" w:rsidRDefault="00D011FC" w:rsidP="00D011FC">
      <w:pPr>
        <w:ind w:firstLine="851"/>
        <w:jc w:val="both"/>
        <w:rPr>
          <w:b/>
          <w:sz w:val="28"/>
          <w:szCs w:val="28"/>
        </w:rPr>
      </w:pPr>
      <w:r w:rsidRPr="00891EF2">
        <w:rPr>
          <w:b/>
          <w:sz w:val="28"/>
          <w:szCs w:val="28"/>
        </w:rPr>
        <w:t>Улучшение жилищных условий.</w:t>
      </w:r>
    </w:p>
    <w:p w:rsidR="00D011FC" w:rsidRPr="00891EF2" w:rsidRDefault="00D011FC" w:rsidP="00D011FC">
      <w:pPr>
        <w:pStyle w:val="ConsPlusNormal"/>
        <w:widowControl/>
        <w:suppressAutoHyphens/>
        <w:autoSpaceDN/>
        <w:adjustRightInd/>
        <w:jc w:val="both"/>
        <w:rPr>
          <w:rFonts w:ascii="Times New Roman" w:hAnsi="Times New Roman" w:cs="Times New Roman"/>
          <w:sz w:val="28"/>
          <w:szCs w:val="28"/>
        </w:rPr>
      </w:pPr>
      <w:r w:rsidRPr="00891EF2">
        <w:rPr>
          <w:rFonts w:ascii="Times New Roman" w:hAnsi="Times New Roman" w:cs="Times New Roman"/>
          <w:sz w:val="28"/>
          <w:szCs w:val="28"/>
        </w:rPr>
        <w:lastRenderedPageBreak/>
        <w:t>По состоянию на 01.01.2020 г. в администрации ЗАТО г. Радужный Владимирской области на учете нуждающихся в жилых помещениях состоят 110 семей;</w:t>
      </w:r>
    </w:p>
    <w:p w:rsidR="00D011FC" w:rsidRDefault="00D011FC" w:rsidP="00D011FC">
      <w:pPr>
        <w:pStyle w:val="ConsPlusNormal"/>
        <w:widowControl/>
        <w:suppressAutoHyphens/>
        <w:autoSpaceDN/>
        <w:adjustRightInd/>
        <w:jc w:val="both"/>
        <w:rPr>
          <w:rFonts w:ascii="Times New Roman" w:hAnsi="Times New Roman" w:cs="Times New Roman"/>
          <w:sz w:val="28"/>
          <w:szCs w:val="28"/>
        </w:rPr>
      </w:pPr>
      <w:r w:rsidRPr="00891EF2">
        <w:rPr>
          <w:rFonts w:ascii="Times New Roman" w:hAnsi="Times New Roman" w:cs="Times New Roman"/>
          <w:sz w:val="28"/>
          <w:szCs w:val="28"/>
        </w:rPr>
        <w:t xml:space="preserve">В 2019 г. жилищные условия улучшили 5 семей, из которых в списке граждан, нуждающихся в жилых помещениях, состояли 3 семьи. 2 семьи (многодетная и </w:t>
      </w:r>
      <w:r w:rsidR="002755AB">
        <w:rPr>
          <w:rFonts w:ascii="Times New Roman" w:hAnsi="Times New Roman" w:cs="Times New Roman"/>
          <w:sz w:val="28"/>
          <w:szCs w:val="28"/>
        </w:rPr>
        <w:t xml:space="preserve">работника </w:t>
      </w:r>
      <w:r w:rsidRPr="00891EF2">
        <w:rPr>
          <w:rFonts w:ascii="Times New Roman" w:hAnsi="Times New Roman" w:cs="Times New Roman"/>
          <w:sz w:val="28"/>
          <w:szCs w:val="28"/>
        </w:rPr>
        <w:t>бюджетн</w:t>
      </w:r>
      <w:r w:rsidR="002755AB">
        <w:rPr>
          <w:rFonts w:ascii="Times New Roman" w:hAnsi="Times New Roman" w:cs="Times New Roman"/>
          <w:sz w:val="28"/>
          <w:szCs w:val="28"/>
        </w:rPr>
        <w:t>ой сферы</w:t>
      </w:r>
      <w:r w:rsidRPr="00891EF2">
        <w:rPr>
          <w:rFonts w:ascii="Times New Roman" w:hAnsi="Times New Roman" w:cs="Times New Roman"/>
          <w:sz w:val="28"/>
          <w:szCs w:val="28"/>
        </w:rPr>
        <w:t xml:space="preserve">) были признаны нуждающимися в соответствии со ст. 51 Бюджетного Кодекса Российской Федерации для участия в программах с целью получения социальной выплаты. </w:t>
      </w:r>
    </w:p>
    <w:p w:rsidR="00F71AD9" w:rsidRPr="00891EF2" w:rsidRDefault="00F71AD9" w:rsidP="00D011FC">
      <w:pPr>
        <w:pStyle w:val="ConsPlusNormal"/>
        <w:widowControl/>
        <w:suppressAutoHyphens/>
        <w:autoSpaceDN/>
        <w:adjustRightInd/>
        <w:jc w:val="both"/>
        <w:rPr>
          <w:rFonts w:ascii="Times New Roman" w:hAnsi="Times New Roman" w:cs="Times New Roman"/>
          <w:sz w:val="28"/>
          <w:szCs w:val="28"/>
        </w:rPr>
      </w:pPr>
    </w:p>
    <w:p w:rsidR="00F71AD9" w:rsidRDefault="00F71AD9" w:rsidP="00F71AD9">
      <w:pPr>
        <w:spacing w:line="276" w:lineRule="auto"/>
        <w:jc w:val="center"/>
        <w:rPr>
          <w:b/>
          <w:sz w:val="28"/>
          <w:szCs w:val="28"/>
        </w:rPr>
      </w:pPr>
      <w:r w:rsidRPr="00866A32">
        <w:rPr>
          <w:b/>
          <w:sz w:val="28"/>
          <w:szCs w:val="28"/>
        </w:rPr>
        <w:t>Реализация переданных полномочий</w:t>
      </w:r>
    </w:p>
    <w:p w:rsidR="00B25018" w:rsidRPr="00866A32" w:rsidRDefault="00B25018" w:rsidP="00F71AD9">
      <w:pPr>
        <w:spacing w:line="276" w:lineRule="auto"/>
        <w:jc w:val="center"/>
        <w:rPr>
          <w:b/>
          <w:sz w:val="28"/>
          <w:szCs w:val="28"/>
        </w:rPr>
      </w:pPr>
    </w:p>
    <w:p w:rsidR="00F71AD9" w:rsidRPr="00B25018" w:rsidRDefault="00F71AD9" w:rsidP="00B25018">
      <w:pPr>
        <w:tabs>
          <w:tab w:val="left" w:pos="0"/>
        </w:tabs>
        <w:rPr>
          <w:b/>
          <w:sz w:val="28"/>
          <w:szCs w:val="28"/>
        </w:rPr>
      </w:pPr>
      <w:r w:rsidRPr="00B25018">
        <w:rPr>
          <w:b/>
          <w:sz w:val="28"/>
          <w:szCs w:val="28"/>
        </w:rPr>
        <w:t>Опека и попечительство</w:t>
      </w:r>
      <w:r w:rsidR="00B25018">
        <w:rPr>
          <w:b/>
          <w:sz w:val="28"/>
          <w:szCs w:val="28"/>
        </w:rPr>
        <w:t>.</w:t>
      </w:r>
    </w:p>
    <w:p w:rsidR="00F71AD9" w:rsidRPr="00FD5257" w:rsidRDefault="00F71AD9" w:rsidP="00F71AD9">
      <w:pPr>
        <w:spacing w:line="276" w:lineRule="auto"/>
        <w:ind w:firstLine="720"/>
        <w:jc w:val="both"/>
        <w:rPr>
          <w:sz w:val="28"/>
          <w:szCs w:val="28"/>
        </w:rPr>
      </w:pPr>
      <w:r w:rsidRPr="00FD5257">
        <w:rPr>
          <w:sz w:val="28"/>
          <w:szCs w:val="28"/>
        </w:rPr>
        <w:t>В составе администрации города действует отдел опеки и попечительства численностью 2 человека. Отдел осуществляет государственные полномочия по опеке и попечительству в отношении несовершеннолетних граждан.</w:t>
      </w:r>
    </w:p>
    <w:p w:rsidR="00FD5257" w:rsidRDefault="00FD5257" w:rsidP="00FD5257">
      <w:pPr>
        <w:jc w:val="both"/>
        <w:rPr>
          <w:sz w:val="28"/>
          <w:szCs w:val="28"/>
        </w:rPr>
      </w:pPr>
      <w:r w:rsidRPr="00FD5257">
        <w:rPr>
          <w:sz w:val="28"/>
          <w:szCs w:val="28"/>
        </w:rPr>
        <w:t xml:space="preserve">В настоящее время на учете в ООП состоит 70 несовершеннолетних. </w:t>
      </w:r>
    </w:p>
    <w:p w:rsidR="00FD5257" w:rsidRPr="00FD5257" w:rsidRDefault="00FD5257" w:rsidP="00FD5257">
      <w:pPr>
        <w:jc w:val="both"/>
        <w:rPr>
          <w:sz w:val="28"/>
          <w:szCs w:val="28"/>
        </w:rPr>
      </w:pPr>
      <w:r w:rsidRPr="00FD5257">
        <w:rPr>
          <w:sz w:val="28"/>
          <w:szCs w:val="28"/>
        </w:rPr>
        <w:t>Из них:</w:t>
      </w:r>
    </w:p>
    <w:p w:rsidR="00FD5257" w:rsidRPr="00FD5257" w:rsidRDefault="00FD5257" w:rsidP="00FD5257">
      <w:pPr>
        <w:ind w:firstLine="360"/>
        <w:jc w:val="both"/>
        <w:rPr>
          <w:sz w:val="28"/>
          <w:szCs w:val="28"/>
        </w:rPr>
      </w:pPr>
      <w:r w:rsidRPr="00FD5257">
        <w:rPr>
          <w:sz w:val="28"/>
          <w:szCs w:val="28"/>
        </w:rPr>
        <w:t xml:space="preserve">- 38 ребенка проживают в семьях опекунов (родственная опека); </w:t>
      </w:r>
    </w:p>
    <w:p w:rsidR="00FD5257" w:rsidRPr="00FD5257" w:rsidRDefault="00FD5257" w:rsidP="00FD5257">
      <w:pPr>
        <w:ind w:firstLine="360"/>
        <w:jc w:val="both"/>
        <w:rPr>
          <w:sz w:val="28"/>
          <w:szCs w:val="28"/>
        </w:rPr>
      </w:pPr>
      <w:r w:rsidRPr="00FD5257">
        <w:rPr>
          <w:sz w:val="28"/>
          <w:szCs w:val="28"/>
        </w:rPr>
        <w:t>- 25 человек  -  в приемных семьях;</w:t>
      </w:r>
    </w:p>
    <w:p w:rsidR="00FD5257" w:rsidRPr="00FD5257" w:rsidRDefault="00FD5257" w:rsidP="00FD5257">
      <w:pPr>
        <w:ind w:firstLine="360"/>
        <w:jc w:val="both"/>
        <w:rPr>
          <w:sz w:val="28"/>
          <w:szCs w:val="28"/>
        </w:rPr>
      </w:pPr>
      <w:r w:rsidRPr="00FD5257">
        <w:rPr>
          <w:sz w:val="28"/>
          <w:szCs w:val="28"/>
        </w:rPr>
        <w:t>-</w:t>
      </w:r>
      <w:r w:rsidR="00B25018">
        <w:rPr>
          <w:sz w:val="28"/>
          <w:szCs w:val="28"/>
        </w:rPr>
        <w:t xml:space="preserve">   </w:t>
      </w:r>
      <w:r w:rsidRPr="00FD5257">
        <w:rPr>
          <w:sz w:val="28"/>
          <w:szCs w:val="28"/>
        </w:rPr>
        <w:t>7 человек</w:t>
      </w:r>
      <w:r w:rsidR="00B25018">
        <w:rPr>
          <w:sz w:val="28"/>
          <w:szCs w:val="28"/>
        </w:rPr>
        <w:t xml:space="preserve"> </w:t>
      </w:r>
      <w:r w:rsidRPr="00FD5257">
        <w:rPr>
          <w:sz w:val="28"/>
          <w:szCs w:val="28"/>
        </w:rPr>
        <w:t xml:space="preserve"> -  в семьях усыновителей.</w:t>
      </w:r>
    </w:p>
    <w:p w:rsidR="00FD5257" w:rsidRPr="00FD5257" w:rsidRDefault="00FD5257" w:rsidP="00FD5257">
      <w:pPr>
        <w:jc w:val="both"/>
        <w:rPr>
          <w:sz w:val="28"/>
          <w:szCs w:val="28"/>
        </w:rPr>
      </w:pPr>
      <w:r w:rsidRPr="00FD5257">
        <w:rPr>
          <w:sz w:val="28"/>
          <w:szCs w:val="28"/>
        </w:rPr>
        <w:tab/>
        <w:t>В 2019 году сотрудниками отдела опеки и попечительства было направлено 5 исков в суд в защиту прав несовершеннолетних,  подготовлено 19 заключений</w:t>
      </w:r>
      <w:r>
        <w:rPr>
          <w:sz w:val="28"/>
          <w:szCs w:val="28"/>
        </w:rPr>
        <w:t xml:space="preserve">, </w:t>
      </w:r>
      <w:r w:rsidRPr="00FD5257">
        <w:rPr>
          <w:sz w:val="28"/>
          <w:szCs w:val="28"/>
        </w:rPr>
        <w:t>было подготовлено 121 постановление</w:t>
      </w:r>
      <w:r>
        <w:rPr>
          <w:sz w:val="28"/>
          <w:szCs w:val="28"/>
        </w:rPr>
        <w:t xml:space="preserve"> администрации ЗАТО г. </w:t>
      </w:r>
      <w:r w:rsidRPr="00FD5257">
        <w:rPr>
          <w:sz w:val="28"/>
          <w:szCs w:val="28"/>
        </w:rPr>
        <w:t xml:space="preserve">Радужный  по охране детства, выдано 39 разрешения по распоряжению имуществом несовершеннолетних, разработано 11 нормативных документа, регламентирующих деятельность администрации ЗАТО г. Радужный в сфере опеки и попечительства. </w:t>
      </w:r>
    </w:p>
    <w:p w:rsidR="00FD5257" w:rsidRPr="00FD5257" w:rsidRDefault="00FD5257" w:rsidP="00FD5257">
      <w:pPr>
        <w:ind w:firstLine="709"/>
        <w:jc w:val="both"/>
        <w:rPr>
          <w:sz w:val="28"/>
          <w:szCs w:val="28"/>
        </w:rPr>
      </w:pPr>
      <w:r w:rsidRPr="00FD5257">
        <w:rPr>
          <w:sz w:val="28"/>
          <w:szCs w:val="28"/>
        </w:rPr>
        <w:t>За год было осуществлено 143 плановых и 6 внеплановых проверок условий жизни несовершеннолетних подопечных, и соблюдения опекунами прав несовершеннолетних.</w:t>
      </w:r>
    </w:p>
    <w:p w:rsidR="00FD5257" w:rsidRPr="00FD5257" w:rsidRDefault="00FD5257" w:rsidP="00FD5257">
      <w:pPr>
        <w:ind w:firstLine="709"/>
        <w:jc w:val="both"/>
        <w:rPr>
          <w:sz w:val="28"/>
          <w:szCs w:val="28"/>
        </w:rPr>
      </w:pPr>
      <w:r w:rsidRPr="00FD5257">
        <w:rPr>
          <w:sz w:val="28"/>
          <w:szCs w:val="28"/>
        </w:rPr>
        <w:t>Успешно была организована летняя оздоровительная кампания детей-сирот и детей, оставшихся без попечения родителей. Из 42 детей школьного возраста 40 человек было охвачено организованными формами оздоровления и отдыха на базе городского школьного лагеря с дневным пребыванием, загородного лагеря, санатория Ивановской области, оздоровительного лагеря на Черноморском побережье. Всего на оздоровительную кампанию детей-сирот и детей, оставшихся без попечения родителей, администрацией ЗАТО г. Радужный было израсходовано 737</w:t>
      </w:r>
      <w:r>
        <w:rPr>
          <w:sz w:val="28"/>
          <w:szCs w:val="28"/>
        </w:rPr>
        <w:t>,0 тыс. </w:t>
      </w:r>
      <w:r w:rsidRPr="00FD5257">
        <w:rPr>
          <w:sz w:val="28"/>
          <w:szCs w:val="28"/>
        </w:rPr>
        <w:t>руб</w:t>
      </w:r>
      <w:r>
        <w:rPr>
          <w:sz w:val="28"/>
          <w:szCs w:val="28"/>
        </w:rPr>
        <w:t>.</w:t>
      </w:r>
    </w:p>
    <w:p w:rsidR="00FD5257" w:rsidRPr="00FD5257" w:rsidRDefault="00FD5257" w:rsidP="00FD5257">
      <w:pPr>
        <w:pStyle w:val="ab"/>
        <w:ind w:firstLine="708"/>
        <w:jc w:val="both"/>
        <w:rPr>
          <w:sz w:val="28"/>
          <w:szCs w:val="28"/>
        </w:rPr>
      </w:pPr>
      <w:r w:rsidRPr="00FD5257">
        <w:rPr>
          <w:sz w:val="28"/>
          <w:szCs w:val="28"/>
        </w:rPr>
        <w:t xml:space="preserve">Большое внимание уделялось работе по обеспечению детей-сирот, детей, оставшихся без попечения родителей, и лиц из их числа жилыми помещениями. Администрацией ЗАТО г. Радужный были приобретены и предоставлены гражданам указанной категории три однокомнатные благоустроенные квартиры. </w:t>
      </w:r>
    </w:p>
    <w:p w:rsidR="00FD5257" w:rsidRPr="00FD5257" w:rsidRDefault="00FD5257" w:rsidP="00FD5257">
      <w:pPr>
        <w:pStyle w:val="ab"/>
        <w:ind w:firstLine="708"/>
        <w:jc w:val="both"/>
        <w:rPr>
          <w:sz w:val="28"/>
          <w:szCs w:val="28"/>
        </w:rPr>
      </w:pPr>
      <w:r>
        <w:rPr>
          <w:sz w:val="28"/>
          <w:szCs w:val="28"/>
        </w:rPr>
        <w:lastRenderedPageBreak/>
        <w:t>В</w:t>
      </w:r>
      <w:r w:rsidRPr="00FD5257">
        <w:rPr>
          <w:sz w:val="28"/>
          <w:szCs w:val="28"/>
        </w:rPr>
        <w:t>первые администрацией ЗАТО г. Радужный проводилась работа по переводу жилых помещений из спецжилфонда в муниципальный. У четырех граждан истек 5-летний срок найма жилых помещений. При проведении обследования условий жизни органом опеки и попечительства было установлено, что у троих отсутствуют, а у одного гражданина имеются обстоятельства, свидетельствующие о наличии трудной жизненной ситуации и необходимости оказания помощи. В результате с троими гражданами были заключены договора социального найма жилых помещений, а с одним гражданином договор найма специализированного жилого помещения заключен на новый 5-летний срок.</w:t>
      </w:r>
    </w:p>
    <w:p w:rsidR="00F71AD9" w:rsidRPr="00B25018" w:rsidRDefault="00F71AD9" w:rsidP="00F71AD9">
      <w:pPr>
        <w:spacing w:line="276" w:lineRule="auto"/>
        <w:ind w:firstLine="720"/>
        <w:jc w:val="both"/>
        <w:rPr>
          <w:sz w:val="28"/>
          <w:szCs w:val="28"/>
        </w:rPr>
      </w:pPr>
      <w:r w:rsidRPr="00B25018">
        <w:rPr>
          <w:b/>
          <w:sz w:val="28"/>
          <w:szCs w:val="28"/>
        </w:rPr>
        <w:t>Административная комиссия</w:t>
      </w:r>
      <w:r w:rsidRPr="00B25018">
        <w:rPr>
          <w:sz w:val="28"/>
          <w:szCs w:val="28"/>
        </w:rPr>
        <w:t xml:space="preserve"> ЗАТО г. Радужный строит свою работу в соответствии с требованиями Кодекса Российской Федерации об административных правонарушениях, Закона Владимирской области от 14.02.2003 г. № 11-ОЗ и административного регламента администрации ЗАТО г. Радужный по исполнению переданных государственных полномочий по формированию и организации деятельности административной комиссии. </w:t>
      </w:r>
    </w:p>
    <w:p w:rsidR="00F71AD9" w:rsidRPr="00B25018" w:rsidRDefault="00F71AD9" w:rsidP="00F71AD9">
      <w:pPr>
        <w:pStyle w:val="3"/>
        <w:spacing w:after="0" w:line="276" w:lineRule="auto"/>
        <w:ind w:firstLine="709"/>
        <w:jc w:val="both"/>
        <w:rPr>
          <w:rFonts w:eastAsiaTheme="minorEastAsia"/>
          <w:sz w:val="28"/>
          <w:szCs w:val="28"/>
        </w:rPr>
      </w:pPr>
      <w:r w:rsidRPr="00B25018">
        <w:rPr>
          <w:rFonts w:eastAsiaTheme="minorEastAsia"/>
          <w:sz w:val="28"/>
          <w:szCs w:val="28"/>
        </w:rPr>
        <w:t>За 201</w:t>
      </w:r>
      <w:r w:rsidR="00FD5257" w:rsidRPr="00B25018">
        <w:rPr>
          <w:rFonts w:eastAsiaTheme="minorEastAsia"/>
          <w:sz w:val="28"/>
          <w:szCs w:val="28"/>
        </w:rPr>
        <w:t>9</w:t>
      </w:r>
      <w:r w:rsidRPr="00B25018">
        <w:rPr>
          <w:rFonts w:eastAsiaTheme="minorEastAsia"/>
          <w:sz w:val="28"/>
          <w:szCs w:val="28"/>
        </w:rPr>
        <w:t xml:space="preserve"> год </w:t>
      </w:r>
      <w:r w:rsidR="00A35D57" w:rsidRPr="00B25018">
        <w:rPr>
          <w:rFonts w:eastAsiaTheme="minorEastAsia"/>
          <w:sz w:val="28"/>
          <w:szCs w:val="28"/>
        </w:rPr>
        <w:t>составлено</w:t>
      </w:r>
      <w:r w:rsidRPr="00B25018">
        <w:rPr>
          <w:rFonts w:eastAsiaTheme="minorEastAsia"/>
          <w:sz w:val="28"/>
          <w:szCs w:val="28"/>
        </w:rPr>
        <w:t xml:space="preserve"> </w:t>
      </w:r>
      <w:r w:rsidR="00FD5257" w:rsidRPr="00B25018">
        <w:rPr>
          <w:rFonts w:eastAsiaTheme="minorEastAsia"/>
          <w:sz w:val="28"/>
          <w:szCs w:val="28"/>
        </w:rPr>
        <w:t>87  протокол</w:t>
      </w:r>
      <w:r w:rsidR="00A35D57" w:rsidRPr="00B25018">
        <w:rPr>
          <w:rFonts w:eastAsiaTheme="minorEastAsia"/>
          <w:sz w:val="28"/>
          <w:szCs w:val="28"/>
        </w:rPr>
        <w:t>ов</w:t>
      </w:r>
      <w:r w:rsidRPr="00B25018">
        <w:rPr>
          <w:rFonts w:eastAsiaTheme="minorEastAsia"/>
          <w:sz w:val="28"/>
          <w:szCs w:val="28"/>
        </w:rPr>
        <w:t xml:space="preserve">. Все протоколы были составлены должностными лицами </w:t>
      </w:r>
      <w:r w:rsidR="00A35D57" w:rsidRPr="00B25018">
        <w:rPr>
          <w:rFonts w:eastAsiaTheme="minorEastAsia"/>
          <w:sz w:val="28"/>
          <w:szCs w:val="28"/>
        </w:rPr>
        <w:t>органов местного самоуправления и р</w:t>
      </w:r>
      <w:r w:rsidRPr="00B25018">
        <w:rPr>
          <w:rFonts w:eastAsiaTheme="minorEastAsia"/>
          <w:sz w:val="28"/>
          <w:szCs w:val="28"/>
        </w:rPr>
        <w:t>ассмотрен</w:t>
      </w:r>
      <w:r w:rsidR="00A35D57" w:rsidRPr="00B25018">
        <w:rPr>
          <w:rFonts w:eastAsiaTheme="minorEastAsia"/>
          <w:sz w:val="28"/>
          <w:szCs w:val="28"/>
        </w:rPr>
        <w:t>ы</w:t>
      </w:r>
      <w:r w:rsidRPr="00B25018">
        <w:rPr>
          <w:rFonts w:eastAsiaTheme="minorEastAsia"/>
          <w:sz w:val="28"/>
          <w:szCs w:val="28"/>
        </w:rPr>
        <w:t xml:space="preserve"> комиссией</w:t>
      </w:r>
      <w:r w:rsidR="00A35D57" w:rsidRPr="00B25018">
        <w:rPr>
          <w:rFonts w:eastAsiaTheme="minorEastAsia"/>
          <w:sz w:val="28"/>
          <w:szCs w:val="28"/>
        </w:rPr>
        <w:t>,</w:t>
      </w:r>
      <w:r w:rsidRPr="00B25018">
        <w:rPr>
          <w:rFonts w:eastAsiaTheme="minorEastAsia"/>
          <w:sz w:val="28"/>
          <w:szCs w:val="28"/>
        </w:rPr>
        <w:t xml:space="preserve"> дела прекращены по </w:t>
      </w:r>
      <w:r w:rsidR="00A35D57" w:rsidRPr="00B25018">
        <w:rPr>
          <w:rFonts w:eastAsiaTheme="minorEastAsia"/>
          <w:sz w:val="28"/>
          <w:szCs w:val="28"/>
        </w:rPr>
        <w:t>5</w:t>
      </w:r>
      <w:r w:rsidRPr="00B25018">
        <w:rPr>
          <w:rFonts w:eastAsiaTheme="minorEastAsia"/>
          <w:sz w:val="28"/>
          <w:szCs w:val="28"/>
        </w:rPr>
        <w:t> протоколам</w:t>
      </w:r>
      <w:r w:rsidR="00A35D57" w:rsidRPr="00B25018">
        <w:rPr>
          <w:rFonts w:eastAsiaTheme="minorEastAsia"/>
          <w:sz w:val="28"/>
          <w:szCs w:val="28"/>
        </w:rPr>
        <w:t>.</w:t>
      </w:r>
    </w:p>
    <w:p w:rsidR="00F71AD9" w:rsidRPr="00B25018" w:rsidRDefault="00F71AD9" w:rsidP="00B25018">
      <w:pPr>
        <w:pStyle w:val="3"/>
        <w:spacing w:after="0" w:line="276" w:lineRule="auto"/>
        <w:ind w:firstLine="709"/>
        <w:jc w:val="both"/>
        <w:rPr>
          <w:rFonts w:eastAsiaTheme="minorEastAsia"/>
          <w:sz w:val="28"/>
          <w:szCs w:val="28"/>
        </w:rPr>
      </w:pPr>
      <w:r w:rsidRPr="00B25018">
        <w:rPr>
          <w:rFonts w:eastAsiaTheme="minorEastAsia"/>
          <w:sz w:val="28"/>
          <w:szCs w:val="28"/>
        </w:rPr>
        <w:t xml:space="preserve"> </w:t>
      </w:r>
      <w:r w:rsidR="00A35D57" w:rsidRPr="00B25018">
        <w:rPr>
          <w:rFonts w:eastAsiaTheme="minorEastAsia"/>
          <w:sz w:val="28"/>
          <w:szCs w:val="28"/>
        </w:rPr>
        <w:t xml:space="preserve">Принято 82 постановления </w:t>
      </w:r>
      <w:r w:rsidR="00B25018" w:rsidRPr="00B25018">
        <w:rPr>
          <w:rFonts w:eastAsiaTheme="minorEastAsia"/>
          <w:sz w:val="28"/>
          <w:szCs w:val="28"/>
        </w:rPr>
        <w:t xml:space="preserve">о назначении </w:t>
      </w:r>
      <w:r w:rsidRPr="00B25018">
        <w:rPr>
          <w:rFonts w:eastAsiaTheme="minorEastAsia"/>
          <w:sz w:val="28"/>
          <w:szCs w:val="28"/>
        </w:rPr>
        <w:t>а</w:t>
      </w:r>
      <w:r w:rsidR="00A35D57" w:rsidRPr="00B25018">
        <w:rPr>
          <w:rFonts w:eastAsiaTheme="minorEastAsia"/>
          <w:sz w:val="28"/>
          <w:szCs w:val="28"/>
        </w:rPr>
        <w:t>дминистративно</w:t>
      </w:r>
      <w:r w:rsidR="00B25018" w:rsidRPr="00B25018">
        <w:rPr>
          <w:rFonts w:eastAsiaTheme="minorEastAsia"/>
          <w:sz w:val="28"/>
          <w:szCs w:val="28"/>
        </w:rPr>
        <w:t>го</w:t>
      </w:r>
      <w:r w:rsidR="00A35D57" w:rsidRPr="00B25018">
        <w:rPr>
          <w:rFonts w:eastAsiaTheme="minorEastAsia"/>
          <w:sz w:val="28"/>
          <w:szCs w:val="28"/>
        </w:rPr>
        <w:t xml:space="preserve"> </w:t>
      </w:r>
      <w:r w:rsidR="00B25018" w:rsidRPr="00B25018">
        <w:rPr>
          <w:rFonts w:eastAsiaTheme="minorEastAsia"/>
          <w:sz w:val="28"/>
          <w:szCs w:val="28"/>
        </w:rPr>
        <w:t>наказания</w:t>
      </w:r>
      <w:r w:rsidRPr="00B25018">
        <w:rPr>
          <w:rFonts w:eastAsiaTheme="minorEastAsia"/>
          <w:sz w:val="28"/>
          <w:szCs w:val="28"/>
        </w:rPr>
        <w:t xml:space="preserve">, </w:t>
      </w:r>
      <w:r w:rsidR="00A35D57" w:rsidRPr="00B25018">
        <w:rPr>
          <w:rFonts w:eastAsiaTheme="minorEastAsia"/>
          <w:sz w:val="28"/>
          <w:szCs w:val="28"/>
        </w:rPr>
        <w:t>в том числе</w:t>
      </w:r>
      <w:r w:rsidRPr="00B25018">
        <w:rPr>
          <w:rFonts w:eastAsiaTheme="minorEastAsia"/>
          <w:sz w:val="28"/>
          <w:szCs w:val="28"/>
        </w:rPr>
        <w:t xml:space="preserve"> </w:t>
      </w:r>
      <w:r w:rsidR="00B25018" w:rsidRPr="00B25018">
        <w:rPr>
          <w:rFonts w:eastAsiaTheme="minorEastAsia"/>
          <w:sz w:val="28"/>
          <w:szCs w:val="28"/>
        </w:rPr>
        <w:t xml:space="preserve">61 - </w:t>
      </w:r>
      <w:r w:rsidRPr="00B25018">
        <w:rPr>
          <w:rFonts w:eastAsiaTheme="minorEastAsia"/>
          <w:sz w:val="28"/>
          <w:szCs w:val="28"/>
        </w:rPr>
        <w:t xml:space="preserve">в виде штрафа, </w:t>
      </w:r>
      <w:r w:rsidR="00B25018" w:rsidRPr="00B25018">
        <w:rPr>
          <w:rFonts w:eastAsiaTheme="minorEastAsia"/>
          <w:sz w:val="28"/>
          <w:szCs w:val="28"/>
        </w:rPr>
        <w:t>а 21-</w:t>
      </w:r>
      <w:r w:rsidRPr="00B25018">
        <w:rPr>
          <w:rFonts w:eastAsiaTheme="minorEastAsia"/>
          <w:sz w:val="28"/>
          <w:szCs w:val="28"/>
        </w:rPr>
        <w:t xml:space="preserve"> </w:t>
      </w:r>
      <w:r w:rsidR="00B25018" w:rsidRPr="00B25018">
        <w:rPr>
          <w:rFonts w:eastAsiaTheme="minorEastAsia"/>
          <w:sz w:val="28"/>
          <w:szCs w:val="28"/>
        </w:rPr>
        <w:t xml:space="preserve"> в виде </w:t>
      </w:r>
      <w:r w:rsidRPr="00B25018">
        <w:rPr>
          <w:rFonts w:eastAsiaTheme="minorEastAsia"/>
          <w:sz w:val="28"/>
          <w:szCs w:val="28"/>
        </w:rPr>
        <w:t>предупреждени</w:t>
      </w:r>
      <w:r w:rsidR="00B25018" w:rsidRPr="00B25018">
        <w:rPr>
          <w:rFonts w:eastAsiaTheme="minorEastAsia"/>
          <w:sz w:val="28"/>
          <w:szCs w:val="28"/>
        </w:rPr>
        <w:t>я</w:t>
      </w:r>
      <w:r w:rsidRPr="00B25018">
        <w:rPr>
          <w:rFonts w:eastAsiaTheme="minorEastAsia"/>
          <w:sz w:val="28"/>
          <w:szCs w:val="28"/>
        </w:rPr>
        <w:t xml:space="preserve">. Общая сумма наложенных штрафов составляет </w:t>
      </w:r>
      <w:r w:rsidR="00B25018" w:rsidRPr="00B25018">
        <w:rPr>
          <w:rFonts w:eastAsiaTheme="minorEastAsia"/>
          <w:sz w:val="28"/>
          <w:szCs w:val="28"/>
        </w:rPr>
        <w:t>90,0</w:t>
      </w:r>
      <w:r w:rsidRPr="00B25018">
        <w:rPr>
          <w:rFonts w:eastAsiaTheme="minorEastAsia"/>
          <w:sz w:val="28"/>
          <w:szCs w:val="28"/>
        </w:rPr>
        <w:t> тыс. рублей (201</w:t>
      </w:r>
      <w:r w:rsidR="00B25018" w:rsidRPr="00B25018">
        <w:rPr>
          <w:rFonts w:eastAsiaTheme="minorEastAsia"/>
          <w:sz w:val="28"/>
          <w:szCs w:val="28"/>
        </w:rPr>
        <w:t>8</w:t>
      </w:r>
      <w:r w:rsidRPr="00B25018">
        <w:rPr>
          <w:rFonts w:eastAsiaTheme="minorEastAsia"/>
          <w:sz w:val="28"/>
          <w:szCs w:val="28"/>
        </w:rPr>
        <w:t xml:space="preserve">г. </w:t>
      </w:r>
      <w:r w:rsidR="00B25018" w:rsidRPr="00B25018">
        <w:rPr>
          <w:rFonts w:eastAsiaTheme="minorEastAsia"/>
          <w:sz w:val="28"/>
          <w:szCs w:val="28"/>
        </w:rPr>
        <w:t>–</w:t>
      </w:r>
      <w:r w:rsidRPr="00B25018">
        <w:rPr>
          <w:rFonts w:eastAsiaTheme="minorEastAsia"/>
          <w:sz w:val="28"/>
          <w:szCs w:val="28"/>
        </w:rPr>
        <w:t xml:space="preserve"> </w:t>
      </w:r>
      <w:r w:rsidR="00B25018" w:rsidRPr="00B25018">
        <w:rPr>
          <w:rFonts w:eastAsiaTheme="minorEastAsia"/>
          <w:sz w:val="28"/>
          <w:szCs w:val="28"/>
        </w:rPr>
        <w:t>75,5</w:t>
      </w:r>
      <w:r w:rsidRPr="00B25018">
        <w:rPr>
          <w:rFonts w:eastAsiaTheme="minorEastAsia"/>
          <w:sz w:val="28"/>
          <w:szCs w:val="28"/>
        </w:rPr>
        <w:t xml:space="preserve">),  в том числе взыскано за отчетный период </w:t>
      </w:r>
      <w:r w:rsidR="00B25018" w:rsidRPr="00B25018">
        <w:rPr>
          <w:rFonts w:eastAsiaTheme="minorEastAsia"/>
          <w:sz w:val="28"/>
          <w:szCs w:val="28"/>
        </w:rPr>
        <w:t>58,7</w:t>
      </w:r>
      <w:r w:rsidRPr="00B25018">
        <w:rPr>
          <w:rFonts w:eastAsiaTheme="minorEastAsia"/>
          <w:sz w:val="28"/>
          <w:szCs w:val="28"/>
        </w:rPr>
        <w:t> тыс. руб. (201</w:t>
      </w:r>
      <w:r w:rsidR="00B25018" w:rsidRPr="00B25018">
        <w:rPr>
          <w:rFonts w:eastAsiaTheme="minorEastAsia"/>
          <w:sz w:val="28"/>
          <w:szCs w:val="28"/>
        </w:rPr>
        <w:t>8</w:t>
      </w:r>
      <w:r w:rsidRPr="00B25018">
        <w:rPr>
          <w:rFonts w:eastAsiaTheme="minorEastAsia"/>
          <w:sz w:val="28"/>
          <w:szCs w:val="28"/>
        </w:rPr>
        <w:t>г. </w:t>
      </w:r>
      <w:r w:rsidR="00B25018" w:rsidRPr="00B25018">
        <w:rPr>
          <w:rFonts w:eastAsiaTheme="minorEastAsia"/>
          <w:sz w:val="28"/>
          <w:szCs w:val="28"/>
        </w:rPr>
        <w:t>–</w:t>
      </w:r>
      <w:r w:rsidRPr="00B25018">
        <w:rPr>
          <w:rFonts w:eastAsiaTheme="minorEastAsia"/>
          <w:sz w:val="28"/>
          <w:szCs w:val="28"/>
        </w:rPr>
        <w:t> </w:t>
      </w:r>
      <w:r w:rsidR="00B25018" w:rsidRPr="00B25018">
        <w:rPr>
          <w:rFonts w:eastAsiaTheme="minorEastAsia"/>
          <w:sz w:val="28"/>
          <w:szCs w:val="28"/>
        </w:rPr>
        <w:t>39,2</w:t>
      </w:r>
      <w:r w:rsidRPr="00B25018">
        <w:rPr>
          <w:rFonts w:eastAsiaTheme="minorEastAsia"/>
          <w:sz w:val="28"/>
          <w:szCs w:val="28"/>
        </w:rPr>
        <w:t xml:space="preserve">).   Принудительно взыскано административных штрафов судебными приставами на сумму </w:t>
      </w:r>
      <w:r w:rsidR="00B25018" w:rsidRPr="00B25018">
        <w:rPr>
          <w:rFonts w:eastAsiaTheme="minorEastAsia"/>
          <w:sz w:val="28"/>
          <w:szCs w:val="28"/>
        </w:rPr>
        <w:t>18,0</w:t>
      </w:r>
      <w:r w:rsidRPr="00B25018">
        <w:rPr>
          <w:rFonts w:eastAsiaTheme="minorEastAsia"/>
          <w:sz w:val="28"/>
          <w:szCs w:val="28"/>
        </w:rPr>
        <w:t>  тыс. руб.</w:t>
      </w:r>
    </w:p>
    <w:p w:rsidR="00F71AD9" w:rsidRPr="00AD1D9C" w:rsidRDefault="00F71AD9" w:rsidP="00F71AD9">
      <w:pPr>
        <w:spacing w:line="276" w:lineRule="auto"/>
        <w:ind w:firstLine="720"/>
        <w:jc w:val="both"/>
        <w:rPr>
          <w:sz w:val="28"/>
          <w:szCs w:val="28"/>
        </w:rPr>
      </w:pPr>
      <w:r w:rsidRPr="00AD1D9C">
        <w:rPr>
          <w:b/>
          <w:sz w:val="28"/>
          <w:szCs w:val="28"/>
        </w:rPr>
        <w:t xml:space="preserve">Комиссией по делам несовершеннолетних и защите их прав </w:t>
      </w:r>
      <w:r w:rsidRPr="00AD1D9C">
        <w:rPr>
          <w:sz w:val="28"/>
          <w:szCs w:val="28"/>
        </w:rPr>
        <w:t xml:space="preserve">в течение 2019 года проведено </w:t>
      </w:r>
      <w:r w:rsidR="00AD1D9C" w:rsidRPr="00AD1D9C">
        <w:rPr>
          <w:sz w:val="28"/>
          <w:szCs w:val="28"/>
        </w:rPr>
        <w:t>10</w:t>
      </w:r>
      <w:r w:rsidRPr="00AD1D9C">
        <w:rPr>
          <w:sz w:val="28"/>
          <w:szCs w:val="28"/>
        </w:rPr>
        <w:t xml:space="preserve"> заседани</w:t>
      </w:r>
      <w:r w:rsidR="00AD1D9C" w:rsidRPr="00AD1D9C">
        <w:rPr>
          <w:sz w:val="28"/>
          <w:szCs w:val="28"/>
        </w:rPr>
        <w:t>й</w:t>
      </w:r>
      <w:r w:rsidRPr="00AD1D9C">
        <w:rPr>
          <w:sz w:val="28"/>
          <w:szCs w:val="28"/>
        </w:rPr>
        <w:t xml:space="preserve">, на которых рассмотрено </w:t>
      </w:r>
      <w:r w:rsidR="00AD1D9C" w:rsidRPr="00AD1D9C">
        <w:rPr>
          <w:sz w:val="28"/>
          <w:szCs w:val="28"/>
        </w:rPr>
        <w:t>184</w:t>
      </w:r>
      <w:r w:rsidRPr="00AD1D9C">
        <w:rPr>
          <w:sz w:val="28"/>
          <w:szCs w:val="28"/>
        </w:rPr>
        <w:t> дел</w:t>
      </w:r>
      <w:r w:rsidR="00AD1D9C" w:rsidRPr="00AD1D9C">
        <w:rPr>
          <w:sz w:val="28"/>
          <w:szCs w:val="28"/>
        </w:rPr>
        <w:t>а</w:t>
      </w:r>
      <w:r w:rsidRPr="00AD1D9C">
        <w:rPr>
          <w:sz w:val="28"/>
          <w:szCs w:val="28"/>
        </w:rPr>
        <w:t xml:space="preserve"> в отношении: несовершеннолетних – </w:t>
      </w:r>
      <w:r w:rsidR="00AD1D9C" w:rsidRPr="00AD1D9C">
        <w:rPr>
          <w:sz w:val="28"/>
          <w:szCs w:val="28"/>
        </w:rPr>
        <w:t>73</w:t>
      </w:r>
      <w:r w:rsidRPr="00AD1D9C">
        <w:rPr>
          <w:sz w:val="28"/>
          <w:szCs w:val="28"/>
        </w:rPr>
        <w:t>, родителей – </w:t>
      </w:r>
      <w:r w:rsidR="00AD1D9C" w:rsidRPr="00AD1D9C">
        <w:rPr>
          <w:sz w:val="28"/>
          <w:szCs w:val="28"/>
        </w:rPr>
        <w:t>91</w:t>
      </w:r>
      <w:r w:rsidRPr="00AD1D9C">
        <w:rPr>
          <w:sz w:val="28"/>
          <w:szCs w:val="28"/>
        </w:rPr>
        <w:t>. Составлено 1</w:t>
      </w:r>
      <w:r w:rsidR="00AD1D9C" w:rsidRPr="00AD1D9C">
        <w:rPr>
          <w:sz w:val="28"/>
          <w:szCs w:val="28"/>
        </w:rPr>
        <w:t>04</w:t>
      </w:r>
      <w:r w:rsidRPr="00AD1D9C">
        <w:rPr>
          <w:sz w:val="28"/>
          <w:szCs w:val="28"/>
        </w:rPr>
        <w:t xml:space="preserve"> (201</w:t>
      </w:r>
      <w:r w:rsidR="00AD1D9C" w:rsidRPr="00AD1D9C">
        <w:rPr>
          <w:sz w:val="28"/>
          <w:szCs w:val="28"/>
        </w:rPr>
        <w:t>8</w:t>
      </w:r>
      <w:r w:rsidRPr="00AD1D9C">
        <w:rPr>
          <w:sz w:val="28"/>
          <w:szCs w:val="28"/>
        </w:rPr>
        <w:t>г. - 1</w:t>
      </w:r>
      <w:r w:rsidR="00AD1D9C" w:rsidRPr="00AD1D9C">
        <w:rPr>
          <w:sz w:val="28"/>
          <w:szCs w:val="28"/>
        </w:rPr>
        <w:t>64</w:t>
      </w:r>
      <w:r w:rsidRPr="00AD1D9C">
        <w:rPr>
          <w:sz w:val="28"/>
          <w:szCs w:val="28"/>
        </w:rPr>
        <w:t xml:space="preserve">) административных протокола. Общая сумма наложенных штрафов составляет </w:t>
      </w:r>
      <w:r w:rsidR="00AD1D9C" w:rsidRPr="00AD1D9C">
        <w:rPr>
          <w:sz w:val="28"/>
          <w:szCs w:val="28"/>
        </w:rPr>
        <w:t>26,4</w:t>
      </w:r>
      <w:r w:rsidRPr="00AD1D9C">
        <w:rPr>
          <w:sz w:val="28"/>
          <w:szCs w:val="28"/>
        </w:rPr>
        <w:t xml:space="preserve"> тыс. рублей, в том числе взыскано за отчетный период </w:t>
      </w:r>
      <w:r w:rsidR="00AD1D9C" w:rsidRPr="00AD1D9C">
        <w:rPr>
          <w:sz w:val="28"/>
          <w:szCs w:val="28"/>
        </w:rPr>
        <w:t>13,2</w:t>
      </w:r>
      <w:r w:rsidRPr="00AD1D9C">
        <w:rPr>
          <w:sz w:val="28"/>
          <w:szCs w:val="28"/>
        </w:rPr>
        <w:t xml:space="preserve"> тыс. руб. </w:t>
      </w:r>
    </w:p>
    <w:p w:rsidR="00F71AD9" w:rsidRPr="009F3C14" w:rsidRDefault="00F71AD9" w:rsidP="00F71AD9">
      <w:pPr>
        <w:spacing w:line="276" w:lineRule="auto"/>
        <w:ind w:firstLine="720"/>
        <w:jc w:val="both"/>
        <w:rPr>
          <w:sz w:val="28"/>
          <w:szCs w:val="28"/>
        </w:rPr>
      </w:pPr>
      <w:r w:rsidRPr="009F3C14">
        <w:rPr>
          <w:sz w:val="28"/>
          <w:szCs w:val="28"/>
        </w:rPr>
        <w:t>В комиссии по делам несовершеннолетних в 201</w:t>
      </w:r>
      <w:r w:rsidR="009F3C14" w:rsidRPr="009F3C14">
        <w:rPr>
          <w:sz w:val="28"/>
          <w:szCs w:val="28"/>
        </w:rPr>
        <w:t>9</w:t>
      </w:r>
      <w:r w:rsidRPr="009F3C14">
        <w:rPr>
          <w:sz w:val="28"/>
          <w:szCs w:val="28"/>
        </w:rPr>
        <w:t> году состояли на учете:</w:t>
      </w:r>
    </w:p>
    <w:p w:rsidR="00F71AD9" w:rsidRPr="009F3C14" w:rsidRDefault="00F71AD9" w:rsidP="00F71AD9">
      <w:pPr>
        <w:spacing w:line="276" w:lineRule="auto"/>
        <w:ind w:firstLine="720"/>
        <w:jc w:val="both"/>
        <w:rPr>
          <w:sz w:val="28"/>
          <w:szCs w:val="28"/>
        </w:rPr>
      </w:pPr>
      <w:r w:rsidRPr="009F3C14">
        <w:rPr>
          <w:sz w:val="28"/>
          <w:szCs w:val="28"/>
        </w:rPr>
        <w:t xml:space="preserve"> – </w:t>
      </w:r>
      <w:r w:rsidR="009F3C14" w:rsidRPr="009F3C14">
        <w:rPr>
          <w:sz w:val="28"/>
          <w:szCs w:val="28"/>
        </w:rPr>
        <w:t>7</w:t>
      </w:r>
      <w:r w:rsidRPr="009F3C14">
        <w:rPr>
          <w:sz w:val="28"/>
          <w:szCs w:val="28"/>
        </w:rPr>
        <w:t xml:space="preserve"> несовершеннолетних;</w:t>
      </w:r>
    </w:p>
    <w:p w:rsidR="00F71AD9" w:rsidRPr="009F3C14" w:rsidRDefault="00F71AD9" w:rsidP="00F71AD9">
      <w:pPr>
        <w:spacing w:line="276" w:lineRule="auto"/>
        <w:ind w:firstLine="720"/>
        <w:jc w:val="both"/>
        <w:rPr>
          <w:sz w:val="28"/>
          <w:szCs w:val="28"/>
        </w:rPr>
      </w:pPr>
      <w:r w:rsidRPr="009F3C14">
        <w:rPr>
          <w:sz w:val="28"/>
          <w:szCs w:val="28"/>
        </w:rPr>
        <w:t xml:space="preserve"> – количество семей, состоящих на учете – 1</w:t>
      </w:r>
      <w:r w:rsidR="00AD1D9C">
        <w:rPr>
          <w:sz w:val="28"/>
          <w:szCs w:val="28"/>
        </w:rPr>
        <w:t>4</w:t>
      </w:r>
      <w:r w:rsidRPr="009F3C14">
        <w:rPr>
          <w:sz w:val="28"/>
          <w:szCs w:val="28"/>
        </w:rPr>
        <w:t>. В течение года по этим семьям регулярно проводились проверки.</w:t>
      </w:r>
    </w:p>
    <w:p w:rsidR="00F71AD9" w:rsidRPr="00630963" w:rsidRDefault="00F71AD9" w:rsidP="00F71AD9">
      <w:pPr>
        <w:spacing w:line="276" w:lineRule="auto"/>
        <w:ind w:firstLine="720"/>
        <w:jc w:val="both"/>
        <w:rPr>
          <w:sz w:val="28"/>
          <w:szCs w:val="28"/>
        </w:rPr>
      </w:pPr>
      <w:r w:rsidRPr="00AD1D9C">
        <w:rPr>
          <w:sz w:val="28"/>
          <w:szCs w:val="28"/>
        </w:rPr>
        <w:t>Взаимодействие комиссии с учреждениями культуры и спорта, а также контроль комиссией посещаемости кружков и клубов позволяет охватить организованным досугом до 50 % подростков, состоящих на всех видах учета. Однако учитывая неустойчивость психики, интересов данной категории подростков, посещение кружков и секций – кратковременны, часто меняются и не дают прогнозируемого результата.</w:t>
      </w:r>
    </w:p>
    <w:p w:rsidR="00441DD6" w:rsidRDefault="00441DD6">
      <w:pPr>
        <w:ind w:firstLine="851"/>
        <w:jc w:val="both"/>
        <w:rPr>
          <w:sz w:val="28"/>
          <w:szCs w:val="28"/>
        </w:rPr>
      </w:pPr>
    </w:p>
    <w:p w:rsidR="00441DD6" w:rsidRDefault="00E31E07">
      <w:pPr>
        <w:pStyle w:val="a7"/>
        <w:ind w:left="0" w:firstLine="709"/>
        <w:jc w:val="both"/>
        <w:rPr>
          <w:b/>
          <w:sz w:val="28"/>
          <w:szCs w:val="28"/>
        </w:rPr>
      </w:pPr>
      <w:r>
        <w:rPr>
          <w:sz w:val="28"/>
          <w:szCs w:val="28"/>
        </w:rPr>
        <w:tab/>
      </w:r>
      <w:r>
        <w:rPr>
          <w:b/>
          <w:sz w:val="28"/>
          <w:szCs w:val="28"/>
        </w:rPr>
        <w:t>Общие вопросы</w:t>
      </w:r>
    </w:p>
    <w:p w:rsidR="00441DD6" w:rsidRPr="00F71AD9" w:rsidRDefault="00E31E07">
      <w:pPr>
        <w:ind w:firstLine="720"/>
        <w:jc w:val="both"/>
        <w:rPr>
          <w:color w:val="000000" w:themeColor="text1"/>
          <w:sz w:val="28"/>
          <w:szCs w:val="28"/>
        </w:rPr>
      </w:pPr>
      <w:r w:rsidRPr="00F71AD9">
        <w:rPr>
          <w:color w:val="000000" w:themeColor="text1"/>
          <w:sz w:val="28"/>
          <w:szCs w:val="28"/>
        </w:rPr>
        <w:t>В целях регулирования вопросов местного значения за 2019 г. главой администрации были приняты правовые акты:</w:t>
      </w:r>
    </w:p>
    <w:p w:rsidR="00441DD6" w:rsidRPr="00F71AD9" w:rsidRDefault="00E31E07">
      <w:pPr>
        <w:ind w:firstLine="720"/>
        <w:jc w:val="both"/>
        <w:rPr>
          <w:color w:val="000000" w:themeColor="text1"/>
          <w:sz w:val="28"/>
          <w:szCs w:val="28"/>
        </w:rPr>
      </w:pPr>
      <w:r w:rsidRPr="00F71AD9">
        <w:rPr>
          <w:color w:val="000000" w:themeColor="text1"/>
          <w:sz w:val="28"/>
          <w:szCs w:val="28"/>
        </w:rPr>
        <w:t xml:space="preserve">- постановления – </w:t>
      </w:r>
      <w:r w:rsidR="00F71AD9" w:rsidRPr="00F71AD9">
        <w:rPr>
          <w:color w:val="000000" w:themeColor="text1"/>
          <w:sz w:val="28"/>
          <w:szCs w:val="28"/>
        </w:rPr>
        <w:t>1 902</w:t>
      </w:r>
      <w:r w:rsidRPr="00F71AD9">
        <w:rPr>
          <w:color w:val="000000" w:themeColor="text1"/>
          <w:sz w:val="28"/>
          <w:szCs w:val="28"/>
        </w:rPr>
        <w:t> шт. (2018 г. – 1 992);</w:t>
      </w:r>
    </w:p>
    <w:p w:rsidR="00441DD6" w:rsidRPr="00F71AD9" w:rsidRDefault="00E31E07">
      <w:pPr>
        <w:ind w:firstLine="720"/>
        <w:jc w:val="both"/>
        <w:rPr>
          <w:color w:val="000000" w:themeColor="text1"/>
          <w:sz w:val="28"/>
          <w:szCs w:val="28"/>
        </w:rPr>
      </w:pPr>
      <w:r w:rsidRPr="00F71AD9">
        <w:rPr>
          <w:color w:val="000000" w:themeColor="text1"/>
          <w:sz w:val="28"/>
          <w:szCs w:val="28"/>
        </w:rPr>
        <w:t xml:space="preserve">- распоряжения – </w:t>
      </w:r>
      <w:r w:rsidR="00F71AD9" w:rsidRPr="00F71AD9">
        <w:rPr>
          <w:color w:val="000000" w:themeColor="text1"/>
          <w:sz w:val="28"/>
          <w:szCs w:val="28"/>
        </w:rPr>
        <w:t>1</w:t>
      </w:r>
      <w:r w:rsidRPr="00F71AD9">
        <w:rPr>
          <w:color w:val="000000" w:themeColor="text1"/>
          <w:sz w:val="28"/>
          <w:szCs w:val="28"/>
        </w:rPr>
        <w:t>2</w:t>
      </w:r>
      <w:r w:rsidR="00F71AD9" w:rsidRPr="00F71AD9">
        <w:rPr>
          <w:color w:val="000000" w:themeColor="text1"/>
          <w:sz w:val="28"/>
          <w:szCs w:val="28"/>
        </w:rPr>
        <w:t>3</w:t>
      </w:r>
      <w:r w:rsidRPr="00F71AD9">
        <w:rPr>
          <w:color w:val="000000" w:themeColor="text1"/>
          <w:sz w:val="28"/>
          <w:szCs w:val="28"/>
        </w:rPr>
        <w:t xml:space="preserve"> шт. (2018 г. - 160).</w:t>
      </w:r>
    </w:p>
    <w:p w:rsidR="00441DD6" w:rsidRPr="00F71AD9" w:rsidRDefault="00E31E07">
      <w:pPr>
        <w:ind w:firstLine="720"/>
        <w:jc w:val="both"/>
        <w:rPr>
          <w:color w:val="000000" w:themeColor="text1"/>
          <w:sz w:val="28"/>
          <w:szCs w:val="28"/>
        </w:rPr>
      </w:pPr>
      <w:r w:rsidRPr="00F71AD9">
        <w:rPr>
          <w:color w:val="000000" w:themeColor="text1"/>
          <w:sz w:val="28"/>
          <w:szCs w:val="28"/>
        </w:rPr>
        <w:t xml:space="preserve">Принято к исполнению </w:t>
      </w:r>
      <w:r w:rsidR="00F71AD9" w:rsidRPr="00F71AD9">
        <w:rPr>
          <w:color w:val="000000" w:themeColor="text1"/>
          <w:sz w:val="28"/>
          <w:szCs w:val="28"/>
        </w:rPr>
        <w:t>6 767</w:t>
      </w:r>
      <w:r w:rsidRPr="00F71AD9">
        <w:rPr>
          <w:color w:val="000000" w:themeColor="text1"/>
          <w:sz w:val="28"/>
          <w:szCs w:val="28"/>
        </w:rPr>
        <w:t xml:space="preserve"> входящих документов (в 2018 г. – 6 644), подготовлено </w:t>
      </w:r>
      <w:r w:rsidR="00F71AD9" w:rsidRPr="00F71AD9">
        <w:rPr>
          <w:color w:val="000000" w:themeColor="text1"/>
          <w:sz w:val="28"/>
          <w:szCs w:val="28"/>
        </w:rPr>
        <w:t>6 798</w:t>
      </w:r>
      <w:r w:rsidRPr="00F71AD9">
        <w:rPr>
          <w:color w:val="000000" w:themeColor="text1"/>
          <w:sz w:val="28"/>
          <w:szCs w:val="28"/>
        </w:rPr>
        <w:t xml:space="preserve">  исходящих документов (в 2018 г. – 6 587).</w:t>
      </w:r>
    </w:p>
    <w:p w:rsidR="00441DD6" w:rsidRPr="00F71AD9" w:rsidRDefault="00E31E07">
      <w:pPr>
        <w:ind w:firstLine="720"/>
        <w:jc w:val="both"/>
        <w:rPr>
          <w:color w:val="000000" w:themeColor="text1"/>
          <w:sz w:val="28"/>
          <w:szCs w:val="28"/>
        </w:rPr>
      </w:pPr>
      <w:r w:rsidRPr="00F71AD9">
        <w:rPr>
          <w:color w:val="000000" w:themeColor="text1"/>
          <w:sz w:val="28"/>
          <w:szCs w:val="28"/>
        </w:rPr>
        <w:t xml:space="preserve">Руководителям органов местного самоуправления ЗАТО г. Радужный поступило </w:t>
      </w:r>
      <w:r w:rsidR="00F71AD9" w:rsidRPr="00F71AD9">
        <w:rPr>
          <w:color w:val="000000" w:themeColor="text1"/>
          <w:sz w:val="28"/>
          <w:szCs w:val="28"/>
        </w:rPr>
        <w:t>453</w:t>
      </w:r>
      <w:r w:rsidRPr="00F71AD9">
        <w:rPr>
          <w:color w:val="000000" w:themeColor="text1"/>
          <w:sz w:val="28"/>
          <w:szCs w:val="28"/>
        </w:rPr>
        <w:t xml:space="preserve">  обращения от граждан, в том числе письменных обращений – </w:t>
      </w:r>
      <w:r w:rsidR="00F71AD9" w:rsidRPr="00F71AD9">
        <w:rPr>
          <w:color w:val="000000" w:themeColor="text1"/>
          <w:sz w:val="28"/>
          <w:szCs w:val="28"/>
        </w:rPr>
        <w:t>273</w:t>
      </w:r>
      <w:r w:rsidRPr="00F71AD9">
        <w:rPr>
          <w:color w:val="000000" w:themeColor="text1"/>
          <w:sz w:val="28"/>
          <w:szCs w:val="28"/>
        </w:rPr>
        <w:t xml:space="preserve">, устных обращений – </w:t>
      </w:r>
      <w:r w:rsidR="00F71AD9" w:rsidRPr="00F71AD9">
        <w:rPr>
          <w:color w:val="000000" w:themeColor="text1"/>
          <w:sz w:val="28"/>
          <w:szCs w:val="28"/>
        </w:rPr>
        <w:t>1</w:t>
      </w:r>
      <w:r w:rsidRPr="00F71AD9">
        <w:rPr>
          <w:color w:val="000000" w:themeColor="text1"/>
          <w:sz w:val="28"/>
          <w:szCs w:val="28"/>
        </w:rPr>
        <w:t xml:space="preserve">37, интернет – обращений – </w:t>
      </w:r>
      <w:r w:rsidR="00F71AD9" w:rsidRPr="00F71AD9">
        <w:rPr>
          <w:color w:val="000000" w:themeColor="text1"/>
          <w:sz w:val="28"/>
          <w:szCs w:val="28"/>
        </w:rPr>
        <w:t>43</w:t>
      </w:r>
      <w:r w:rsidRPr="00F71AD9">
        <w:rPr>
          <w:color w:val="000000" w:themeColor="text1"/>
          <w:sz w:val="28"/>
          <w:szCs w:val="28"/>
        </w:rPr>
        <w:t xml:space="preserve">. </w:t>
      </w:r>
    </w:p>
    <w:p w:rsidR="00441DD6" w:rsidRPr="00F71AD9" w:rsidRDefault="00E31E07">
      <w:pPr>
        <w:ind w:firstLine="720"/>
        <w:jc w:val="both"/>
        <w:rPr>
          <w:color w:val="000000" w:themeColor="text1"/>
          <w:sz w:val="28"/>
          <w:szCs w:val="28"/>
        </w:rPr>
      </w:pPr>
      <w:r w:rsidRPr="00F71AD9">
        <w:rPr>
          <w:color w:val="000000" w:themeColor="text1"/>
          <w:sz w:val="28"/>
          <w:szCs w:val="28"/>
        </w:rPr>
        <w:t>Анализ обращений граждан показывает, что основная масса вопросов касается жилья, социальной защиты населения, коммунально–бытового обслуживания.</w:t>
      </w:r>
    </w:p>
    <w:p w:rsidR="00441DD6" w:rsidRPr="00F71AD9" w:rsidRDefault="00E31E07">
      <w:pPr>
        <w:ind w:firstLine="720"/>
        <w:jc w:val="both"/>
        <w:rPr>
          <w:color w:val="000000" w:themeColor="text1"/>
          <w:sz w:val="28"/>
          <w:szCs w:val="28"/>
        </w:rPr>
      </w:pPr>
      <w:r w:rsidRPr="00F71AD9">
        <w:rPr>
          <w:color w:val="000000" w:themeColor="text1"/>
          <w:sz w:val="28"/>
          <w:szCs w:val="28"/>
        </w:rPr>
        <w:t>Все обращения обобщаются и анализируются. Информация о принятых мерах по каждому обращению доводится до заявителя.</w:t>
      </w:r>
    </w:p>
    <w:p w:rsidR="00441DD6" w:rsidRPr="00F71AD9" w:rsidRDefault="00441DD6">
      <w:pPr>
        <w:ind w:firstLine="851"/>
        <w:jc w:val="both"/>
        <w:rPr>
          <w:color w:val="000000" w:themeColor="text1"/>
          <w:sz w:val="28"/>
          <w:szCs w:val="28"/>
        </w:rPr>
      </w:pPr>
    </w:p>
    <w:p w:rsidR="00A1744E" w:rsidRPr="00B25018" w:rsidRDefault="00A1744E" w:rsidP="00A1744E">
      <w:pPr>
        <w:pStyle w:val="a7"/>
        <w:ind w:left="0" w:firstLine="709"/>
        <w:jc w:val="both"/>
        <w:rPr>
          <w:b/>
          <w:sz w:val="28"/>
          <w:szCs w:val="28"/>
        </w:rPr>
      </w:pPr>
      <w:r w:rsidRPr="00B25018">
        <w:rPr>
          <w:b/>
          <w:sz w:val="28"/>
          <w:szCs w:val="28"/>
        </w:rPr>
        <w:t>Основные задачи на 2020 г.</w:t>
      </w:r>
    </w:p>
    <w:p w:rsidR="00A1744E" w:rsidRPr="00B25018" w:rsidRDefault="00A1744E" w:rsidP="00A1744E">
      <w:pPr>
        <w:spacing w:line="276" w:lineRule="auto"/>
        <w:ind w:firstLine="720"/>
        <w:jc w:val="both"/>
        <w:rPr>
          <w:sz w:val="28"/>
          <w:szCs w:val="28"/>
        </w:rPr>
      </w:pPr>
      <w:r w:rsidRPr="00B25018">
        <w:rPr>
          <w:sz w:val="28"/>
          <w:szCs w:val="28"/>
        </w:rPr>
        <w:t>Основная цель деятельности администрации является сохранение стабильности во всех сферах жизнедеятельности города и главными задачами на 2020 год остаются:</w:t>
      </w:r>
    </w:p>
    <w:p w:rsidR="00A1744E" w:rsidRPr="00B25018" w:rsidRDefault="00A1744E" w:rsidP="00A1744E">
      <w:pPr>
        <w:spacing w:line="276" w:lineRule="auto"/>
        <w:ind w:firstLine="720"/>
        <w:jc w:val="both"/>
        <w:rPr>
          <w:sz w:val="28"/>
          <w:szCs w:val="28"/>
        </w:rPr>
      </w:pPr>
      <w:r w:rsidRPr="00B25018">
        <w:rPr>
          <w:sz w:val="28"/>
          <w:szCs w:val="28"/>
        </w:rPr>
        <w:t>- обеспечение социальных гарантий для жителей города;</w:t>
      </w:r>
    </w:p>
    <w:p w:rsidR="00A1744E" w:rsidRPr="00B25018" w:rsidRDefault="00A1744E" w:rsidP="00A1744E">
      <w:pPr>
        <w:spacing w:line="276" w:lineRule="auto"/>
        <w:ind w:firstLine="720"/>
        <w:jc w:val="both"/>
        <w:rPr>
          <w:sz w:val="28"/>
          <w:szCs w:val="28"/>
        </w:rPr>
      </w:pPr>
      <w:r w:rsidRPr="00B25018">
        <w:rPr>
          <w:sz w:val="28"/>
          <w:szCs w:val="28"/>
        </w:rPr>
        <w:t>- своевременная и качественная подготовка объектов жилищно-коммунального хозяйства к работе в зимних условиях, реализация программ по капитальному ремонту инженерной инфраструктуры и жилых домов;</w:t>
      </w:r>
    </w:p>
    <w:p w:rsidR="00A1744E" w:rsidRPr="00B25018" w:rsidRDefault="00A1744E" w:rsidP="00A1744E">
      <w:pPr>
        <w:spacing w:line="276" w:lineRule="auto"/>
        <w:ind w:firstLine="720"/>
        <w:jc w:val="both"/>
        <w:rPr>
          <w:sz w:val="28"/>
          <w:szCs w:val="28"/>
        </w:rPr>
      </w:pPr>
      <w:r w:rsidRPr="00B25018">
        <w:rPr>
          <w:sz w:val="28"/>
          <w:szCs w:val="28"/>
        </w:rPr>
        <w:t>- обеспечение совместно с региональным оператором проведения качественного капитального ремонта жилых многоквартирных домов города;</w:t>
      </w:r>
    </w:p>
    <w:p w:rsidR="00A1744E" w:rsidRPr="00B25018" w:rsidRDefault="00A1744E" w:rsidP="00A1744E">
      <w:pPr>
        <w:spacing w:line="276" w:lineRule="auto"/>
        <w:ind w:firstLine="720"/>
        <w:jc w:val="both"/>
        <w:rPr>
          <w:sz w:val="28"/>
          <w:szCs w:val="28"/>
        </w:rPr>
      </w:pPr>
      <w:r w:rsidRPr="00B25018">
        <w:rPr>
          <w:sz w:val="28"/>
          <w:szCs w:val="28"/>
        </w:rPr>
        <w:t>- проведение комплекса мер по обслуживанию, содержанию, реконструкции, капитальному ремонту, модернизации существующих объектов уличного освещения и благоустройства;</w:t>
      </w:r>
    </w:p>
    <w:p w:rsidR="00A1744E" w:rsidRPr="00B25018" w:rsidRDefault="00A1744E" w:rsidP="00A1744E">
      <w:pPr>
        <w:spacing w:line="276" w:lineRule="auto"/>
        <w:ind w:firstLine="720"/>
        <w:jc w:val="both"/>
        <w:rPr>
          <w:sz w:val="28"/>
          <w:szCs w:val="28"/>
        </w:rPr>
      </w:pPr>
      <w:r w:rsidRPr="00B25018">
        <w:rPr>
          <w:sz w:val="28"/>
          <w:szCs w:val="28"/>
        </w:rPr>
        <w:t>- проведение работ, связанных с приведением в нормативное состояние улично-дорожной сети и объектов благоустройства, в том числе ремонт автомобильных дорог;</w:t>
      </w:r>
    </w:p>
    <w:p w:rsidR="00A1744E" w:rsidRPr="00B25018" w:rsidRDefault="00A1744E" w:rsidP="00A1744E">
      <w:pPr>
        <w:spacing w:line="276" w:lineRule="auto"/>
        <w:ind w:firstLine="720"/>
        <w:jc w:val="both"/>
        <w:rPr>
          <w:sz w:val="28"/>
          <w:szCs w:val="28"/>
        </w:rPr>
      </w:pPr>
      <w:r w:rsidRPr="00B25018">
        <w:rPr>
          <w:sz w:val="28"/>
          <w:szCs w:val="28"/>
        </w:rPr>
        <w:t>- продолжение работ по обеспечению объектами инженерной инфраструктуры кварталов 7/1, 7/2, 7/3 и 9;</w:t>
      </w:r>
    </w:p>
    <w:p w:rsidR="00A1744E" w:rsidRPr="00B25018" w:rsidRDefault="00A1744E" w:rsidP="00A1744E">
      <w:pPr>
        <w:spacing w:line="276" w:lineRule="auto"/>
        <w:ind w:firstLine="720"/>
        <w:jc w:val="both"/>
        <w:rPr>
          <w:sz w:val="28"/>
          <w:szCs w:val="28"/>
        </w:rPr>
      </w:pPr>
      <w:r w:rsidRPr="00B25018">
        <w:rPr>
          <w:sz w:val="28"/>
          <w:szCs w:val="28"/>
        </w:rPr>
        <w:t>- улучшение качества проводимых мер</w:t>
      </w:r>
      <w:r w:rsidR="002755AB">
        <w:rPr>
          <w:sz w:val="28"/>
          <w:szCs w:val="28"/>
        </w:rPr>
        <w:t>оприятий учреждениями культуры,</w:t>
      </w:r>
      <w:r w:rsidRPr="00B25018">
        <w:rPr>
          <w:sz w:val="28"/>
          <w:szCs w:val="28"/>
        </w:rPr>
        <w:t xml:space="preserve"> спорта</w:t>
      </w:r>
      <w:r w:rsidR="002755AB">
        <w:rPr>
          <w:sz w:val="28"/>
          <w:szCs w:val="28"/>
        </w:rPr>
        <w:t xml:space="preserve"> и дополнительного образования</w:t>
      </w:r>
      <w:r w:rsidRPr="00B25018">
        <w:rPr>
          <w:sz w:val="28"/>
          <w:szCs w:val="28"/>
        </w:rPr>
        <w:t xml:space="preserve">, мобилизация всех ресурсов и возможностей учреждений для улучшения качества и увеличения числа оказываемых услуг населению. </w:t>
      </w:r>
    </w:p>
    <w:p w:rsidR="00A1744E" w:rsidRPr="00B25018" w:rsidRDefault="00A1744E" w:rsidP="00A1744E">
      <w:pPr>
        <w:pStyle w:val="a7"/>
        <w:ind w:left="0" w:firstLine="709"/>
        <w:jc w:val="both"/>
        <w:rPr>
          <w:sz w:val="28"/>
          <w:szCs w:val="28"/>
        </w:rPr>
      </w:pPr>
    </w:p>
    <w:p w:rsidR="00A1744E" w:rsidRPr="00B25018" w:rsidRDefault="00A1744E" w:rsidP="00A1744E">
      <w:pPr>
        <w:pStyle w:val="a7"/>
        <w:ind w:left="0" w:firstLine="709"/>
        <w:jc w:val="both"/>
        <w:rPr>
          <w:sz w:val="28"/>
          <w:szCs w:val="28"/>
        </w:rPr>
      </w:pPr>
    </w:p>
    <w:p w:rsidR="00441DD6" w:rsidRPr="0012527A" w:rsidRDefault="00A1744E" w:rsidP="0012527A">
      <w:pPr>
        <w:pStyle w:val="a7"/>
        <w:ind w:left="0"/>
        <w:jc w:val="both"/>
        <w:rPr>
          <w:sz w:val="28"/>
          <w:szCs w:val="28"/>
        </w:rPr>
      </w:pPr>
      <w:r w:rsidRPr="00B25018">
        <w:rPr>
          <w:sz w:val="28"/>
          <w:szCs w:val="28"/>
        </w:rPr>
        <w:t xml:space="preserve">Глава администрации                               </w:t>
      </w:r>
      <w:r w:rsidR="00B25018">
        <w:rPr>
          <w:sz w:val="28"/>
          <w:szCs w:val="28"/>
        </w:rPr>
        <w:t xml:space="preserve">                    </w:t>
      </w:r>
      <w:r w:rsidRPr="00B25018">
        <w:rPr>
          <w:sz w:val="28"/>
          <w:szCs w:val="28"/>
        </w:rPr>
        <w:t xml:space="preserve">           С.А. Найдухов</w:t>
      </w:r>
    </w:p>
    <w:sectPr w:rsidR="00441DD6" w:rsidRPr="0012527A" w:rsidSect="0012527A">
      <w:headerReference w:type="default" r:id="rId7"/>
      <w:pgSz w:w="11906" w:h="16838"/>
      <w:pgMar w:top="662" w:right="850" w:bottom="1134" w:left="1418" w:header="426"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B7E" w:rsidRDefault="00E01B7E" w:rsidP="00A1744E">
      <w:r>
        <w:separator/>
      </w:r>
    </w:p>
  </w:endnote>
  <w:endnote w:type="continuationSeparator" w:id="1">
    <w:p w:rsidR="00E01B7E" w:rsidRDefault="00E01B7E" w:rsidP="00A17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B7E" w:rsidRDefault="00E01B7E" w:rsidP="00A1744E">
      <w:r>
        <w:separator/>
      </w:r>
    </w:p>
  </w:footnote>
  <w:footnote w:type="continuationSeparator" w:id="1">
    <w:p w:rsidR="00E01B7E" w:rsidRDefault="00E01B7E" w:rsidP="00A17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074922"/>
      <w:docPartObj>
        <w:docPartGallery w:val="Page Numbers (Top of Page)"/>
        <w:docPartUnique/>
      </w:docPartObj>
    </w:sdtPr>
    <w:sdtContent>
      <w:p w:rsidR="0012527A" w:rsidRDefault="00F52FF5" w:rsidP="0012527A">
        <w:pPr>
          <w:pStyle w:val="ac"/>
        </w:pPr>
        <w:fldSimple w:instr=" PAGE   \* MERGEFORMAT ">
          <w:r w:rsidR="00DA042B">
            <w:rPr>
              <w:noProof/>
            </w:rPr>
            <w:t>12</w:t>
          </w:r>
        </w:fldSimple>
      </w:p>
    </w:sdtContent>
  </w:sdt>
  <w:p w:rsidR="00A1744E" w:rsidRDefault="00A1744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226"/>
    <w:multiLevelType w:val="multilevel"/>
    <w:tmpl w:val="C5B64E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F5C6376"/>
    <w:multiLevelType w:val="multilevel"/>
    <w:tmpl w:val="F8902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86761B"/>
    <w:multiLevelType w:val="multilevel"/>
    <w:tmpl w:val="6FB01A36"/>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3A820C6"/>
    <w:multiLevelType w:val="multilevel"/>
    <w:tmpl w:val="36629654"/>
    <w:lvl w:ilvl="0">
      <w:start w:val="1"/>
      <w:numFmt w:val="decimal"/>
      <w:lvlText w:val="%1."/>
      <w:lvlJc w:val="left"/>
      <w:pPr>
        <w:ind w:left="786" w:hanging="360"/>
      </w:pPr>
      <w:rPr>
        <w:rFonts w:ascii="Times New Roman" w:eastAsia="Times New Roman" w:hAnsi="Times New Roman" w:cs="Times New Roman"/>
        <w:b w:val="0"/>
        <w:sz w:val="28"/>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2BE357AD"/>
    <w:multiLevelType w:val="multilevel"/>
    <w:tmpl w:val="9B0EE5D6"/>
    <w:lvl w:ilvl="0">
      <w:start w:val="1"/>
      <w:numFmt w:val="bullet"/>
      <w:lvlText w:val="-"/>
      <w:lvlJc w:val="left"/>
      <w:pPr>
        <w:ind w:left="720" w:hanging="360"/>
      </w:pPr>
      <w:rPr>
        <w:rFonts w:ascii="Times New Roman" w:hAnsi="Times New Roman" w:cs="Times New Roman"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C6E31B0"/>
    <w:multiLevelType w:val="multilevel"/>
    <w:tmpl w:val="F4945CE8"/>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B211F36"/>
    <w:multiLevelType w:val="multilevel"/>
    <w:tmpl w:val="290C0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EE21FE1"/>
    <w:multiLevelType w:val="multilevel"/>
    <w:tmpl w:val="6C8A5ABE"/>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40CE53BA"/>
    <w:multiLevelType w:val="multilevel"/>
    <w:tmpl w:val="8214B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6D4003A"/>
    <w:multiLevelType w:val="multilevel"/>
    <w:tmpl w:val="B360F604"/>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D65528E"/>
    <w:multiLevelType w:val="multilevel"/>
    <w:tmpl w:val="D6B0C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347806"/>
    <w:multiLevelType w:val="multilevel"/>
    <w:tmpl w:val="A5A8D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14C695A"/>
    <w:multiLevelType w:val="multilevel"/>
    <w:tmpl w:val="E60046E0"/>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7E2B12FD"/>
    <w:multiLevelType w:val="multilevel"/>
    <w:tmpl w:val="56DEE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5"/>
  </w:num>
  <w:num w:numId="3">
    <w:abstractNumId w:val="10"/>
  </w:num>
  <w:num w:numId="4">
    <w:abstractNumId w:val="1"/>
  </w:num>
  <w:num w:numId="5">
    <w:abstractNumId w:val="3"/>
  </w:num>
  <w:num w:numId="6">
    <w:abstractNumId w:val="6"/>
  </w:num>
  <w:num w:numId="7">
    <w:abstractNumId w:val="9"/>
  </w:num>
  <w:num w:numId="8">
    <w:abstractNumId w:val="7"/>
  </w:num>
  <w:num w:numId="9">
    <w:abstractNumId w:val="12"/>
  </w:num>
  <w:num w:numId="10">
    <w:abstractNumId w:val="4"/>
  </w:num>
  <w:num w:numId="11">
    <w:abstractNumId w:val="13"/>
  </w:num>
  <w:num w:numId="12">
    <w:abstractNumId w:val="2"/>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41DD6"/>
    <w:rsid w:val="0012527A"/>
    <w:rsid w:val="00187179"/>
    <w:rsid w:val="001E1835"/>
    <w:rsid w:val="001F0268"/>
    <w:rsid w:val="00210139"/>
    <w:rsid w:val="002755AB"/>
    <w:rsid w:val="00316D31"/>
    <w:rsid w:val="00441DD6"/>
    <w:rsid w:val="00527162"/>
    <w:rsid w:val="00597FA4"/>
    <w:rsid w:val="005E0EE9"/>
    <w:rsid w:val="006F2BC7"/>
    <w:rsid w:val="006F7C22"/>
    <w:rsid w:val="00866A32"/>
    <w:rsid w:val="008F2156"/>
    <w:rsid w:val="00917E61"/>
    <w:rsid w:val="00982BE0"/>
    <w:rsid w:val="009F3C14"/>
    <w:rsid w:val="00A1744E"/>
    <w:rsid w:val="00A35D57"/>
    <w:rsid w:val="00A4729D"/>
    <w:rsid w:val="00AD1D9C"/>
    <w:rsid w:val="00B25018"/>
    <w:rsid w:val="00C9724D"/>
    <w:rsid w:val="00D011FC"/>
    <w:rsid w:val="00DA042B"/>
    <w:rsid w:val="00E01B7E"/>
    <w:rsid w:val="00E31E07"/>
    <w:rsid w:val="00E77E73"/>
    <w:rsid w:val="00F52FF5"/>
    <w:rsid w:val="00F71AD9"/>
    <w:rsid w:val="00FA76B9"/>
    <w:rsid w:val="00FD5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E26"/>
    <w:rPr>
      <w:rFonts w:ascii="Times New Roman" w:eastAsia="Times New Roman" w:hAnsi="Times New Roman" w:cs="Times New Roman"/>
      <w:sz w:val="24"/>
      <w:szCs w:val="24"/>
      <w:lang w:eastAsia="ru-RU"/>
    </w:rPr>
  </w:style>
  <w:style w:type="paragraph" w:styleId="2">
    <w:name w:val="heading 2"/>
    <w:basedOn w:val="a"/>
    <w:link w:val="20"/>
    <w:uiPriority w:val="9"/>
    <w:qFormat/>
    <w:rsid w:val="00982BE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441DD6"/>
    <w:rPr>
      <w:rFonts w:cs="Times New Roman"/>
      <w:sz w:val="28"/>
    </w:rPr>
  </w:style>
  <w:style w:type="character" w:customStyle="1" w:styleId="ListLabel2">
    <w:name w:val="ListLabel 2"/>
    <w:qFormat/>
    <w:rsid w:val="00441DD6"/>
    <w:rPr>
      <w:rFonts w:cs="Courier New"/>
    </w:rPr>
  </w:style>
  <w:style w:type="character" w:customStyle="1" w:styleId="ListLabel3">
    <w:name w:val="ListLabel 3"/>
    <w:qFormat/>
    <w:rsid w:val="00441DD6"/>
    <w:rPr>
      <w:rFonts w:cs="Courier New"/>
    </w:rPr>
  </w:style>
  <w:style w:type="character" w:customStyle="1" w:styleId="ListLabel4">
    <w:name w:val="ListLabel 4"/>
    <w:qFormat/>
    <w:rsid w:val="00441DD6"/>
    <w:rPr>
      <w:rFonts w:cs="Courier New"/>
    </w:rPr>
  </w:style>
  <w:style w:type="character" w:customStyle="1" w:styleId="ListLabel5">
    <w:name w:val="ListLabel 5"/>
    <w:qFormat/>
    <w:rsid w:val="00441DD6"/>
    <w:rPr>
      <w:b/>
      <w:sz w:val="28"/>
    </w:rPr>
  </w:style>
  <w:style w:type="character" w:customStyle="1" w:styleId="ListLabel6">
    <w:name w:val="ListLabel 6"/>
    <w:qFormat/>
    <w:rsid w:val="00441DD6"/>
    <w:rPr>
      <w:rFonts w:cs="Times New Roman"/>
      <w:sz w:val="28"/>
    </w:rPr>
  </w:style>
  <w:style w:type="character" w:customStyle="1" w:styleId="ListLabel7">
    <w:name w:val="ListLabel 7"/>
    <w:qFormat/>
    <w:rsid w:val="00441DD6"/>
    <w:rPr>
      <w:rFonts w:cs="Courier New"/>
    </w:rPr>
  </w:style>
  <w:style w:type="character" w:customStyle="1" w:styleId="ListLabel8">
    <w:name w:val="ListLabel 8"/>
    <w:qFormat/>
    <w:rsid w:val="00441DD6"/>
    <w:rPr>
      <w:rFonts w:cs="Courier New"/>
    </w:rPr>
  </w:style>
  <w:style w:type="character" w:customStyle="1" w:styleId="ListLabel9">
    <w:name w:val="ListLabel 9"/>
    <w:qFormat/>
    <w:rsid w:val="00441DD6"/>
    <w:rPr>
      <w:rFonts w:cs="Courier New"/>
    </w:rPr>
  </w:style>
  <w:style w:type="character" w:customStyle="1" w:styleId="ListLabel10">
    <w:name w:val="ListLabel 10"/>
    <w:qFormat/>
    <w:rsid w:val="00441DD6"/>
    <w:rPr>
      <w:rFonts w:cs="Times New Roman"/>
      <w:sz w:val="28"/>
    </w:rPr>
  </w:style>
  <w:style w:type="character" w:customStyle="1" w:styleId="ListLabel11">
    <w:name w:val="ListLabel 11"/>
    <w:qFormat/>
    <w:rsid w:val="00441DD6"/>
    <w:rPr>
      <w:rFonts w:cs="Courier New"/>
    </w:rPr>
  </w:style>
  <w:style w:type="character" w:customStyle="1" w:styleId="ListLabel12">
    <w:name w:val="ListLabel 12"/>
    <w:qFormat/>
    <w:rsid w:val="00441DD6"/>
    <w:rPr>
      <w:rFonts w:cs="Courier New"/>
    </w:rPr>
  </w:style>
  <w:style w:type="character" w:customStyle="1" w:styleId="ListLabel13">
    <w:name w:val="ListLabel 13"/>
    <w:qFormat/>
    <w:rsid w:val="00441DD6"/>
    <w:rPr>
      <w:rFonts w:cs="Courier New"/>
    </w:rPr>
  </w:style>
  <w:style w:type="character" w:customStyle="1" w:styleId="ListLabel14">
    <w:name w:val="ListLabel 14"/>
    <w:qFormat/>
    <w:rsid w:val="00441DD6"/>
    <w:rPr>
      <w:rFonts w:cs="Times New Roman"/>
      <w:sz w:val="28"/>
    </w:rPr>
  </w:style>
  <w:style w:type="character" w:customStyle="1" w:styleId="ListLabel15">
    <w:name w:val="ListLabel 15"/>
    <w:qFormat/>
    <w:rsid w:val="00441DD6"/>
    <w:rPr>
      <w:rFonts w:cs="Courier New"/>
    </w:rPr>
  </w:style>
  <w:style w:type="character" w:customStyle="1" w:styleId="ListLabel16">
    <w:name w:val="ListLabel 16"/>
    <w:qFormat/>
    <w:rsid w:val="00441DD6"/>
    <w:rPr>
      <w:rFonts w:cs="Courier New"/>
    </w:rPr>
  </w:style>
  <w:style w:type="character" w:customStyle="1" w:styleId="ListLabel17">
    <w:name w:val="ListLabel 17"/>
    <w:qFormat/>
    <w:rsid w:val="00441DD6"/>
    <w:rPr>
      <w:rFonts w:cs="Courier New"/>
    </w:rPr>
  </w:style>
  <w:style w:type="character" w:customStyle="1" w:styleId="ListLabel18">
    <w:name w:val="ListLabel 18"/>
    <w:qFormat/>
    <w:rsid w:val="00441DD6"/>
    <w:rPr>
      <w:rFonts w:cs="Times New Roman"/>
      <w:b/>
      <w:sz w:val="28"/>
    </w:rPr>
  </w:style>
  <w:style w:type="character" w:customStyle="1" w:styleId="ListLabel19">
    <w:name w:val="ListLabel 19"/>
    <w:qFormat/>
    <w:rsid w:val="00441DD6"/>
    <w:rPr>
      <w:rFonts w:cs="Courier New"/>
    </w:rPr>
  </w:style>
  <w:style w:type="character" w:customStyle="1" w:styleId="ListLabel20">
    <w:name w:val="ListLabel 20"/>
    <w:qFormat/>
    <w:rsid w:val="00441DD6"/>
    <w:rPr>
      <w:rFonts w:cs="Courier New"/>
    </w:rPr>
  </w:style>
  <w:style w:type="character" w:customStyle="1" w:styleId="ListLabel21">
    <w:name w:val="ListLabel 21"/>
    <w:qFormat/>
    <w:rsid w:val="00441DD6"/>
    <w:rPr>
      <w:rFonts w:cs="Courier New"/>
    </w:rPr>
  </w:style>
  <w:style w:type="character" w:customStyle="1" w:styleId="ListLabel22">
    <w:name w:val="ListLabel 22"/>
    <w:qFormat/>
    <w:rsid w:val="00441DD6"/>
    <w:rPr>
      <w:rFonts w:cs="Times New Roman"/>
      <w:sz w:val="28"/>
    </w:rPr>
  </w:style>
  <w:style w:type="character" w:customStyle="1" w:styleId="ListLabel23">
    <w:name w:val="ListLabel 23"/>
    <w:qFormat/>
    <w:rsid w:val="00441DD6"/>
    <w:rPr>
      <w:rFonts w:cs="Courier New"/>
    </w:rPr>
  </w:style>
  <w:style w:type="character" w:customStyle="1" w:styleId="ListLabel24">
    <w:name w:val="ListLabel 24"/>
    <w:qFormat/>
    <w:rsid w:val="00441DD6"/>
    <w:rPr>
      <w:rFonts w:cs="Courier New"/>
    </w:rPr>
  </w:style>
  <w:style w:type="character" w:customStyle="1" w:styleId="ListLabel25">
    <w:name w:val="ListLabel 25"/>
    <w:qFormat/>
    <w:rsid w:val="00441DD6"/>
    <w:rPr>
      <w:rFonts w:cs="Courier New"/>
    </w:rPr>
  </w:style>
  <w:style w:type="character" w:customStyle="1" w:styleId="ListLabel26">
    <w:name w:val="ListLabel 26"/>
    <w:qFormat/>
    <w:rsid w:val="00441DD6"/>
    <w:rPr>
      <w:rFonts w:cs="Times New Roman"/>
      <w:sz w:val="28"/>
    </w:rPr>
  </w:style>
  <w:style w:type="character" w:customStyle="1" w:styleId="ListLabel27">
    <w:name w:val="ListLabel 27"/>
    <w:qFormat/>
    <w:rsid w:val="00441DD6"/>
    <w:rPr>
      <w:rFonts w:cs="Courier New"/>
    </w:rPr>
  </w:style>
  <w:style w:type="character" w:customStyle="1" w:styleId="ListLabel28">
    <w:name w:val="ListLabel 28"/>
    <w:qFormat/>
    <w:rsid w:val="00441DD6"/>
    <w:rPr>
      <w:rFonts w:cs="Wingdings"/>
    </w:rPr>
  </w:style>
  <w:style w:type="character" w:customStyle="1" w:styleId="ListLabel29">
    <w:name w:val="ListLabel 29"/>
    <w:qFormat/>
    <w:rsid w:val="00441DD6"/>
    <w:rPr>
      <w:rFonts w:cs="Symbol"/>
    </w:rPr>
  </w:style>
  <w:style w:type="character" w:customStyle="1" w:styleId="ListLabel30">
    <w:name w:val="ListLabel 30"/>
    <w:qFormat/>
    <w:rsid w:val="00441DD6"/>
    <w:rPr>
      <w:rFonts w:cs="Courier New"/>
    </w:rPr>
  </w:style>
  <w:style w:type="character" w:customStyle="1" w:styleId="ListLabel31">
    <w:name w:val="ListLabel 31"/>
    <w:qFormat/>
    <w:rsid w:val="00441DD6"/>
    <w:rPr>
      <w:rFonts w:cs="Wingdings"/>
    </w:rPr>
  </w:style>
  <w:style w:type="character" w:customStyle="1" w:styleId="ListLabel32">
    <w:name w:val="ListLabel 32"/>
    <w:qFormat/>
    <w:rsid w:val="00441DD6"/>
    <w:rPr>
      <w:rFonts w:cs="Symbol"/>
    </w:rPr>
  </w:style>
  <w:style w:type="character" w:customStyle="1" w:styleId="ListLabel33">
    <w:name w:val="ListLabel 33"/>
    <w:qFormat/>
    <w:rsid w:val="00441DD6"/>
    <w:rPr>
      <w:rFonts w:cs="Courier New"/>
    </w:rPr>
  </w:style>
  <w:style w:type="character" w:customStyle="1" w:styleId="ListLabel34">
    <w:name w:val="ListLabel 34"/>
    <w:qFormat/>
    <w:rsid w:val="00441DD6"/>
    <w:rPr>
      <w:rFonts w:cs="Wingdings"/>
    </w:rPr>
  </w:style>
  <w:style w:type="character" w:customStyle="1" w:styleId="ListLabel35">
    <w:name w:val="ListLabel 35"/>
    <w:qFormat/>
    <w:rsid w:val="00441DD6"/>
    <w:rPr>
      <w:b/>
      <w:sz w:val="28"/>
    </w:rPr>
  </w:style>
  <w:style w:type="character" w:customStyle="1" w:styleId="ListLabel36">
    <w:name w:val="ListLabel 36"/>
    <w:qFormat/>
    <w:rsid w:val="00441DD6"/>
    <w:rPr>
      <w:rFonts w:cs="Times New Roman"/>
      <w:sz w:val="28"/>
    </w:rPr>
  </w:style>
  <w:style w:type="character" w:customStyle="1" w:styleId="ListLabel37">
    <w:name w:val="ListLabel 37"/>
    <w:qFormat/>
    <w:rsid w:val="00441DD6"/>
    <w:rPr>
      <w:rFonts w:cs="Courier New"/>
    </w:rPr>
  </w:style>
  <w:style w:type="character" w:customStyle="1" w:styleId="ListLabel38">
    <w:name w:val="ListLabel 38"/>
    <w:qFormat/>
    <w:rsid w:val="00441DD6"/>
    <w:rPr>
      <w:rFonts w:cs="Wingdings"/>
    </w:rPr>
  </w:style>
  <w:style w:type="character" w:customStyle="1" w:styleId="ListLabel39">
    <w:name w:val="ListLabel 39"/>
    <w:qFormat/>
    <w:rsid w:val="00441DD6"/>
    <w:rPr>
      <w:rFonts w:cs="Symbol"/>
    </w:rPr>
  </w:style>
  <w:style w:type="character" w:customStyle="1" w:styleId="ListLabel40">
    <w:name w:val="ListLabel 40"/>
    <w:qFormat/>
    <w:rsid w:val="00441DD6"/>
    <w:rPr>
      <w:rFonts w:cs="Courier New"/>
    </w:rPr>
  </w:style>
  <w:style w:type="character" w:customStyle="1" w:styleId="ListLabel41">
    <w:name w:val="ListLabel 41"/>
    <w:qFormat/>
    <w:rsid w:val="00441DD6"/>
    <w:rPr>
      <w:rFonts w:cs="Wingdings"/>
    </w:rPr>
  </w:style>
  <w:style w:type="character" w:customStyle="1" w:styleId="ListLabel42">
    <w:name w:val="ListLabel 42"/>
    <w:qFormat/>
    <w:rsid w:val="00441DD6"/>
    <w:rPr>
      <w:rFonts w:cs="Symbol"/>
    </w:rPr>
  </w:style>
  <w:style w:type="character" w:customStyle="1" w:styleId="ListLabel43">
    <w:name w:val="ListLabel 43"/>
    <w:qFormat/>
    <w:rsid w:val="00441DD6"/>
    <w:rPr>
      <w:rFonts w:cs="Courier New"/>
    </w:rPr>
  </w:style>
  <w:style w:type="character" w:customStyle="1" w:styleId="ListLabel44">
    <w:name w:val="ListLabel 44"/>
    <w:qFormat/>
    <w:rsid w:val="00441DD6"/>
    <w:rPr>
      <w:rFonts w:cs="Wingdings"/>
    </w:rPr>
  </w:style>
  <w:style w:type="character" w:customStyle="1" w:styleId="ListLabel45">
    <w:name w:val="ListLabel 45"/>
    <w:qFormat/>
    <w:rsid w:val="00441DD6"/>
    <w:rPr>
      <w:rFonts w:cs="Times New Roman"/>
      <w:sz w:val="28"/>
    </w:rPr>
  </w:style>
  <w:style w:type="character" w:customStyle="1" w:styleId="ListLabel46">
    <w:name w:val="ListLabel 46"/>
    <w:qFormat/>
    <w:rsid w:val="00441DD6"/>
    <w:rPr>
      <w:rFonts w:cs="Courier New"/>
    </w:rPr>
  </w:style>
  <w:style w:type="character" w:customStyle="1" w:styleId="ListLabel47">
    <w:name w:val="ListLabel 47"/>
    <w:qFormat/>
    <w:rsid w:val="00441DD6"/>
    <w:rPr>
      <w:rFonts w:cs="Wingdings"/>
    </w:rPr>
  </w:style>
  <w:style w:type="character" w:customStyle="1" w:styleId="ListLabel48">
    <w:name w:val="ListLabel 48"/>
    <w:qFormat/>
    <w:rsid w:val="00441DD6"/>
    <w:rPr>
      <w:rFonts w:cs="Symbol"/>
    </w:rPr>
  </w:style>
  <w:style w:type="character" w:customStyle="1" w:styleId="ListLabel49">
    <w:name w:val="ListLabel 49"/>
    <w:qFormat/>
    <w:rsid w:val="00441DD6"/>
    <w:rPr>
      <w:rFonts w:cs="Courier New"/>
    </w:rPr>
  </w:style>
  <w:style w:type="character" w:customStyle="1" w:styleId="ListLabel50">
    <w:name w:val="ListLabel 50"/>
    <w:qFormat/>
    <w:rsid w:val="00441DD6"/>
    <w:rPr>
      <w:rFonts w:cs="Wingdings"/>
    </w:rPr>
  </w:style>
  <w:style w:type="character" w:customStyle="1" w:styleId="ListLabel51">
    <w:name w:val="ListLabel 51"/>
    <w:qFormat/>
    <w:rsid w:val="00441DD6"/>
    <w:rPr>
      <w:rFonts w:cs="Symbol"/>
    </w:rPr>
  </w:style>
  <w:style w:type="character" w:customStyle="1" w:styleId="ListLabel52">
    <w:name w:val="ListLabel 52"/>
    <w:qFormat/>
    <w:rsid w:val="00441DD6"/>
    <w:rPr>
      <w:rFonts w:cs="Courier New"/>
    </w:rPr>
  </w:style>
  <w:style w:type="character" w:customStyle="1" w:styleId="ListLabel53">
    <w:name w:val="ListLabel 53"/>
    <w:qFormat/>
    <w:rsid w:val="00441DD6"/>
    <w:rPr>
      <w:rFonts w:cs="Wingdings"/>
    </w:rPr>
  </w:style>
  <w:style w:type="character" w:customStyle="1" w:styleId="ListLabel54">
    <w:name w:val="ListLabel 54"/>
    <w:qFormat/>
    <w:rsid w:val="00441DD6"/>
    <w:rPr>
      <w:rFonts w:cs="Times New Roman"/>
      <w:sz w:val="28"/>
    </w:rPr>
  </w:style>
  <w:style w:type="character" w:customStyle="1" w:styleId="ListLabel55">
    <w:name w:val="ListLabel 55"/>
    <w:qFormat/>
    <w:rsid w:val="00441DD6"/>
    <w:rPr>
      <w:rFonts w:cs="Courier New"/>
    </w:rPr>
  </w:style>
  <w:style w:type="character" w:customStyle="1" w:styleId="ListLabel56">
    <w:name w:val="ListLabel 56"/>
    <w:qFormat/>
    <w:rsid w:val="00441DD6"/>
    <w:rPr>
      <w:rFonts w:cs="Wingdings"/>
    </w:rPr>
  </w:style>
  <w:style w:type="character" w:customStyle="1" w:styleId="ListLabel57">
    <w:name w:val="ListLabel 57"/>
    <w:qFormat/>
    <w:rsid w:val="00441DD6"/>
    <w:rPr>
      <w:rFonts w:cs="Symbol"/>
    </w:rPr>
  </w:style>
  <w:style w:type="character" w:customStyle="1" w:styleId="ListLabel58">
    <w:name w:val="ListLabel 58"/>
    <w:qFormat/>
    <w:rsid w:val="00441DD6"/>
    <w:rPr>
      <w:rFonts w:cs="Courier New"/>
    </w:rPr>
  </w:style>
  <w:style w:type="character" w:customStyle="1" w:styleId="ListLabel59">
    <w:name w:val="ListLabel 59"/>
    <w:qFormat/>
    <w:rsid w:val="00441DD6"/>
    <w:rPr>
      <w:rFonts w:cs="Wingdings"/>
    </w:rPr>
  </w:style>
  <w:style w:type="character" w:customStyle="1" w:styleId="ListLabel60">
    <w:name w:val="ListLabel 60"/>
    <w:qFormat/>
    <w:rsid w:val="00441DD6"/>
    <w:rPr>
      <w:rFonts w:cs="Symbol"/>
    </w:rPr>
  </w:style>
  <w:style w:type="character" w:customStyle="1" w:styleId="ListLabel61">
    <w:name w:val="ListLabel 61"/>
    <w:qFormat/>
    <w:rsid w:val="00441DD6"/>
    <w:rPr>
      <w:rFonts w:cs="Courier New"/>
    </w:rPr>
  </w:style>
  <w:style w:type="character" w:customStyle="1" w:styleId="ListLabel62">
    <w:name w:val="ListLabel 62"/>
    <w:qFormat/>
    <w:rsid w:val="00441DD6"/>
    <w:rPr>
      <w:rFonts w:cs="Wingdings"/>
    </w:rPr>
  </w:style>
  <w:style w:type="character" w:customStyle="1" w:styleId="ListLabel63">
    <w:name w:val="ListLabel 63"/>
    <w:qFormat/>
    <w:rsid w:val="00441DD6"/>
    <w:rPr>
      <w:rFonts w:cs="Times New Roman"/>
      <w:b/>
      <w:sz w:val="28"/>
    </w:rPr>
  </w:style>
  <w:style w:type="character" w:customStyle="1" w:styleId="ListLabel64">
    <w:name w:val="ListLabel 64"/>
    <w:qFormat/>
    <w:rsid w:val="00441DD6"/>
    <w:rPr>
      <w:rFonts w:cs="Courier New"/>
    </w:rPr>
  </w:style>
  <w:style w:type="character" w:customStyle="1" w:styleId="ListLabel65">
    <w:name w:val="ListLabel 65"/>
    <w:qFormat/>
    <w:rsid w:val="00441DD6"/>
    <w:rPr>
      <w:rFonts w:cs="Wingdings"/>
    </w:rPr>
  </w:style>
  <w:style w:type="character" w:customStyle="1" w:styleId="ListLabel66">
    <w:name w:val="ListLabel 66"/>
    <w:qFormat/>
    <w:rsid w:val="00441DD6"/>
    <w:rPr>
      <w:rFonts w:cs="Symbol"/>
    </w:rPr>
  </w:style>
  <w:style w:type="character" w:customStyle="1" w:styleId="ListLabel67">
    <w:name w:val="ListLabel 67"/>
    <w:qFormat/>
    <w:rsid w:val="00441DD6"/>
    <w:rPr>
      <w:rFonts w:cs="Courier New"/>
    </w:rPr>
  </w:style>
  <w:style w:type="character" w:customStyle="1" w:styleId="ListLabel68">
    <w:name w:val="ListLabel 68"/>
    <w:qFormat/>
    <w:rsid w:val="00441DD6"/>
    <w:rPr>
      <w:rFonts w:cs="Wingdings"/>
    </w:rPr>
  </w:style>
  <w:style w:type="character" w:customStyle="1" w:styleId="ListLabel69">
    <w:name w:val="ListLabel 69"/>
    <w:qFormat/>
    <w:rsid w:val="00441DD6"/>
    <w:rPr>
      <w:rFonts w:cs="Symbol"/>
    </w:rPr>
  </w:style>
  <w:style w:type="character" w:customStyle="1" w:styleId="ListLabel70">
    <w:name w:val="ListLabel 70"/>
    <w:qFormat/>
    <w:rsid w:val="00441DD6"/>
    <w:rPr>
      <w:rFonts w:cs="Courier New"/>
    </w:rPr>
  </w:style>
  <w:style w:type="character" w:customStyle="1" w:styleId="ListLabel71">
    <w:name w:val="ListLabel 71"/>
    <w:qFormat/>
    <w:rsid w:val="00441DD6"/>
    <w:rPr>
      <w:rFonts w:cs="Wingdings"/>
    </w:rPr>
  </w:style>
  <w:style w:type="character" w:customStyle="1" w:styleId="ListLabel72">
    <w:name w:val="ListLabel 72"/>
    <w:qFormat/>
    <w:rsid w:val="00441DD6"/>
    <w:rPr>
      <w:rFonts w:cs="Times New Roman"/>
      <w:sz w:val="28"/>
    </w:rPr>
  </w:style>
  <w:style w:type="character" w:customStyle="1" w:styleId="ListLabel73">
    <w:name w:val="ListLabel 73"/>
    <w:qFormat/>
    <w:rsid w:val="00441DD6"/>
    <w:rPr>
      <w:rFonts w:cs="Courier New"/>
    </w:rPr>
  </w:style>
  <w:style w:type="character" w:customStyle="1" w:styleId="ListLabel74">
    <w:name w:val="ListLabel 74"/>
    <w:qFormat/>
    <w:rsid w:val="00441DD6"/>
    <w:rPr>
      <w:rFonts w:cs="Wingdings"/>
    </w:rPr>
  </w:style>
  <w:style w:type="character" w:customStyle="1" w:styleId="ListLabel75">
    <w:name w:val="ListLabel 75"/>
    <w:qFormat/>
    <w:rsid w:val="00441DD6"/>
    <w:rPr>
      <w:rFonts w:cs="Symbol"/>
    </w:rPr>
  </w:style>
  <w:style w:type="character" w:customStyle="1" w:styleId="ListLabel76">
    <w:name w:val="ListLabel 76"/>
    <w:qFormat/>
    <w:rsid w:val="00441DD6"/>
    <w:rPr>
      <w:rFonts w:cs="Courier New"/>
    </w:rPr>
  </w:style>
  <w:style w:type="character" w:customStyle="1" w:styleId="ListLabel77">
    <w:name w:val="ListLabel 77"/>
    <w:qFormat/>
    <w:rsid w:val="00441DD6"/>
    <w:rPr>
      <w:rFonts w:cs="Wingdings"/>
    </w:rPr>
  </w:style>
  <w:style w:type="character" w:customStyle="1" w:styleId="ListLabel78">
    <w:name w:val="ListLabel 78"/>
    <w:qFormat/>
    <w:rsid w:val="00441DD6"/>
    <w:rPr>
      <w:rFonts w:cs="Symbol"/>
    </w:rPr>
  </w:style>
  <w:style w:type="character" w:customStyle="1" w:styleId="ListLabel79">
    <w:name w:val="ListLabel 79"/>
    <w:qFormat/>
    <w:rsid w:val="00441DD6"/>
    <w:rPr>
      <w:rFonts w:cs="Courier New"/>
    </w:rPr>
  </w:style>
  <w:style w:type="character" w:customStyle="1" w:styleId="ListLabel80">
    <w:name w:val="ListLabel 80"/>
    <w:qFormat/>
    <w:rsid w:val="00441DD6"/>
    <w:rPr>
      <w:rFonts w:cs="Wingdings"/>
    </w:rPr>
  </w:style>
  <w:style w:type="character" w:customStyle="1" w:styleId="ListLabel81">
    <w:name w:val="ListLabel 81"/>
    <w:qFormat/>
    <w:rsid w:val="00441DD6"/>
    <w:rPr>
      <w:rFonts w:cs="Times New Roman"/>
      <w:sz w:val="28"/>
    </w:rPr>
  </w:style>
  <w:style w:type="character" w:customStyle="1" w:styleId="ListLabel82">
    <w:name w:val="ListLabel 82"/>
    <w:qFormat/>
    <w:rsid w:val="00441DD6"/>
    <w:rPr>
      <w:rFonts w:cs="Courier New"/>
    </w:rPr>
  </w:style>
  <w:style w:type="character" w:customStyle="1" w:styleId="ListLabel83">
    <w:name w:val="ListLabel 83"/>
    <w:qFormat/>
    <w:rsid w:val="00441DD6"/>
    <w:rPr>
      <w:rFonts w:cs="Wingdings"/>
    </w:rPr>
  </w:style>
  <w:style w:type="character" w:customStyle="1" w:styleId="ListLabel84">
    <w:name w:val="ListLabel 84"/>
    <w:qFormat/>
    <w:rsid w:val="00441DD6"/>
    <w:rPr>
      <w:rFonts w:cs="Symbol"/>
    </w:rPr>
  </w:style>
  <w:style w:type="character" w:customStyle="1" w:styleId="ListLabel85">
    <w:name w:val="ListLabel 85"/>
    <w:qFormat/>
    <w:rsid w:val="00441DD6"/>
    <w:rPr>
      <w:rFonts w:cs="Courier New"/>
    </w:rPr>
  </w:style>
  <w:style w:type="character" w:customStyle="1" w:styleId="ListLabel86">
    <w:name w:val="ListLabel 86"/>
    <w:qFormat/>
    <w:rsid w:val="00441DD6"/>
    <w:rPr>
      <w:rFonts w:cs="Wingdings"/>
    </w:rPr>
  </w:style>
  <w:style w:type="character" w:customStyle="1" w:styleId="ListLabel87">
    <w:name w:val="ListLabel 87"/>
    <w:qFormat/>
    <w:rsid w:val="00441DD6"/>
    <w:rPr>
      <w:rFonts w:cs="Symbol"/>
    </w:rPr>
  </w:style>
  <w:style w:type="character" w:customStyle="1" w:styleId="ListLabel88">
    <w:name w:val="ListLabel 88"/>
    <w:qFormat/>
    <w:rsid w:val="00441DD6"/>
    <w:rPr>
      <w:rFonts w:cs="Courier New"/>
    </w:rPr>
  </w:style>
  <w:style w:type="character" w:customStyle="1" w:styleId="ListLabel89">
    <w:name w:val="ListLabel 89"/>
    <w:qFormat/>
    <w:rsid w:val="00441DD6"/>
    <w:rPr>
      <w:rFonts w:cs="Wingdings"/>
    </w:rPr>
  </w:style>
  <w:style w:type="character" w:customStyle="1" w:styleId="ListLabel90">
    <w:name w:val="ListLabel 90"/>
    <w:qFormat/>
    <w:rsid w:val="00441DD6"/>
    <w:rPr>
      <w:b/>
      <w:sz w:val="28"/>
    </w:rPr>
  </w:style>
  <w:style w:type="character" w:customStyle="1" w:styleId="ListLabel91">
    <w:name w:val="ListLabel 91"/>
    <w:qFormat/>
    <w:rsid w:val="00441DD6"/>
    <w:rPr>
      <w:rFonts w:cs="Times New Roman"/>
      <w:sz w:val="28"/>
    </w:rPr>
  </w:style>
  <w:style w:type="character" w:customStyle="1" w:styleId="ListLabel92">
    <w:name w:val="ListLabel 92"/>
    <w:qFormat/>
    <w:rsid w:val="00441DD6"/>
    <w:rPr>
      <w:rFonts w:cs="Courier New"/>
    </w:rPr>
  </w:style>
  <w:style w:type="character" w:customStyle="1" w:styleId="ListLabel93">
    <w:name w:val="ListLabel 93"/>
    <w:qFormat/>
    <w:rsid w:val="00441DD6"/>
    <w:rPr>
      <w:rFonts w:cs="Wingdings"/>
    </w:rPr>
  </w:style>
  <w:style w:type="character" w:customStyle="1" w:styleId="ListLabel94">
    <w:name w:val="ListLabel 94"/>
    <w:qFormat/>
    <w:rsid w:val="00441DD6"/>
    <w:rPr>
      <w:rFonts w:cs="Symbol"/>
    </w:rPr>
  </w:style>
  <w:style w:type="character" w:customStyle="1" w:styleId="ListLabel95">
    <w:name w:val="ListLabel 95"/>
    <w:qFormat/>
    <w:rsid w:val="00441DD6"/>
    <w:rPr>
      <w:rFonts w:cs="Courier New"/>
    </w:rPr>
  </w:style>
  <w:style w:type="character" w:customStyle="1" w:styleId="ListLabel96">
    <w:name w:val="ListLabel 96"/>
    <w:qFormat/>
    <w:rsid w:val="00441DD6"/>
    <w:rPr>
      <w:rFonts w:cs="Wingdings"/>
    </w:rPr>
  </w:style>
  <w:style w:type="character" w:customStyle="1" w:styleId="ListLabel97">
    <w:name w:val="ListLabel 97"/>
    <w:qFormat/>
    <w:rsid w:val="00441DD6"/>
    <w:rPr>
      <w:rFonts w:cs="Symbol"/>
    </w:rPr>
  </w:style>
  <w:style w:type="character" w:customStyle="1" w:styleId="ListLabel98">
    <w:name w:val="ListLabel 98"/>
    <w:qFormat/>
    <w:rsid w:val="00441DD6"/>
    <w:rPr>
      <w:rFonts w:cs="Courier New"/>
    </w:rPr>
  </w:style>
  <w:style w:type="character" w:customStyle="1" w:styleId="ListLabel99">
    <w:name w:val="ListLabel 99"/>
    <w:qFormat/>
    <w:rsid w:val="00441DD6"/>
    <w:rPr>
      <w:rFonts w:cs="Wingdings"/>
    </w:rPr>
  </w:style>
  <w:style w:type="character" w:customStyle="1" w:styleId="ListLabel100">
    <w:name w:val="ListLabel 100"/>
    <w:qFormat/>
    <w:rsid w:val="00441DD6"/>
    <w:rPr>
      <w:rFonts w:cs="Times New Roman"/>
      <w:sz w:val="28"/>
    </w:rPr>
  </w:style>
  <w:style w:type="character" w:customStyle="1" w:styleId="ListLabel101">
    <w:name w:val="ListLabel 101"/>
    <w:qFormat/>
    <w:rsid w:val="00441DD6"/>
    <w:rPr>
      <w:rFonts w:cs="Courier New"/>
    </w:rPr>
  </w:style>
  <w:style w:type="character" w:customStyle="1" w:styleId="ListLabel102">
    <w:name w:val="ListLabel 102"/>
    <w:qFormat/>
    <w:rsid w:val="00441DD6"/>
    <w:rPr>
      <w:rFonts w:cs="Wingdings"/>
    </w:rPr>
  </w:style>
  <w:style w:type="character" w:customStyle="1" w:styleId="ListLabel103">
    <w:name w:val="ListLabel 103"/>
    <w:qFormat/>
    <w:rsid w:val="00441DD6"/>
    <w:rPr>
      <w:rFonts w:cs="Symbol"/>
    </w:rPr>
  </w:style>
  <w:style w:type="character" w:customStyle="1" w:styleId="ListLabel104">
    <w:name w:val="ListLabel 104"/>
    <w:qFormat/>
    <w:rsid w:val="00441DD6"/>
    <w:rPr>
      <w:rFonts w:cs="Courier New"/>
    </w:rPr>
  </w:style>
  <w:style w:type="character" w:customStyle="1" w:styleId="ListLabel105">
    <w:name w:val="ListLabel 105"/>
    <w:qFormat/>
    <w:rsid w:val="00441DD6"/>
    <w:rPr>
      <w:rFonts w:cs="Wingdings"/>
    </w:rPr>
  </w:style>
  <w:style w:type="character" w:customStyle="1" w:styleId="ListLabel106">
    <w:name w:val="ListLabel 106"/>
    <w:qFormat/>
    <w:rsid w:val="00441DD6"/>
    <w:rPr>
      <w:rFonts w:cs="Symbol"/>
    </w:rPr>
  </w:style>
  <w:style w:type="character" w:customStyle="1" w:styleId="ListLabel107">
    <w:name w:val="ListLabel 107"/>
    <w:qFormat/>
    <w:rsid w:val="00441DD6"/>
    <w:rPr>
      <w:rFonts w:cs="Courier New"/>
    </w:rPr>
  </w:style>
  <w:style w:type="character" w:customStyle="1" w:styleId="ListLabel108">
    <w:name w:val="ListLabel 108"/>
    <w:qFormat/>
    <w:rsid w:val="00441DD6"/>
    <w:rPr>
      <w:rFonts w:cs="Wingdings"/>
    </w:rPr>
  </w:style>
  <w:style w:type="character" w:customStyle="1" w:styleId="ListLabel109">
    <w:name w:val="ListLabel 109"/>
    <w:qFormat/>
    <w:rsid w:val="00441DD6"/>
    <w:rPr>
      <w:rFonts w:cs="Times New Roman"/>
      <w:sz w:val="28"/>
    </w:rPr>
  </w:style>
  <w:style w:type="character" w:customStyle="1" w:styleId="ListLabel110">
    <w:name w:val="ListLabel 110"/>
    <w:qFormat/>
    <w:rsid w:val="00441DD6"/>
    <w:rPr>
      <w:rFonts w:cs="Courier New"/>
    </w:rPr>
  </w:style>
  <w:style w:type="character" w:customStyle="1" w:styleId="ListLabel111">
    <w:name w:val="ListLabel 111"/>
    <w:qFormat/>
    <w:rsid w:val="00441DD6"/>
    <w:rPr>
      <w:rFonts w:cs="Wingdings"/>
    </w:rPr>
  </w:style>
  <w:style w:type="character" w:customStyle="1" w:styleId="ListLabel112">
    <w:name w:val="ListLabel 112"/>
    <w:qFormat/>
    <w:rsid w:val="00441DD6"/>
    <w:rPr>
      <w:rFonts w:cs="Symbol"/>
    </w:rPr>
  </w:style>
  <w:style w:type="character" w:customStyle="1" w:styleId="ListLabel113">
    <w:name w:val="ListLabel 113"/>
    <w:qFormat/>
    <w:rsid w:val="00441DD6"/>
    <w:rPr>
      <w:rFonts w:cs="Courier New"/>
    </w:rPr>
  </w:style>
  <w:style w:type="character" w:customStyle="1" w:styleId="ListLabel114">
    <w:name w:val="ListLabel 114"/>
    <w:qFormat/>
    <w:rsid w:val="00441DD6"/>
    <w:rPr>
      <w:rFonts w:cs="Wingdings"/>
    </w:rPr>
  </w:style>
  <w:style w:type="character" w:customStyle="1" w:styleId="ListLabel115">
    <w:name w:val="ListLabel 115"/>
    <w:qFormat/>
    <w:rsid w:val="00441DD6"/>
    <w:rPr>
      <w:rFonts w:cs="Symbol"/>
    </w:rPr>
  </w:style>
  <w:style w:type="character" w:customStyle="1" w:styleId="ListLabel116">
    <w:name w:val="ListLabel 116"/>
    <w:qFormat/>
    <w:rsid w:val="00441DD6"/>
    <w:rPr>
      <w:rFonts w:cs="Courier New"/>
    </w:rPr>
  </w:style>
  <w:style w:type="character" w:customStyle="1" w:styleId="ListLabel117">
    <w:name w:val="ListLabel 117"/>
    <w:qFormat/>
    <w:rsid w:val="00441DD6"/>
    <w:rPr>
      <w:rFonts w:cs="Wingdings"/>
    </w:rPr>
  </w:style>
  <w:style w:type="character" w:customStyle="1" w:styleId="ListLabel118">
    <w:name w:val="ListLabel 118"/>
    <w:qFormat/>
    <w:rsid w:val="00441DD6"/>
    <w:rPr>
      <w:rFonts w:cs="Times New Roman"/>
      <w:b/>
      <w:sz w:val="28"/>
    </w:rPr>
  </w:style>
  <w:style w:type="character" w:customStyle="1" w:styleId="ListLabel119">
    <w:name w:val="ListLabel 119"/>
    <w:qFormat/>
    <w:rsid w:val="00441DD6"/>
    <w:rPr>
      <w:rFonts w:cs="Courier New"/>
    </w:rPr>
  </w:style>
  <w:style w:type="character" w:customStyle="1" w:styleId="ListLabel120">
    <w:name w:val="ListLabel 120"/>
    <w:qFormat/>
    <w:rsid w:val="00441DD6"/>
    <w:rPr>
      <w:rFonts w:cs="Wingdings"/>
    </w:rPr>
  </w:style>
  <w:style w:type="character" w:customStyle="1" w:styleId="ListLabel121">
    <w:name w:val="ListLabel 121"/>
    <w:qFormat/>
    <w:rsid w:val="00441DD6"/>
    <w:rPr>
      <w:rFonts w:cs="Symbol"/>
    </w:rPr>
  </w:style>
  <w:style w:type="character" w:customStyle="1" w:styleId="ListLabel122">
    <w:name w:val="ListLabel 122"/>
    <w:qFormat/>
    <w:rsid w:val="00441DD6"/>
    <w:rPr>
      <w:rFonts w:cs="Courier New"/>
    </w:rPr>
  </w:style>
  <w:style w:type="character" w:customStyle="1" w:styleId="ListLabel123">
    <w:name w:val="ListLabel 123"/>
    <w:qFormat/>
    <w:rsid w:val="00441DD6"/>
    <w:rPr>
      <w:rFonts w:cs="Wingdings"/>
    </w:rPr>
  </w:style>
  <w:style w:type="character" w:customStyle="1" w:styleId="ListLabel124">
    <w:name w:val="ListLabel 124"/>
    <w:qFormat/>
    <w:rsid w:val="00441DD6"/>
    <w:rPr>
      <w:rFonts w:cs="Symbol"/>
    </w:rPr>
  </w:style>
  <w:style w:type="character" w:customStyle="1" w:styleId="ListLabel125">
    <w:name w:val="ListLabel 125"/>
    <w:qFormat/>
    <w:rsid w:val="00441DD6"/>
    <w:rPr>
      <w:rFonts w:cs="Courier New"/>
    </w:rPr>
  </w:style>
  <w:style w:type="character" w:customStyle="1" w:styleId="ListLabel126">
    <w:name w:val="ListLabel 126"/>
    <w:qFormat/>
    <w:rsid w:val="00441DD6"/>
    <w:rPr>
      <w:rFonts w:cs="Wingdings"/>
    </w:rPr>
  </w:style>
  <w:style w:type="character" w:customStyle="1" w:styleId="ListLabel127">
    <w:name w:val="ListLabel 127"/>
    <w:qFormat/>
    <w:rsid w:val="00441DD6"/>
    <w:rPr>
      <w:rFonts w:cs="Times New Roman"/>
      <w:sz w:val="28"/>
    </w:rPr>
  </w:style>
  <w:style w:type="character" w:customStyle="1" w:styleId="ListLabel128">
    <w:name w:val="ListLabel 128"/>
    <w:qFormat/>
    <w:rsid w:val="00441DD6"/>
    <w:rPr>
      <w:rFonts w:cs="Courier New"/>
    </w:rPr>
  </w:style>
  <w:style w:type="character" w:customStyle="1" w:styleId="ListLabel129">
    <w:name w:val="ListLabel 129"/>
    <w:qFormat/>
    <w:rsid w:val="00441DD6"/>
    <w:rPr>
      <w:rFonts w:cs="Wingdings"/>
    </w:rPr>
  </w:style>
  <w:style w:type="character" w:customStyle="1" w:styleId="ListLabel130">
    <w:name w:val="ListLabel 130"/>
    <w:qFormat/>
    <w:rsid w:val="00441DD6"/>
    <w:rPr>
      <w:rFonts w:cs="Symbol"/>
    </w:rPr>
  </w:style>
  <w:style w:type="character" w:customStyle="1" w:styleId="ListLabel131">
    <w:name w:val="ListLabel 131"/>
    <w:qFormat/>
    <w:rsid w:val="00441DD6"/>
    <w:rPr>
      <w:rFonts w:cs="Courier New"/>
    </w:rPr>
  </w:style>
  <w:style w:type="character" w:customStyle="1" w:styleId="ListLabel132">
    <w:name w:val="ListLabel 132"/>
    <w:qFormat/>
    <w:rsid w:val="00441DD6"/>
    <w:rPr>
      <w:rFonts w:cs="Wingdings"/>
    </w:rPr>
  </w:style>
  <w:style w:type="character" w:customStyle="1" w:styleId="ListLabel133">
    <w:name w:val="ListLabel 133"/>
    <w:qFormat/>
    <w:rsid w:val="00441DD6"/>
    <w:rPr>
      <w:rFonts w:cs="Symbol"/>
    </w:rPr>
  </w:style>
  <w:style w:type="character" w:customStyle="1" w:styleId="ListLabel134">
    <w:name w:val="ListLabel 134"/>
    <w:qFormat/>
    <w:rsid w:val="00441DD6"/>
    <w:rPr>
      <w:rFonts w:cs="Courier New"/>
    </w:rPr>
  </w:style>
  <w:style w:type="character" w:customStyle="1" w:styleId="ListLabel135">
    <w:name w:val="ListLabel 135"/>
    <w:qFormat/>
    <w:rsid w:val="00441DD6"/>
    <w:rPr>
      <w:rFonts w:cs="Wingdings"/>
    </w:rPr>
  </w:style>
  <w:style w:type="character" w:customStyle="1" w:styleId="ListLabel136">
    <w:name w:val="ListLabel 136"/>
    <w:qFormat/>
    <w:rsid w:val="00441DD6"/>
    <w:rPr>
      <w:rFonts w:cs="Times New Roman"/>
      <w:sz w:val="28"/>
    </w:rPr>
  </w:style>
  <w:style w:type="character" w:customStyle="1" w:styleId="ListLabel137">
    <w:name w:val="ListLabel 137"/>
    <w:qFormat/>
    <w:rsid w:val="00441DD6"/>
    <w:rPr>
      <w:rFonts w:cs="Courier New"/>
    </w:rPr>
  </w:style>
  <w:style w:type="character" w:customStyle="1" w:styleId="ListLabel138">
    <w:name w:val="ListLabel 138"/>
    <w:qFormat/>
    <w:rsid w:val="00441DD6"/>
    <w:rPr>
      <w:rFonts w:cs="Wingdings"/>
    </w:rPr>
  </w:style>
  <w:style w:type="character" w:customStyle="1" w:styleId="ListLabel139">
    <w:name w:val="ListLabel 139"/>
    <w:qFormat/>
    <w:rsid w:val="00441DD6"/>
    <w:rPr>
      <w:rFonts w:cs="Symbol"/>
    </w:rPr>
  </w:style>
  <w:style w:type="character" w:customStyle="1" w:styleId="ListLabel140">
    <w:name w:val="ListLabel 140"/>
    <w:qFormat/>
    <w:rsid w:val="00441DD6"/>
    <w:rPr>
      <w:rFonts w:cs="Courier New"/>
    </w:rPr>
  </w:style>
  <w:style w:type="character" w:customStyle="1" w:styleId="ListLabel141">
    <w:name w:val="ListLabel 141"/>
    <w:qFormat/>
    <w:rsid w:val="00441DD6"/>
    <w:rPr>
      <w:rFonts w:cs="Wingdings"/>
    </w:rPr>
  </w:style>
  <w:style w:type="character" w:customStyle="1" w:styleId="ListLabel142">
    <w:name w:val="ListLabel 142"/>
    <w:qFormat/>
    <w:rsid w:val="00441DD6"/>
    <w:rPr>
      <w:rFonts w:cs="Symbol"/>
    </w:rPr>
  </w:style>
  <w:style w:type="character" w:customStyle="1" w:styleId="ListLabel143">
    <w:name w:val="ListLabel 143"/>
    <w:qFormat/>
    <w:rsid w:val="00441DD6"/>
    <w:rPr>
      <w:rFonts w:cs="Courier New"/>
    </w:rPr>
  </w:style>
  <w:style w:type="character" w:customStyle="1" w:styleId="ListLabel144">
    <w:name w:val="ListLabel 144"/>
    <w:qFormat/>
    <w:rsid w:val="00441DD6"/>
    <w:rPr>
      <w:rFonts w:cs="Wingdings"/>
    </w:rPr>
  </w:style>
  <w:style w:type="character" w:customStyle="1" w:styleId="ListLabel145">
    <w:name w:val="ListLabel 145"/>
    <w:qFormat/>
    <w:rsid w:val="00441DD6"/>
    <w:rPr>
      <w:b/>
      <w:sz w:val="28"/>
    </w:rPr>
  </w:style>
  <w:style w:type="character" w:customStyle="1" w:styleId="ListLabel146">
    <w:name w:val="ListLabel 146"/>
    <w:qFormat/>
    <w:rsid w:val="00441DD6"/>
    <w:rPr>
      <w:rFonts w:cs="Times New Roman"/>
      <w:sz w:val="28"/>
    </w:rPr>
  </w:style>
  <w:style w:type="character" w:customStyle="1" w:styleId="ListLabel147">
    <w:name w:val="ListLabel 147"/>
    <w:qFormat/>
    <w:rsid w:val="00441DD6"/>
    <w:rPr>
      <w:rFonts w:cs="Courier New"/>
    </w:rPr>
  </w:style>
  <w:style w:type="character" w:customStyle="1" w:styleId="ListLabel148">
    <w:name w:val="ListLabel 148"/>
    <w:qFormat/>
    <w:rsid w:val="00441DD6"/>
    <w:rPr>
      <w:rFonts w:cs="Wingdings"/>
    </w:rPr>
  </w:style>
  <w:style w:type="character" w:customStyle="1" w:styleId="ListLabel149">
    <w:name w:val="ListLabel 149"/>
    <w:qFormat/>
    <w:rsid w:val="00441DD6"/>
    <w:rPr>
      <w:rFonts w:cs="Symbol"/>
    </w:rPr>
  </w:style>
  <w:style w:type="character" w:customStyle="1" w:styleId="ListLabel150">
    <w:name w:val="ListLabel 150"/>
    <w:qFormat/>
    <w:rsid w:val="00441DD6"/>
    <w:rPr>
      <w:rFonts w:cs="Courier New"/>
    </w:rPr>
  </w:style>
  <w:style w:type="character" w:customStyle="1" w:styleId="ListLabel151">
    <w:name w:val="ListLabel 151"/>
    <w:qFormat/>
    <w:rsid w:val="00441DD6"/>
    <w:rPr>
      <w:rFonts w:cs="Wingdings"/>
    </w:rPr>
  </w:style>
  <w:style w:type="character" w:customStyle="1" w:styleId="ListLabel152">
    <w:name w:val="ListLabel 152"/>
    <w:qFormat/>
    <w:rsid w:val="00441DD6"/>
    <w:rPr>
      <w:rFonts w:cs="Symbol"/>
    </w:rPr>
  </w:style>
  <w:style w:type="character" w:customStyle="1" w:styleId="ListLabel153">
    <w:name w:val="ListLabel 153"/>
    <w:qFormat/>
    <w:rsid w:val="00441DD6"/>
    <w:rPr>
      <w:rFonts w:cs="Courier New"/>
    </w:rPr>
  </w:style>
  <w:style w:type="character" w:customStyle="1" w:styleId="ListLabel154">
    <w:name w:val="ListLabel 154"/>
    <w:qFormat/>
    <w:rsid w:val="00441DD6"/>
    <w:rPr>
      <w:rFonts w:cs="Wingdings"/>
    </w:rPr>
  </w:style>
  <w:style w:type="character" w:customStyle="1" w:styleId="ListLabel155">
    <w:name w:val="ListLabel 155"/>
    <w:qFormat/>
    <w:rsid w:val="00441DD6"/>
    <w:rPr>
      <w:rFonts w:cs="Times New Roman"/>
      <w:sz w:val="28"/>
    </w:rPr>
  </w:style>
  <w:style w:type="character" w:customStyle="1" w:styleId="ListLabel156">
    <w:name w:val="ListLabel 156"/>
    <w:qFormat/>
    <w:rsid w:val="00441DD6"/>
    <w:rPr>
      <w:rFonts w:cs="Courier New"/>
    </w:rPr>
  </w:style>
  <w:style w:type="character" w:customStyle="1" w:styleId="ListLabel157">
    <w:name w:val="ListLabel 157"/>
    <w:qFormat/>
    <w:rsid w:val="00441DD6"/>
    <w:rPr>
      <w:rFonts w:cs="Wingdings"/>
    </w:rPr>
  </w:style>
  <w:style w:type="character" w:customStyle="1" w:styleId="ListLabel158">
    <w:name w:val="ListLabel 158"/>
    <w:qFormat/>
    <w:rsid w:val="00441DD6"/>
    <w:rPr>
      <w:rFonts w:cs="Symbol"/>
    </w:rPr>
  </w:style>
  <w:style w:type="character" w:customStyle="1" w:styleId="ListLabel159">
    <w:name w:val="ListLabel 159"/>
    <w:qFormat/>
    <w:rsid w:val="00441DD6"/>
    <w:rPr>
      <w:rFonts w:cs="Courier New"/>
    </w:rPr>
  </w:style>
  <w:style w:type="character" w:customStyle="1" w:styleId="ListLabel160">
    <w:name w:val="ListLabel 160"/>
    <w:qFormat/>
    <w:rsid w:val="00441DD6"/>
    <w:rPr>
      <w:rFonts w:cs="Wingdings"/>
    </w:rPr>
  </w:style>
  <w:style w:type="character" w:customStyle="1" w:styleId="ListLabel161">
    <w:name w:val="ListLabel 161"/>
    <w:qFormat/>
    <w:rsid w:val="00441DD6"/>
    <w:rPr>
      <w:rFonts w:cs="Symbol"/>
    </w:rPr>
  </w:style>
  <w:style w:type="character" w:customStyle="1" w:styleId="ListLabel162">
    <w:name w:val="ListLabel 162"/>
    <w:qFormat/>
    <w:rsid w:val="00441DD6"/>
    <w:rPr>
      <w:rFonts w:cs="Courier New"/>
    </w:rPr>
  </w:style>
  <w:style w:type="character" w:customStyle="1" w:styleId="ListLabel163">
    <w:name w:val="ListLabel 163"/>
    <w:qFormat/>
    <w:rsid w:val="00441DD6"/>
    <w:rPr>
      <w:rFonts w:cs="Wingdings"/>
    </w:rPr>
  </w:style>
  <w:style w:type="character" w:customStyle="1" w:styleId="ListLabel164">
    <w:name w:val="ListLabel 164"/>
    <w:qFormat/>
    <w:rsid w:val="00441DD6"/>
    <w:rPr>
      <w:rFonts w:cs="Times New Roman"/>
      <w:sz w:val="28"/>
    </w:rPr>
  </w:style>
  <w:style w:type="character" w:customStyle="1" w:styleId="ListLabel165">
    <w:name w:val="ListLabel 165"/>
    <w:qFormat/>
    <w:rsid w:val="00441DD6"/>
    <w:rPr>
      <w:rFonts w:cs="Courier New"/>
    </w:rPr>
  </w:style>
  <w:style w:type="character" w:customStyle="1" w:styleId="ListLabel166">
    <w:name w:val="ListLabel 166"/>
    <w:qFormat/>
    <w:rsid w:val="00441DD6"/>
    <w:rPr>
      <w:rFonts w:cs="Wingdings"/>
    </w:rPr>
  </w:style>
  <w:style w:type="character" w:customStyle="1" w:styleId="ListLabel167">
    <w:name w:val="ListLabel 167"/>
    <w:qFormat/>
    <w:rsid w:val="00441DD6"/>
    <w:rPr>
      <w:rFonts w:cs="Symbol"/>
    </w:rPr>
  </w:style>
  <w:style w:type="character" w:customStyle="1" w:styleId="ListLabel168">
    <w:name w:val="ListLabel 168"/>
    <w:qFormat/>
    <w:rsid w:val="00441DD6"/>
    <w:rPr>
      <w:rFonts w:cs="Courier New"/>
    </w:rPr>
  </w:style>
  <w:style w:type="character" w:customStyle="1" w:styleId="ListLabel169">
    <w:name w:val="ListLabel 169"/>
    <w:qFormat/>
    <w:rsid w:val="00441DD6"/>
    <w:rPr>
      <w:rFonts w:cs="Wingdings"/>
    </w:rPr>
  </w:style>
  <w:style w:type="character" w:customStyle="1" w:styleId="ListLabel170">
    <w:name w:val="ListLabel 170"/>
    <w:qFormat/>
    <w:rsid w:val="00441DD6"/>
    <w:rPr>
      <w:rFonts w:cs="Symbol"/>
    </w:rPr>
  </w:style>
  <w:style w:type="character" w:customStyle="1" w:styleId="ListLabel171">
    <w:name w:val="ListLabel 171"/>
    <w:qFormat/>
    <w:rsid w:val="00441DD6"/>
    <w:rPr>
      <w:rFonts w:cs="Courier New"/>
    </w:rPr>
  </w:style>
  <w:style w:type="character" w:customStyle="1" w:styleId="ListLabel172">
    <w:name w:val="ListLabel 172"/>
    <w:qFormat/>
    <w:rsid w:val="00441DD6"/>
    <w:rPr>
      <w:rFonts w:cs="Wingdings"/>
    </w:rPr>
  </w:style>
  <w:style w:type="character" w:customStyle="1" w:styleId="ListLabel173">
    <w:name w:val="ListLabel 173"/>
    <w:qFormat/>
    <w:rsid w:val="00441DD6"/>
    <w:rPr>
      <w:rFonts w:cs="Times New Roman"/>
      <w:b/>
      <w:sz w:val="28"/>
    </w:rPr>
  </w:style>
  <w:style w:type="character" w:customStyle="1" w:styleId="ListLabel174">
    <w:name w:val="ListLabel 174"/>
    <w:qFormat/>
    <w:rsid w:val="00441DD6"/>
    <w:rPr>
      <w:rFonts w:cs="Courier New"/>
    </w:rPr>
  </w:style>
  <w:style w:type="character" w:customStyle="1" w:styleId="ListLabel175">
    <w:name w:val="ListLabel 175"/>
    <w:qFormat/>
    <w:rsid w:val="00441DD6"/>
    <w:rPr>
      <w:rFonts w:cs="Wingdings"/>
    </w:rPr>
  </w:style>
  <w:style w:type="character" w:customStyle="1" w:styleId="ListLabel176">
    <w:name w:val="ListLabel 176"/>
    <w:qFormat/>
    <w:rsid w:val="00441DD6"/>
    <w:rPr>
      <w:rFonts w:cs="Symbol"/>
    </w:rPr>
  </w:style>
  <w:style w:type="character" w:customStyle="1" w:styleId="ListLabel177">
    <w:name w:val="ListLabel 177"/>
    <w:qFormat/>
    <w:rsid w:val="00441DD6"/>
    <w:rPr>
      <w:rFonts w:cs="Courier New"/>
    </w:rPr>
  </w:style>
  <w:style w:type="character" w:customStyle="1" w:styleId="ListLabel178">
    <w:name w:val="ListLabel 178"/>
    <w:qFormat/>
    <w:rsid w:val="00441DD6"/>
    <w:rPr>
      <w:rFonts w:cs="Wingdings"/>
    </w:rPr>
  </w:style>
  <w:style w:type="character" w:customStyle="1" w:styleId="ListLabel179">
    <w:name w:val="ListLabel 179"/>
    <w:qFormat/>
    <w:rsid w:val="00441DD6"/>
    <w:rPr>
      <w:rFonts w:cs="Symbol"/>
    </w:rPr>
  </w:style>
  <w:style w:type="character" w:customStyle="1" w:styleId="ListLabel180">
    <w:name w:val="ListLabel 180"/>
    <w:qFormat/>
    <w:rsid w:val="00441DD6"/>
    <w:rPr>
      <w:rFonts w:cs="Courier New"/>
    </w:rPr>
  </w:style>
  <w:style w:type="character" w:customStyle="1" w:styleId="ListLabel181">
    <w:name w:val="ListLabel 181"/>
    <w:qFormat/>
    <w:rsid w:val="00441DD6"/>
    <w:rPr>
      <w:rFonts w:cs="Wingdings"/>
    </w:rPr>
  </w:style>
  <w:style w:type="character" w:customStyle="1" w:styleId="ListLabel182">
    <w:name w:val="ListLabel 182"/>
    <w:qFormat/>
    <w:rsid w:val="00441DD6"/>
    <w:rPr>
      <w:rFonts w:cs="Times New Roman"/>
      <w:sz w:val="28"/>
    </w:rPr>
  </w:style>
  <w:style w:type="character" w:customStyle="1" w:styleId="ListLabel183">
    <w:name w:val="ListLabel 183"/>
    <w:qFormat/>
    <w:rsid w:val="00441DD6"/>
    <w:rPr>
      <w:rFonts w:cs="Courier New"/>
    </w:rPr>
  </w:style>
  <w:style w:type="character" w:customStyle="1" w:styleId="ListLabel184">
    <w:name w:val="ListLabel 184"/>
    <w:qFormat/>
    <w:rsid w:val="00441DD6"/>
    <w:rPr>
      <w:rFonts w:cs="Wingdings"/>
    </w:rPr>
  </w:style>
  <w:style w:type="character" w:customStyle="1" w:styleId="ListLabel185">
    <w:name w:val="ListLabel 185"/>
    <w:qFormat/>
    <w:rsid w:val="00441DD6"/>
    <w:rPr>
      <w:rFonts w:cs="Symbol"/>
    </w:rPr>
  </w:style>
  <w:style w:type="character" w:customStyle="1" w:styleId="ListLabel186">
    <w:name w:val="ListLabel 186"/>
    <w:qFormat/>
    <w:rsid w:val="00441DD6"/>
    <w:rPr>
      <w:rFonts w:cs="Courier New"/>
    </w:rPr>
  </w:style>
  <w:style w:type="character" w:customStyle="1" w:styleId="ListLabel187">
    <w:name w:val="ListLabel 187"/>
    <w:qFormat/>
    <w:rsid w:val="00441DD6"/>
    <w:rPr>
      <w:rFonts w:cs="Wingdings"/>
    </w:rPr>
  </w:style>
  <w:style w:type="character" w:customStyle="1" w:styleId="ListLabel188">
    <w:name w:val="ListLabel 188"/>
    <w:qFormat/>
    <w:rsid w:val="00441DD6"/>
    <w:rPr>
      <w:rFonts w:cs="Symbol"/>
    </w:rPr>
  </w:style>
  <w:style w:type="character" w:customStyle="1" w:styleId="ListLabel189">
    <w:name w:val="ListLabel 189"/>
    <w:qFormat/>
    <w:rsid w:val="00441DD6"/>
    <w:rPr>
      <w:rFonts w:cs="Courier New"/>
    </w:rPr>
  </w:style>
  <w:style w:type="character" w:customStyle="1" w:styleId="ListLabel190">
    <w:name w:val="ListLabel 190"/>
    <w:qFormat/>
    <w:rsid w:val="00441DD6"/>
    <w:rPr>
      <w:rFonts w:cs="Wingdings"/>
    </w:rPr>
  </w:style>
  <w:style w:type="paragraph" w:customStyle="1" w:styleId="a3">
    <w:name w:val="Заголовок"/>
    <w:basedOn w:val="a"/>
    <w:next w:val="a4"/>
    <w:qFormat/>
    <w:rsid w:val="00441DD6"/>
    <w:pPr>
      <w:keepNext/>
      <w:spacing w:before="240" w:after="120"/>
    </w:pPr>
    <w:rPr>
      <w:rFonts w:ascii="Liberation Sans" w:eastAsia="Microsoft YaHei" w:hAnsi="Liberation Sans" w:cs="Arial"/>
      <w:sz w:val="28"/>
      <w:szCs w:val="28"/>
    </w:rPr>
  </w:style>
  <w:style w:type="paragraph" w:styleId="a4">
    <w:name w:val="Body Text"/>
    <w:basedOn w:val="a"/>
    <w:rsid w:val="00441DD6"/>
    <w:pPr>
      <w:spacing w:after="140" w:line="276" w:lineRule="auto"/>
    </w:pPr>
  </w:style>
  <w:style w:type="paragraph" w:styleId="a5">
    <w:name w:val="List"/>
    <w:basedOn w:val="a4"/>
    <w:rsid w:val="00441DD6"/>
    <w:rPr>
      <w:rFonts w:cs="Arial"/>
    </w:rPr>
  </w:style>
  <w:style w:type="paragraph" w:customStyle="1" w:styleId="Caption">
    <w:name w:val="Caption"/>
    <w:basedOn w:val="a"/>
    <w:qFormat/>
    <w:rsid w:val="00441DD6"/>
    <w:pPr>
      <w:suppressLineNumbers/>
      <w:spacing w:before="120" w:after="120"/>
    </w:pPr>
    <w:rPr>
      <w:rFonts w:cs="Arial"/>
      <w:i/>
      <w:iCs/>
    </w:rPr>
  </w:style>
  <w:style w:type="paragraph" w:styleId="a6">
    <w:name w:val="index heading"/>
    <w:basedOn w:val="a"/>
    <w:qFormat/>
    <w:rsid w:val="00441DD6"/>
    <w:pPr>
      <w:suppressLineNumbers/>
    </w:pPr>
    <w:rPr>
      <w:rFonts w:cs="Arial"/>
    </w:rPr>
  </w:style>
  <w:style w:type="paragraph" w:styleId="a7">
    <w:name w:val="List Paragraph"/>
    <w:basedOn w:val="a"/>
    <w:uiPriority w:val="34"/>
    <w:qFormat/>
    <w:rsid w:val="00F8327C"/>
    <w:pPr>
      <w:ind w:left="720"/>
      <w:contextualSpacing/>
    </w:pPr>
  </w:style>
  <w:style w:type="character" w:customStyle="1" w:styleId="20">
    <w:name w:val="Заголовок 2 Знак"/>
    <w:basedOn w:val="a0"/>
    <w:link w:val="2"/>
    <w:uiPriority w:val="9"/>
    <w:rsid w:val="00982BE0"/>
    <w:rPr>
      <w:rFonts w:ascii="Times New Roman" w:eastAsia="Times New Roman" w:hAnsi="Times New Roman" w:cs="Times New Roman"/>
      <w:b/>
      <w:bCs/>
      <w:sz w:val="36"/>
      <w:szCs w:val="36"/>
      <w:lang w:eastAsia="ru-RU"/>
    </w:rPr>
  </w:style>
  <w:style w:type="character" w:styleId="a8">
    <w:name w:val="Hyperlink"/>
    <w:basedOn w:val="a0"/>
    <w:uiPriority w:val="99"/>
    <w:semiHidden/>
    <w:unhideWhenUsed/>
    <w:rsid w:val="00982BE0"/>
    <w:rPr>
      <w:color w:val="0000FF"/>
      <w:u w:val="single"/>
    </w:rPr>
  </w:style>
  <w:style w:type="character" w:customStyle="1" w:styleId="createdate">
    <w:name w:val="createdate"/>
    <w:basedOn w:val="a0"/>
    <w:rsid w:val="00982BE0"/>
  </w:style>
  <w:style w:type="paragraph" w:styleId="a9">
    <w:name w:val="Normal (Web)"/>
    <w:basedOn w:val="a"/>
    <w:uiPriority w:val="99"/>
    <w:semiHidden/>
    <w:unhideWhenUsed/>
    <w:rsid w:val="00982BE0"/>
    <w:pPr>
      <w:spacing w:before="100" w:beforeAutospacing="1" w:after="100" w:afterAutospacing="1"/>
    </w:pPr>
  </w:style>
  <w:style w:type="paragraph" w:customStyle="1" w:styleId="ConsPlusNormal">
    <w:name w:val="ConsPlusNormal"/>
    <w:link w:val="ConsPlusNormal0"/>
    <w:rsid w:val="00D011FC"/>
    <w:pPr>
      <w:widowControl w:val="0"/>
      <w:autoSpaceDE w:val="0"/>
      <w:autoSpaceDN w:val="0"/>
      <w:adjustRightInd w:val="0"/>
      <w:ind w:firstLine="720"/>
    </w:pPr>
    <w:rPr>
      <w:rFonts w:ascii="Arial" w:eastAsia="Times New Roman" w:hAnsi="Arial" w:cs="Arial"/>
      <w:szCs w:val="20"/>
      <w:lang w:eastAsia="ru-RU"/>
    </w:rPr>
  </w:style>
  <w:style w:type="character" w:styleId="aa">
    <w:name w:val="Strong"/>
    <w:basedOn w:val="a0"/>
    <w:qFormat/>
    <w:rsid w:val="00D011FC"/>
    <w:rPr>
      <w:b/>
      <w:bCs/>
    </w:rPr>
  </w:style>
  <w:style w:type="character" w:customStyle="1" w:styleId="ConsPlusNormal0">
    <w:name w:val="ConsPlusNormal Знак"/>
    <w:link w:val="ConsPlusNormal"/>
    <w:locked/>
    <w:rsid w:val="00D011FC"/>
    <w:rPr>
      <w:rFonts w:ascii="Arial" w:eastAsia="Times New Roman" w:hAnsi="Arial" w:cs="Arial"/>
      <w:szCs w:val="20"/>
      <w:lang w:eastAsia="ru-RU"/>
    </w:rPr>
  </w:style>
  <w:style w:type="paragraph" w:styleId="3">
    <w:name w:val="Body Text 3"/>
    <w:basedOn w:val="a"/>
    <w:link w:val="30"/>
    <w:uiPriority w:val="99"/>
    <w:unhideWhenUsed/>
    <w:rsid w:val="00F71AD9"/>
    <w:pPr>
      <w:spacing w:after="120"/>
    </w:pPr>
    <w:rPr>
      <w:sz w:val="16"/>
      <w:szCs w:val="16"/>
    </w:rPr>
  </w:style>
  <w:style w:type="character" w:customStyle="1" w:styleId="30">
    <w:name w:val="Основной текст 3 Знак"/>
    <w:basedOn w:val="a0"/>
    <w:link w:val="3"/>
    <w:uiPriority w:val="99"/>
    <w:rsid w:val="00F71AD9"/>
    <w:rPr>
      <w:rFonts w:ascii="Times New Roman" w:eastAsia="Times New Roman" w:hAnsi="Times New Roman" w:cs="Times New Roman"/>
      <w:sz w:val="16"/>
      <w:szCs w:val="16"/>
      <w:lang w:eastAsia="ru-RU"/>
    </w:rPr>
  </w:style>
  <w:style w:type="paragraph" w:styleId="ab">
    <w:name w:val="No Spacing"/>
    <w:qFormat/>
    <w:rsid w:val="00F71AD9"/>
    <w:rPr>
      <w:rFonts w:ascii="Times New Roman" w:eastAsia="Calibri" w:hAnsi="Times New Roman" w:cs="Times New Roman"/>
      <w:sz w:val="22"/>
    </w:rPr>
  </w:style>
  <w:style w:type="paragraph" w:styleId="ac">
    <w:name w:val="header"/>
    <w:basedOn w:val="a"/>
    <w:link w:val="ad"/>
    <w:uiPriority w:val="99"/>
    <w:unhideWhenUsed/>
    <w:rsid w:val="00A1744E"/>
    <w:pPr>
      <w:tabs>
        <w:tab w:val="center" w:pos="4677"/>
        <w:tab w:val="right" w:pos="9355"/>
      </w:tabs>
    </w:pPr>
  </w:style>
  <w:style w:type="character" w:customStyle="1" w:styleId="ad">
    <w:name w:val="Верхний колонтитул Знак"/>
    <w:basedOn w:val="a0"/>
    <w:link w:val="ac"/>
    <w:uiPriority w:val="99"/>
    <w:rsid w:val="00A1744E"/>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A1744E"/>
    <w:pPr>
      <w:tabs>
        <w:tab w:val="center" w:pos="4677"/>
        <w:tab w:val="right" w:pos="9355"/>
      </w:tabs>
    </w:pPr>
  </w:style>
  <w:style w:type="character" w:customStyle="1" w:styleId="af">
    <w:name w:val="Нижний колонтитул Знак"/>
    <w:basedOn w:val="a0"/>
    <w:link w:val="ae"/>
    <w:uiPriority w:val="99"/>
    <w:semiHidden/>
    <w:rsid w:val="00A1744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13922896">
      <w:bodyDiv w:val="1"/>
      <w:marLeft w:val="0"/>
      <w:marRight w:val="0"/>
      <w:marTop w:val="0"/>
      <w:marBottom w:val="0"/>
      <w:divBdr>
        <w:top w:val="none" w:sz="0" w:space="0" w:color="auto"/>
        <w:left w:val="none" w:sz="0" w:space="0" w:color="auto"/>
        <w:bottom w:val="none" w:sz="0" w:space="0" w:color="auto"/>
        <w:right w:val="none" w:sz="0" w:space="0" w:color="auto"/>
      </w:divBdr>
      <w:divsChild>
        <w:div w:id="1326544736">
          <w:marLeft w:val="0"/>
          <w:marRight w:val="0"/>
          <w:marTop w:val="0"/>
          <w:marBottom w:val="0"/>
          <w:divBdr>
            <w:top w:val="none" w:sz="0" w:space="0" w:color="auto"/>
            <w:left w:val="none" w:sz="0" w:space="0" w:color="auto"/>
            <w:bottom w:val="none" w:sz="0" w:space="0" w:color="auto"/>
            <w:right w:val="none" w:sz="0" w:space="0" w:color="auto"/>
          </w:divBdr>
          <w:divsChild>
            <w:div w:id="1679430306">
              <w:marLeft w:val="0"/>
              <w:marRight w:val="0"/>
              <w:marTop w:val="0"/>
              <w:marBottom w:val="0"/>
              <w:divBdr>
                <w:top w:val="none" w:sz="0" w:space="0" w:color="auto"/>
                <w:left w:val="none" w:sz="0" w:space="0" w:color="auto"/>
                <w:bottom w:val="none" w:sz="0" w:space="0" w:color="auto"/>
                <w:right w:val="none" w:sz="0" w:space="0" w:color="auto"/>
              </w:divBdr>
            </w:div>
            <w:div w:id="17407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7773">
      <w:bodyDiv w:val="1"/>
      <w:marLeft w:val="0"/>
      <w:marRight w:val="0"/>
      <w:marTop w:val="0"/>
      <w:marBottom w:val="0"/>
      <w:divBdr>
        <w:top w:val="none" w:sz="0" w:space="0" w:color="auto"/>
        <w:left w:val="none" w:sz="0" w:space="0" w:color="auto"/>
        <w:bottom w:val="none" w:sz="0" w:space="0" w:color="auto"/>
        <w:right w:val="none" w:sz="0" w:space="0" w:color="auto"/>
      </w:divBdr>
      <w:divsChild>
        <w:div w:id="872839029">
          <w:marLeft w:val="0"/>
          <w:marRight w:val="0"/>
          <w:marTop w:val="0"/>
          <w:marBottom w:val="0"/>
          <w:divBdr>
            <w:top w:val="none" w:sz="0" w:space="0" w:color="auto"/>
            <w:left w:val="none" w:sz="0" w:space="0" w:color="auto"/>
            <w:bottom w:val="none" w:sz="0" w:space="0" w:color="auto"/>
            <w:right w:val="none" w:sz="0" w:space="0" w:color="auto"/>
          </w:divBdr>
          <w:divsChild>
            <w:div w:id="19742869">
              <w:marLeft w:val="0"/>
              <w:marRight w:val="0"/>
              <w:marTop w:val="0"/>
              <w:marBottom w:val="0"/>
              <w:divBdr>
                <w:top w:val="none" w:sz="0" w:space="0" w:color="auto"/>
                <w:left w:val="none" w:sz="0" w:space="0" w:color="auto"/>
                <w:bottom w:val="none" w:sz="0" w:space="0" w:color="auto"/>
                <w:right w:val="none" w:sz="0" w:space="0" w:color="auto"/>
              </w:divBdr>
              <w:divsChild>
                <w:div w:id="1247035747">
                  <w:marLeft w:val="0"/>
                  <w:marRight w:val="0"/>
                  <w:marTop w:val="0"/>
                  <w:marBottom w:val="0"/>
                  <w:divBdr>
                    <w:top w:val="none" w:sz="0" w:space="0" w:color="auto"/>
                    <w:left w:val="none" w:sz="0" w:space="0" w:color="auto"/>
                    <w:bottom w:val="none" w:sz="0" w:space="0" w:color="auto"/>
                    <w:right w:val="none" w:sz="0" w:space="0" w:color="auto"/>
                  </w:divBdr>
                  <w:divsChild>
                    <w:div w:id="1279339205">
                      <w:marLeft w:val="0"/>
                      <w:marRight w:val="0"/>
                      <w:marTop w:val="0"/>
                      <w:marBottom w:val="0"/>
                      <w:divBdr>
                        <w:top w:val="none" w:sz="0" w:space="0" w:color="auto"/>
                        <w:left w:val="none" w:sz="0" w:space="0" w:color="auto"/>
                        <w:bottom w:val="none" w:sz="0" w:space="0" w:color="auto"/>
                        <w:right w:val="none" w:sz="0" w:space="0" w:color="auto"/>
                      </w:divBdr>
                      <w:divsChild>
                        <w:div w:id="1869483630">
                          <w:marLeft w:val="0"/>
                          <w:marRight w:val="0"/>
                          <w:marTop w:val="0"/>
                          <w:marBottom w:val="0"/>
                          <w:divBdr>
                            <w:top w:val="none" w:sz="0" w:space="0" w:color="auto"/>
                            <w:left w:val="none" w:sz="0" w:space="0" w:color="auto"/>
                            <w:bottom w:val="none" w:sz="0" w:space="0" w:color="auto"/>
                            <w:right w:val="none" w:sz="0" w:space="0" w:color="auto"/>
                          </w:divBdr>
                          <w:divsChild>
                            <w:div w:id="1044330913">
                              <w:marLeft w:val="0"/>
                              <w:marRight w:val="0"/>
                              <w:marTop w:val="0"/>
                              <w:marBottom w:val="0"/>
                              <w:divBdr>
                                <w:top w:val="none" w:sz="0" w:space="0" w:color="auto"/>
                                <w:left w:val="none" w:sz="0" w:space="0" w:color="auto"/>
                                <w:bottom w:val="none" w:sz="0" w:space="0" w:color="auto"/>
                                <w:right w:val="none" w:sz="0" w:space="0" w:color="auto"/>
                              </w:divBdr>
                            </w:div>
                          </w:divsChild>
                        </w:div>
                        <w:div w:id="3735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12</Pages>
  <Words>4168</Words>
  <Characters>23759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adm23</dc:creator>
  <cp:lastModifiedBy>adm23</cp:lastModifiedBy>
  <cp:revision>8</cp:revision>
  <cp:lastPrinted>2020-03-27T07:48:00Z</cp:lastPrinted>
  <dcterms:created xsi:type="dcterms:W3CDTF">2020-03-25T05:43:00Z</dcterms:created>
  <dcterms:modified xsi:type="dcterms:W3CDTF">2020-03-27T08:00:00Z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