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6B" w:rsidRDefault="00EF54AC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44076B" w:rsidRDefault="00EF54AC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народных депутатов</w:t>
      </w:r>
    </w:p>
    <w:p w:rsidR="0044076B" w:rsidRDefault="00EF54AC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ЗАТО г.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Радужный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Владимирской области</w:t>
      </w:r>
    </w:p>
    <w:p w:rsidR="0044076B" w:rsidRDefault="00EF54AC">
      <w:pPr>
        <w:spacing w:after="0" w:line="240" w:lineRule="auto"/>
        <w:ind w:firstLine="109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E22AEF">
        <w:rPr>
          <w:rFonts w:ascii="Times New Roman" w:hAnsi="Times New Roman" w:cs="Times New Roman"/>
          <w:sz w:val="20"/>
          <w:szCs w:val="20"/>
        </w:rPr>
        <w:t>08.06.</w:t>
      </w:r>
      <w:r>
        <w:rPr>
          <w:rFonts w:ascii="Times New Roman" w:hAnsi="Times New Roman" w:cs="Times New Roman"/>
          <w:sz w:val="20"/>
          <w:szCs w:val="20"/>
        </w:rPr>
        <w:t>2020г. №</w:t>
      </w:r>
      <w:r w:rsidR="00E22AEF">
        <w:rPr>
          <w:rFonts w:ascii="Times New Roman" w:hAnsi="Times New Roman" w:cs="Times New Roman"/>
          <w:sz w:val="20"/>
          <w:szCs w:val="20"/>
        </w:rPr>
        <w:t xml:space="preserve"> 9/46</w:t>
      </w:r>
    </w:p>
    <w:p w:rsidR="0044076B" w:rsidRDefault="00EF5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:rsidR="0044076B" w:rsidRDefault="00EF5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ЗАТО г. РАДУЖНЫЙ</w:t>
      </w:r>
    </w:p>
    <w:p w:rsidR="0044076B" w:rsidRDefault="00EF54AC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ВЛАДИМИРСКОЙ ОБЛАСТИ</w:t>
      </w:r>
    </w:p>
    <w:tbl>
      <w:tblPr>
        <w:tblStyle w:val="a7"/>
        <w:tblW w:w="1517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283"/>
        <w:gridCol w:w="2727"/>
        <w:gridCol w:w="282"/>
        <w:gridCol w:w="2695"/>
        <w:gridCol w:w="282"/>
        <w:gridCol w:w="2983"/>
        <w:gridCol w:w="282"/>
        <w:gridCol w:w="2981"/>
      </w:tblGrid>
      <w:tr w:rsidR="0044076B" w:rsidTr="00B5363A">
        <w:trPr>
          <w:trHeight w:val="510"/>
        </w:trPr>
        <w:tc>
          <w:tcPr>
            <w:tcW w:w="2660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ГЛАВА АДМИНИСТРАЦИИ ГОРОДА</w:t>
            </w:r>
          </w:p>
        </w:tc>
        <w:tc>
          <w:tcPr>
            <w:tcW w:w="2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6B" w:rsidTr="00B5363A">
        <w:tc>
          <w:tcPr>
            <w:tcW w:w="2660" w:type="dxa"/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left:0;text-align:left;margin-left:56.2pt;margin-top:12.35pt;width:708.6pt;height:.25pt;flip:y;z-index:2516556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</w:rPr>
              <w:pict>
                <v:shapetype id="shapetype_32" o:spid="_x0000_m1082" coordsize="21600,21600" o:spt="100" adj="0,,0" path="m,l21600,21600nfe">
                  <v:stroke joinstyle="miter"/>
                  <v:formulas/>
                  <v:path gradientshapeok="t" o:connecttype="rect" textboxrect="0,0,21600,21600"/>
                </v:shapetype>
              </w:pic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55" type="#shapetype_32" style="position:absolute;left:0;text-align:left;margin-left:55.85pt;margin-top:-.15pt;width:0;height:12.5pt;z-index:251641344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7" type="#_x0000_t32" style="position:absolute;left:0;text-align:left;margin-left:65.45pt;margin-top:12.35pt;width:0;height:13.05pt;z-index:251671040;mso-position-horizontal-relative:text;mso-position-vertical-relative:text" o:connectortype="straight"/>
              </w:pic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0" type="#_x0000_t32" style="position:absolute;left:0;text-align:left;margin-left:154.95pt;margin-top:12.5pt;width:.1pt;height:315.25pt;z-index:251674112;mso-position-horizontal-relative:text;mso-position-vertical-relative:text" o:connectortype="straight"/>
              </w:pict>
            </w:r>
          </w:p>
        </w:tc>
      </w:tr>
      <w:tr w:rsidR="0044076B" w:rsidTr="00B5363A">
        <w:tc>
          <w:tcPr>
            <w:tcW w:w="26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3" type="#_x0000_t32" style="position:absolute;left:0;text-align:left;margin-left:56.2pt;margin-top:0;width:0;height:12.75pt;z-index:251657728;mso-position-horizontal-relative:text;mso-position-vertical-relative:text" o:connectortype="straight"/>
              </w:pic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2" type="#_x0000_t32" style="position:absolute;left:0;text-align:left;margin-left:63.55pt;margin-top:0;width:0;height:12.75pt;z-index:251656704;mso-position-horizontal-relative:text;mso-position-vertical-relative:text" o:connectortype="straight"/>
              </w:pic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7" type="#_x0000_t32" style="position:absolute;left:0;text-align:left;margin-left:58.6pt;margin-top:0;width:.15pt;height:12.75pt;flip:x;z-index:251661824;mso-position-horizontal-relative:text;mso-position-vertical-relative:text" o:connectortype="straight"/>
              </w:pic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6" type="#_x0000_t32" style="position:absolute;left:0;text-align:left;margin-left:69.8pt;margin-top:0;width:0;height:12.75pt;z-index:251670016;mso-position-horizontal-relative:text;mso-position-vertical-relative:text" o:connectortype="straight"/>
              </w:pict>
            </w:r>
          </w:p>
        </w:tc>
      </w:tr>
      <w:tr w:rsidR="0044076B" w:rsidTr="00B5363A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1262" w:rsidRDefault="005C1262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F9">
              <w:rPr>
                <w:noProof/>
                <w:lang w:eastAsia="ru-RU"/>
              </w:rPr>
              <w:pict>
                <v:shape id="_x0000_s1064" type="#_x0000_t32" style="position:absolute;left:0;text-align:left;margin-left:-11.05pt;margin-top:19.15pt;width:.3pt;height:180.65pt;flip:x;z-index:251658752" o:connectortype="straight"/>
              </w:pict>
            </w:r>
            <w:r w:rsidRPr="008A33F9">
              <w:pict>
                <v:shape id="_x0000_s1051" type="#shapetype_32" style="position:absolute;left:0;text-align:left;margin-left:-11.15pt;margin-top:19.15pt;width:5pt;height:0;flip:x;z-index:251642368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  <w:r w:rsidR="00EF54AC">
              <w:rPr>
                <w:rFonts w:ascii="Times New Roman" w:hAnsi="Times New Roman" w:cs="Times New Roman"/>
              </w:rPr>
              <w:t>Заместитель главы администрации города по городскому хозяйству</w:t>
            </w: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5" type="#_x0000_t32" style="position:absolute;left:0;text-align:left;margin-left:2.1pt;margin-top:29.3pt;width:.05pt;height:230.25pt;flip:x;z-index:2516597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6" type="#_x0000_t32" style="position:absolute;left:0;text-align:left;margin-left:2.1pt;margin-top:29.3pt;width:6.35pt;height:0;flip:x;z-index:251660800;mso-position-horizontal-relative:text;mso-position-vertical-relative:text" o:connectortype="straight"/>
              </w:pic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города, руководитель аппарата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9" type="#_x0000_t32" style="position:absolute;left:0;text-align:left;margin-left:1.95pt;margin-top:27.95pt;width:.4pt;height:233.1pt;flip:x;z-index:2516638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8" type="#_x0000_t32" style="position:absolute;left:0;text-align:left;margin-left:2.1pt;margin-top:27.95pt;width:6.55pt;height:0;flip:x;z-index:251662848;mso-position-horizontal-relative:text;mso-position-vertical-relative:text" o:connectortype="straight"/>
              </w:pic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города по социальной политике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3" type="#_x0000_t32" style="position:absolute;left:0;text-align:left;margin-left:2.1pt;margin-top:29.3pt;width:.45pt;height:130.8pt;flip:x;z-index:25166694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1" type="#_x0000_t32" style="position:absolute;left:0;text-align:left;margin-left:2.55pt;margin-top:29.3pt;width:6.2pt;height:0;flip:x;z-index:251665920;mso-position-horizontal-relative:text;mso-position-vertical-relative:text" o:connectortype="straight"/>
              </w:pic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города по финансам и экономике, начальник финансового управления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города, председатель комитета по управлению муниципальным имуществом</w:t>
            </w:r>
          </w:p>
        </w:tc>
      </w:tr>
      <w:tr w:rsidR="0044076B" w:rsidTr="00B5363A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4" type="#_x0000_t32" style="position:absolute;left:0;text-align:left;margin-left:67.9pt;margin-top:-.05pt;width:0;height:12.4pt;z-index:251667968;mso-position-horizontal-relative:text;mso-position-vertical-relative:text" o:connectortype="straight"/>
              </w:pic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5" type="#_x0000_t32" style="position:absolute;left:0;text-align:left;margin-left:64.95pt;margin-top:-.05pt;width:.15pt;height:12.4pt;z-index:251668992;mso-position-horizontal-relative:text;mso-position-vertical-relative:text" o:connectortype="straight"/>
              </w:pict>
            </w:r>
          </w:p>
        </w:tc>
      </w:tr>
      <w:tr w:rsidR="0044076B" w:rsidTr="00B5363A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F9">
              <w:pict>
                <v:shape id="_x0000_s1041" type="#shapetype_32" style="position:absolute;left:0;text-align:left;margin-left:-10.7pt;margin-top:12.65pt;width:4.7pt;height:0;z-index:251643392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  <w:r w:rsidR="00EF54AC">
              <w:rPr>
                <w:rFonts w:ascii="Times New Roman" w:hAnsi="Times New Roman" w:cs="Times New Roman"/>
              </w:rPr>
              <w:t>Отдел по жилищным вопросам</w:t>
            </w: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40" type="#shapetype_32" style="position:absolute;left:0;text-align:left;margin-left:2.2pt;margin-top:6.4pt;width:6.1pt;height:0;z-index:251644416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Отдел организационной и контрольной работы, кадров и делопроизводства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39" type="#shapetype_32" style="position:absolute;left:0;text-align:left;margin-left:1.85pt;margin-top:5.6pt;width:6.65pt;height:0;z-index:251645440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Управление образования (юр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ицо)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Финансовое управление (юр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ицо)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 имуществом (юр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ицо)</w:t>
            </w:r>
          </w:p>
        </w:tc>
      </w:tr>
      <w:tr w:rsidR="0044076B" w:rsidTr="00B5363A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6B" w:rsidTr="00B5363A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F9">
              <w:pict>
                <v:shape id="_x0000_s1038" type="#shapetype_32" style="position:absolute;left:0;text-align:left;margin-left:-10.8pt;margin-top:18.95pt;width:4.7pt;height:0;z-index:251646464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  <w:r w:rsidR="00EF54AC">
              <w:rPr>
                <w:rFonts w:ascii="Times New Roman" w:hAnsi="Times New Roman" w:cs="Times New Roman"/>
              </w:rPr>
              <w:t>Специалист жилищного надзора и лицензионного контроля</w:t>
            </w: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37" type="#shapetype_32" style="position:absolute;left:0;text-align:left;margin-left:2.1pt;margin-top:5.2pt;width:6.15pt;height:0;z-index:251647488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Информационно-компьютерный отдел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0" type="#_x0000_t32" style="position:absolute;left:0;text-align:left;margin-left:2.15pt;margin-top:6.3pt;width:6.4pt;height:0;flip:x;z-index:251664896;mso-position-horizontal-relative:text;mso-position-vertical-relative:text" o:connectortype="straight"/>
              </w:pic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Секретарь комиссии по делам несовершеннолетних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35" type="#shapetype_32" style="position:absolute;left:0;text-align:left;margin-left:1.95pt;margin-top:6.6pt;width:6.2pt;height:0;z-index:251648512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Отдел экономики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F9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9" type="#_x0000_t32" style="position:absolute;left:0;text-align:left;margin-left:143.95pt;margin-top:12.65pt;width:11.05pt;height:0;z-index:251673088;mso-position-horizontal-relative:text;mso-position-vertical-relative:text" o:connectortype="straight"/>
              </w:pict>
            </w:r>
            <w:r w:rsidR="00EF54AC">
              <w:rPr>
                <w:rFonts w:ascii="Times New Roman" w:hAnsi="Times New Roman" w:cs="Times New Roman"/>
              </w:rPr>
              <w:t>Помощники главы администрации</w:t>
            </w:r>
          </w:p>
        </w:tc>
      </w:tr>
      <w:tr w:rsidR="0044076B" w:rsidTr="00B5363A">
        <w:tc>
          <w:tcPr>
            <w:tcW w:w="26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75D" w:rsidTr="00B5363A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F9">
              <w:pict>
                <v:shape id="_x0000_s1033" type="#shapetype_32" style="position:absolute;left:0;text-align:left;margin-left:-10.8pt;margin-top:19.75pt;width:4.7pt;height:0;z-index:251649536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  <w:r w:rsidR="00EF54AC">
              <w:rPr>
                <w:rFonts w:ascii="Times New Roman" w:hAnsi="Times New Roman" w:cs="Times New Roman"/>
              </w:rPr>
              <w:t>Секретарь административной комиссии</w:t>
            </w: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32" type="#shapetype_32" style="position:absolute;left:0;text-align:left;margin-left:2.25pt;margin-top:5.95pt;width:6.2pt;height:0;z-index:251650560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Многопрофильный центр при администрации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31" type="#shapetype_32" style="position:absolute;left:0;text-align:left;margin-left:2.05pt;margin-top:6.05pt;width:6.5pt;height:0;flip:y;z-index:251651584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Отдел опеки и попечительства</w:t>
            </w:r>
          </w:p>
        </w:tc>
        <w:tc>
          <w:tcPr>
            <w:tcW w:w="282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F9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8" type="#_x0000_t32" style="position:absolute;left:0;text-align:left;margin-left:143.65pt;margin-top:11.3pt;width:11.35pt;height:0;z-index:251672064;mso-position-horizontal-relative:text;mso-position-vertical-relative:text" o:connectortype="straight"/>
              </w:pict>
            </w:r>
            <w:r w:rsidR="00EF54AC">
              <w:rPr>
                <w:rFonts w:ascii="Times New Roman" w:hAnsi="Times New Roman" w:cs="Times New Roman"/>
              </w:rPr>
              <w:t>Отдел по бухгалтерскому учету и отчетности</w:t>
            </w:r>
          </w:p>
        </w:tc>
      </w:tr>
      <w:tr w:rsidR="0044076B" w:rsidTr="00B5363A">
        <w:tc>
          <w:tcPr>
            <w:tcW w:w="266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left w:val="nil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6B" w:rsidTr="00B5363A">
        <w:trPr>
          <w:trHeight w:val="608"/>
        </w:trPr>
        <w:tc>
          <w:tcPr>
            <w:tcW w:w="2660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29" type="#shapetype_32" style="position:absolute;left:0;text-align:left;margin-left:2pt;margin-top:6.35pt;width:6.2pt;height:0;z-index:251652608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Архивный отдел</w:t>
            </w:r>
          </w:p>
        </w:tc>
        <w:tc>
          <w:tcPr>
            <w:tcW w:w="28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28" type="#shapetype_32" style="position:absolute;left:0;text-align:left;margin-left:1.95pt;margin-top:7.85pt;width:6.65pt;height:0;z-index:251653632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EF54AC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Отдел ЗАГС</w:t>
            </w:r>
          </w:p>
        </w:tc>
        <w:tc>
          <w:tcPr>
            <w:tcW w:w="282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F9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1" type="#_x0000_t32" style="position:absolute;left:0;text-align:left;margin-left:143.6pt;margin-top:5.05pt;width:11.4pt;height:0;z-index:251675136;mso-position-horizontal-relative:text;mso-position-vertical-relative:text" o:connectortype="straight"/>
              </w:pict>
            </w:r>
            <w:r w:rsidR="00EF54AC">
              <w:rPr>
                <w:rFonts w:ascii="Times New Roman" w:hAnsi="Times New Roman" w:cs="Times New Roman"/>
              </w:rPr>
              <w:t>Юридический отдел</w:t>
            </w:r>
          </w:p>
        </w:tc>
      </w:tr>
      <w:tr w:rsidR="0044076B" w:rsidTr="00B5363A">
        <w:tc>
          <w:tcPr>
            <w:tcW w:w="2660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76B" w:rsidTr="00B5363A">
        <w:tc>
          <w:tcPr>
            <w:tcW w:w="2660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4076B" w:rsidRDefault="008A33F9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3F9">
              <w:pict>
                <v:shape id="_x0000_s1026" type="#shapetype_32" style="position:absolute;left:0;text-align:left;margin-left:143.55pt;margin-top:13.6pt;width:11.55pt;height:0;flip:x;z-index:251654656;mso-position-horizontal-relative:text;mso-position-vertical-relative:text" filled="f" stroked="t" strokecolor="black">
                  <v:fill o:detectmouseclick="t"/>
                  <v:stroke joinstyle="round" endcap="flat"/>
                </v:shape>
              </w:pict>
            </w:r>
            <w:r w:rsidR="00EF54AC">
              <w:rPr>
                <w:rFonts w:ascii="Times New Roman" w:hAnsi="Times New Roman" w:cs="Times New Roman"/>
              </w:rPr>
              <w:t>Специалист по мобилизационной работе</w:t>
            </w:r>
          </w:p>
        </w:tc>
      </w:tr>
      <w:tr w:rsidR="0044076B" w:rsidTr="00B5363A">
        <w:tc>
          <w:tcPr>
            <w:tcW w:w="2660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076B" w:rsidTr="00B5363A">
        <w:tc>
          <w:tcPr>
            <w:tcW w:w="2660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076B" w:rsidTr="00B5363A">
        <w:tc>
          <w:tcPr>
            <w:tcW w:w="2660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076B" w:rsidTr="00DC2CF8">
        <w:trPr>
          <w:trHeight w:val="80"/>
        </w:trPr>
        <w:tc>
          <w:tcPr>
            <w:tcW w:w="2660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ind w:left="-7" w:right="-61" w:firstLine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4076B" w:rsidTr="00B5363A">
        <w:tc>
          <w:tcPr>
            <w:tcW w:w="2660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44076B" w:rsidRPr="0058575D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44076B" w:rsidRDefault="0044076B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57A7D" w:rsidTr="00B5363A">
        <w:tc>
          <w:tcPr>
            <w:tcW w:w="2660" w:type="dxa"/>
            <w:shd w:val="clear" w:color="auto" w:fill="auto"/>
            <w:vAlign w:val="center"/>
          </w:tcPr>
          <w:p w:rsidR="00C57A7D" w:rsidRPr="0058575D" w:rsidRDefault="00C57A7D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57A7D" w:rsidRDefault="00C57A7D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C57A7D" w:rsidRPr="0058575D" w:rsidRDefault="00C57A7D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C57A7D" w:rsidRDefault="00C57A7D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C57A7D" w:rsidRPr="0058575D" w:rsidRDefault="00C57A7D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C57A7D" w:rsidRDefault="00C57A7D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C57A7D" w:rsidRDefault="00C57A7D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C57A7D" w:rsidRDefault="00C57A7D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C57A7D" w:rsidRDefault="00C57A7D" w:rsidP="00B5363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4076B" w:rsidRDefault="0044076B" w:rsidP="00506867">
      <w:pPr>
        <w:spacing w:after="0" w:line="240" w:lineRule="auto"/>
      </w:pPr>
    </w:p>
    <w:sectPr w:rsidR="0044076B" w:rsidSect="0044076B">
      <w:pgSz w:w="16838" w:h="11906" w:orient="landscape"/>
      <w:pgMar w:top="397" w:right="397" w:bottom="397" w:left="39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40502020204"/>
    <w:charset w:val="CC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76B"/>
    <w:rsid w:val="0044076B"/>
    <w:rsid w:val="00506867"/>
    <w:rsid w:val="0058575D"/>
    <w:rsid w:val="005C1262"/>
    <w:rsid w:val="0071763E"/>
    <w:rsid w:val="00725457"/>
    <w:rsid w:val="008A33F9"/>
    <w:rsid w:val="0093358B"/>
    <w:rsid w:val="00AE00D4"/>
    <w:rsid w:val="00B5363A"/>
    <w:rsid w:val="00C572A5"/>
    <w:rsid w:val="00C57A7D"/>
    <w:rsid w:val="00D733CB"/>
    <w:rsid w:val="00DC2CF8"/>
    <w:rsid w:val="00DC43AB"/>
    <w:rsid w:val="00E22AEF"/>
    <w:rsid w:val="00EF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1" type="connector" idref="#_x0000_s1081"/>
        <o:r id="V:Rule22" type="connector" idref="#_x0000_s1071"/>
        <o:r id="V:Rule23" type="connector" idref="#_x0000_s1065"/>
        <o:r id="V:Rule24" type="connector" idref="#_x0000_s1070"/>
        <o:r id="V:Rule25" type="connector" idref="#_x0000_s1079"/>
        <o:r id="V:Rule26" type="connector" idref="#_x0000_s1066"/>
        <o:r id="V:Rule27" type="connector" idref="#_x0000_s1064"/>
        <o:r id="V:Rule28" type="connector" idref="#_x0000_s1062"/>
        <o:r id="V:Rule29" type="connector" idref="#_x0000_s1074"/>
        <o:r id="V:Rule30" type="connector" idref="#_x0000_s1068"/>
        <o:r id="V:Rule31" type="connector" idref="#_x0000_s1077"/>
        <o:r id="V:Rule32" type="connector" idref="#_x0000_s1076"/>
        <o:r id="V:Rule33" type="connector" idref="#_x0000_s1080"/>
        <o:r id="V:Rule34" type="connector" idref="#_x0000_s1061"/>
        <o:r id="V:Rule35" type="connector" idref="#_x0000_s1078"/>
        <o:r id="V:Rule36" type="connector" idref="#_x0000_s1063"/>
        <o:r id="V:Rule37" type="connector" idref="#_x0000_s1067"/>
        <o:r id="V:Rule38" type="connector" idref="#_x0000_s1069"/>
        <o:r id="V:Rule39" type="connector" idref="#_x0000_s1075"/>
        <o:r id="V:Rule40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A52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1A5260"/>
    <w:pPr>
      <w:spacing w:after="140"/>
    </w:pPr>
  </w:style>
  <w:style w:type="paragraph" w:styleId="a5">
    <w:name w:val="List"/>
    <w:basedOn w:val="a4"/>
    <w:rsid w:val="001A5260"/>
    <w:rPr>
      <w:rFonts w:cs="Lucida Sans"/>
    </w:rPr>
  </w:style>
  <w:style w:type="paragraph" w:customStyle="1" w:styleId="Caption">
    <w:name w:val="Caption"/>
    <w:basedOn w:val="a"/>
    <w:qFormat/>
    <w:rsid w:val="001A52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1A5260"/>
    <w:pPr>
      <w:suppressLineNumbers/>
    </w:pPr>
    <w:rPr>
      <w:rFonts w:cs="Lucida Sans"/>
    </w:rPr>
  </w:style>
  <w:style w:type="table" w:styleId="a7">
    <w:name w:val="Table Grid"/>
    <w:basedOn w:val="a1"/>
    <w:uiPriority w:val="59"/>
    <w:rsid w:val="004845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snd107</dc:creator>
  <dc:description/>
  <cp:lastModifiedBy>snd107</cp:lastModifiedBy>
  <cp:revision>56</cp:revision>
  <dcterms:created xsi:type="dcterms:W3CDTF">2020-06-03T07:34:00Z</dcterms:created>
  <dcterms:modified xsi:type="dcterms:W3CDTF">2020-06-09T04:55:00Z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